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„U TERESY” Borek Teresa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01.05.2010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7C0FE6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8D66E3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FHU DUET S.C.</w:t>
            </w:r>
            <w:r w:rsidR="008D66E3">
              <w:rPr>
                <w:sz w:val="20"/>
              </w:rPr>
              <w:t xml:space="preserve"> </w:t>
            </w:r>
          </w:p>
          <w:p w:rsidR="007C0FE6" w:rsidRDefault="008D66E3" w:rsidP="008D66E3">
            <w:pPr>
              <w:rPr>
                <w:sz w:val="20"/>
              </w:rPr>
            </w:pPr>
            <w:r>
              <w:rPr>
                <w:sz w:val="20"/>
              </w:rPr>
              <w:t xml:space="preserve">Adam Bogumiła </w:t>
            </w:r>
            <w:proofErr w:type="spellStart"/>
            <w:r>
              <w:rPr>
                <w:sz w:val="20"/>
              </w:rPr>
              <w:t>Kłodowscy</w:t>
            </w:r>
            <w:proofErr w:type="spellEnd"/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Gardzień</w:t>
            </w:r>
            <w:proofErr w:type="spellEnd"/>
            <w:r>
              <w:rPr>
                <w:sz w:val="20"/>
              </w:rPr>
              <w:t xml:space="preserve"> 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Wola Kamieńska 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C0FE6"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F749E1" w:rsidRDefault="00F749E1" w:rsidP="00F749E1">
            <w:pPr>
              <w:rPr>
                <w:sz w:val="20"/>
              </w:rPr>
            </w:pPr>
            <w:r>
              <w:rPr>
                <w:sz w:val="20"/>
              </w:rPr>
              <w:t xml:space="preserve">PPH „JOMAR” S.C.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Szagała</w:t>
            </w:r>
            <w:proofErr w:type="spellEnd"/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EF4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EF4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F749E1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9E1" w:rsidRDefault="00F749E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F749E1" w:rsidRDefault="00F749E1" w:rsidP="002727AC">
            <w:pPr>
              <w:rPr>
                <w:sz w:val="20"/>
              </w:rPr>
            </w:pPr>
          </w:p>
        </w:tc>
      </w:tr>
      <w:tr w:rsidR="00F749E1" w:rsidTr="00A02EF4">
        <w:tc>
          <w:tcPr>
            <w:tcW w:w="540" w:type="dxa"/>
          </w:tcPr>
          <w:p w:rsidR="00F749E1" w:rsidRPr="0088462B" w:rsidRDefault="00F749E1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F749E1" w:rsidRPr="0088462B" w:rsidRDefault="00F749E1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F749E1" w:rsidRPr="0088462B" w:rsidRDefault="00F749E1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F749E1" w:rsidRPr="0088462B" w:rsidRDefault="00F749E1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F749E1" w:rsidRPr="0088462B" w:rsidRDefault="00F749E1" w:rsidP="002727AC">
            <w:r w:rsidRPr="0088462B">
              <w:t>Okres obowiązywania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„SAMI SWOI” Kapuścińska Lidia 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12.07.2013 – 30.06.2023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04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042A1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A02EF4" w:rsidTr="00A02EF4">
        <w:tc>
          <w:tcPr>
            <w:tcW w:w="540" w:type="dxa"/>
          </w:tcPr>
          <w:p w:rsidR="00A02EF4" w:rsidRDefault="002042A1" w:rsidP="002727AC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A02EF4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Klonowska Ewelina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01.06.2014 -  31.05.2024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9148B8" w:rsidRDefault="009148B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2</w:t>
            </w:r>
          </w:p>
          <w:p w:rsidR="009148B8" w:rsidRDefault="009148B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1C5B46">
            <w:pPr>
              <w:rPr>
                <w:sz w:val="20"/>
              </w:rPr>
            </w:pPr>
            <w:r>
              <w:rPr>
                <w:sz w:val="20"/>
              </w:rPr>
              <w:t>Siemiany 16</w:t>
            </w:r>
          </w:p>
          <w:p w:rsidR="009148B8" w:rsidRDefault="009148B8" w:rsidP="001C5B46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01.05.2007 – 30.04.2017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Sklep Spożywczy nr 3</w:t>
            </w:r>
          </w:p>
          <w:p w:rsidR="009148B8" w:rsidRDefault="009148B8" w:rsidP="009148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</w:t>
            </w:r>
          </w:p>
        </w:tc>
        <w:tc>
          <w:tcPr>
            <w:tcW w:w="270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Siemiany 1</w:t>
            </w:r>
          </w:p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25.04.2016-25.04.2026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9148B8" w:rsidRDefault="009148B8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9148B8" w:rsidRDefault="009148B8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1B0BA2" w:rsidRDefault="001B0BA2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1B0BA2" w:rsidTr="00A02EF4">
        <w:tc>
          <w:tcPr>
            <w:tcW w:w="540" w:type="dxa"/>
          </w:tcPr>
          <w:p w:rsidR="001B0BA2" w:rsidRDefault="001B0BA2" w:rsidP="00204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042A1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1B0BA2" w:rsidRDefault="001B0BA2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</w:t>
            </w:r>
            <w:r w:rsidR="00D67661">
              <w:rPr>
                <w:sz w:val="20"/>
              </w:rPr>
              <w:t>k</w:t>
            </w:r>
            <w:r>
              <w:rPr>
                <w:sz w:val="20"/>
              </w:rPr>
              <w:t>a Jawna</w:t>
            </w:r>
          </w:p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W. Myśliński D. Myśliński </w:t>
            </w:r>
          </w:p>
        </w:tc>
        <w:tc>
          <w:tcPr>
            <w:tcW w:w="270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1B0BA2" w:rsidRDefault="001B0BA2" w:rsidP="00BC27C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D67661" w:rsidTr="00A02EF4">
        <w:tc>
          <w:tcPr>
            <w:tcW w:w="540" w:type="dxa"/>
          </w:tcPr>
          <w:p w:rsidR="00D67661" w:rsidRDefault="002042A1" w:rsidP="002727AC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D6766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D67661" w:rsidRDefault="00D67661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Filarski</w:t>
            </w:r>
            <w:proofErr w:type="spellEnd"/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16.03.2007 – 31.03.2017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PHU „WAMEX” Adam </w:t>
            </w:r>
            <w:proofErr w:type="spellStart"/>
            <w:r>
              <w:rPr>
                <w:sz w:val="20"/>
              </w:rPr>
              <w:t>Wasiłowski</w:t>
            </w:r>
            <w:proofErr w:type="spellEnd"/>
          </w:p>
        </w:tc>
        <w:tc>
          <w:tcPr>
            <w:tcW w:w="270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D67661" w:rsidRDefault="00D67661" w:rsidP="00D67661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D67661" w:rsidRDefault="00D67661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D67661" w:rsidTr="00A02EF4">
        <w:tc>
          <w:tcPr>
            <w:tcW w:w="540" w:type="dxa"/>
          </w:tcPr>
          <w:p w:rsidR="00D67661" w:rsidRDefault="00055BCD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2</w:t>
            </w:r>
            <w:r w:rsidR="00D6766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Żuchowska-Kuc Magdalena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Ząbrowo 14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C,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01.10.2005 – 30.09.2020</w:t>
            </w:r>
          </w:p>
        </w:tc>
      </w:tr>
      <w:tr w:rsidR="00CC44B1" w:rsidTr="00A02EF4">
        <w:tc>
          <w:tcPr>
            <w:tcW w:w="540" w:type="dxa"/>
          </w:tcPr>
          <w:p w:rsidR="00CC44B1" w:rsidRDefault="00CC44B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CC44B1" w:rsidRDefault="00CC44B1" w:rsidP="002D5D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Doroszko</w:t>
            </w:r>
            <w:proofErr w:type="spellEnd"/>
            <w:r>
              <w:rPr>
                <w:sz w:val="20"/>
              </w:rPr>
              <w:t xml:space="preserve"> Anna </w:t>
            </w:r>
          </w:p>
        </w:tc>
        <w:tc>
          <w:tcPr>
            <w:tcW w:w="270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Makowo 9A</w:t>
            </w:r>
          </w:p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CC44B1" w:rsidTr="00A02EF4">
        <w:tc>
          <w:tcPr>
            <w:tcW w:w="540" w:type="dxa"/>
          </w:tcPr>
          <w:p w:rsidR="00CC44B1" w:rsidRDefault="00CC44B1" w:rsidP="00204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042A1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CC44B1" w:rsidRDefault="00CC44B1" w:rsidP="00CC44B1">
            <w:pPr>
              <w:rPr>
                <w:sz w:val="20"/>
              </w:rPr>
            </w:pPr>
            <w:r>
              <w:rPr>
                <w:sz w:val="20"/>
              </w:rPr>
              <w:t xml:space="preserve">Babik Mirosława </w:t>
            </w:r>
          </w:p>
        </w:tc>
        <w:tc>
          <w:tcPr>
            <w:tcW w:w="270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08.097.2016-08.07.2026</w:t>
            </w:r>
          </w:p>
        </w:tc>
      </w:tr>
      <w:tr w:rsidR="002042A1" w:rsidTr="00A02EF4">
        <w:tc>
          <w:tcPr>
            <w:tcW w:w="540" w:type="dxa"/>
          </w:tcPr>
          <w:p w:rsidR="002042A1" w:rsidRDefault="002042A1" w:rsidP="002042A1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240" w:type="dxa"/>
          </w:tcPr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Anna Michalewska-Jędrzejczak</w:t>
            </w:r>
          </w:p>
        </w:tc>
        <w:tc>
          <w:tcPr>
            <w:tcW w:w="2700" w:type="dxa"/>
          </w:tcPr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Ławice 11A</w:t>
            </w:r>
          </w:p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042A1" w:rsidRDefault="002042A1" w:rsidP="001E70A5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042A1" w:rsidRDefault="002042A1" w:rsidP="002042A1">
            <w:pPr>
              <w:rPr>
                <w:sz w:val="20"/>
              </w:rPr>
            </w:pPr>
            <w:r>
              <w:rPr>
                <w:sz w:val="20"/>
              </w:rPr>
              <w:t>12.10.2016 – 12.10.2026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154FDC">
        <w:rPr>
          <w:color w:val="000000"/>
        </w:rPr>
        <w:t>2</w:t>
      </w:r>
      <w:r w:rsidR="0027078F">
        <w:rPr>
          <w:color w:val="000000"/>
        </w:rPr>
        <w:t>7</w:t>
      </w:r>
      <w:r w:rsidRPr="00FE1359">
        <w:rPr>
          <w:color w:val="000000"/>
        </w:rPr>
        <w:t>.</w:t>
      </w:r>
      <w:r w:rsidR="002042A1">
        <w:rPr>
          <w:color w:val="000000"/>
        </w:rPr>
        <w:t>1</w:t>
      </w:r>
      <w:r w:rsidRPr="00FE1359">
        <w:rPr>
          <w:color w:val="000000"/>
        </w:rPr>
        <w:t xml:space="preserve">0.2016 r.   </w:t>
      </w:r>
      <w:r w:rsidRPr="00FE1359">
        <w:rPr>
          <w:color w:val="000000"/>
        </w:rPr>
        <w:br/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B3"/>
    <w:rsid w:val="00055BCD"/>
    <w:rsid w:val="000E0BB3"/>
    <w:rsid w:val="00103B73"/>
    <w:rsid w:val="00154FDC"/>
    <w:rsid w:val="001B0BA2"/>
    <w:rsid w:val="001B6A1E"/>
    <w:rsid w:val="001C5B46"/>
    <w:rsid w:val="002042A1"/>
    <w:rsid w:val="0022605E"/>
    <w:rsid w:val="0027078F"/>
    <w:rsid w:val="002D5DE7"/>
    <w:rsid w:val="002F619C"/>
    <w:rsid w:val="003056D5"/>
    <w:rsid w:val="0033098C"/>
    <w:rsid w:val="00355562"/>
    <w:rsid w:val="00365CC1"/>
    <w:rsid w:val="00382A40"/>
    <w:rsid w:val="00385396"/>
    <w:rsid w:val="003A41FD"/>
    <w:rsid w:val="004054FB"/>
    <w:rsid w:val="00451051"/>
    <w:rsid w:val="00462D42"/>
    <w:rsid w:val="004A2F57"/>
    <w:rsid w:val="00513A52"/>
    <w:rsid w:val="005C1146"/>
    <w:rsid w:val="006108F2"/>
    <w:rsid w:val="007A6DB3"/>
    <w:rsid w:val="007C0FE6"/>
    <w:rsid w:val="00801215"/>
    <w:rsid w:val="00802D74"/>
    <w:rsid w:val="00865B1C"/>
    <w:rsid w:val="008A5FEF"/>
    <w:rsid w:val="008D4CB0"/>
    <w:rsid w:val="008D66E3"/>
    <w:rsid w:val="009148B8"/>
    <w:rsid w:val="00990BD1"/>
    <w:rsid w:val="009A446F"/>
    <w:rsid w:val="00A02EF4"/>
    <w:rsid w:val="00A54078"/>
    <w:rsid w:val="00A9088F"/>
    <w:rsid w:val="00AA0E9C"/>
    <w:rsid w:val="00BD29EB"/>
    <w:rsid w:val="00C44DA2"/>
    <w:rsid w:val="00CC44B1"/>
    <w:rsid w:val="00CE14C6"/>
    <w:rsid w:val="00D21AB1"/>
    <w:rsid w:val="00D67661"/>
    <w:rsid w:val="00D90400"/>
    <w:rsid w:val="00E12966"/>
    <w:rsid w:val="00E96841"/>
    <w:rsid w:val="00F56E56"/>
    <w:rsid w:val="00F749E1"/>
    <w:rsid w:val="00FA1976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14169-D13A-4C3E-8B3C-208D74B4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14</cp:revision>
  <cp:lastPrinted>2016-04-28T06:58:00Z</cp:lastPrinted>
  <dcterms:created xsi:type="dcterms:W3CDTF">2016-01-21T12:15:00Z</dcterms:created>
  <dcterms:modified xsi:type="dcterms:W3CDTF">2016-10-27T09:05:00Z</dcterms:modified>
</cp:coreProperties>
</file>