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B8" w:rsidRDefault="003C29B8" w:rsidP="003C29B8">
      <w:pPr>
        <w:rPr>
          <w:rFonts w:ascii="Arial" w:hAnsi="Arial" w:cs="Arial"/>
        </w:rPr>
      </w:pPr>
      <w:r>
        <w:rPr>
          <w:rFonts w:ascii="Arial" w:hAnsi="Arial" w:cs="Arial"/>
        </w:rPr>
        <w:t>Znak sprawy: TIZ.271.5.2020</w:t>
      </w:r>
    </w:p>
    <w:p w:rsidR="003C29B8" w:rsidRDefault="003C29B8" w:rsidP="003C29B8">
      <w:pPr>
        <w:pStyle w:val="Tytu0"/>
        <w:tabs>
          <w:tab w:val="left" w:pos="2612"/>
        </w:tabs>
        <w:jc w:val="left"/>
        <w:rPr>
          <w:sz w:val="22"/>
          <w:szCs w:val="22"/>
        </w:rPr>
      </w:pPr>
    </w:p>
    <w:p w:rsidR="003C29B8" w:rsidRDefault="003C29B8" w:rsidP="003C29B8">
      <w:pPr>
        <w:pStyle w:val="Tytu0"/>
        <w:tabs>
          <w:tab w:val="left" w:pos="2612"/>
        </w:tabs>
        <w:rPr>
          <w:sz w:val="22"/>
          <w:szCs w:val="22"/>
        </w:rPr>
      </w:pPr>
    </w:p>
    <w:p w:rsidR="003C29B8" w:rsidRDefault="003C29B8" w:rsidP="003C29B8">
      <w:pPr>
        <w:pStyle w:val="Standard"/>
        <w:rPr>
          <w:rFonts w:ascii="Arial" w:hAnsi="Arial" w:cs="Arial"/>
          <w:sz w:val="22"/>
          <w:szCs w:val="22"/>
        </w:rPr>
      </w:pPr>
    </w:p>
    <w:p w:rsidR="003C29B8" w:rsidRDefault="003C29B8" w:rsidP="003C29B8">
      <w:pPr>
        <w:pStyle w:val="Standard"/>
        <w:rPr>
          <w:rFonts w:ascii="Arial" w:hAnsi="Arial" w:cs="Arial"/>
          <w:sz w:val="22"/>
          <w:szCs w:val="22"/>
        </w:rPr>
      </w:pPr>
    </w:p>
    <w:p w:rsidR="003C29B8" w:rsidRDefault="003C29B8" w:rsidP="003C29B8">
      <w:pPr>
        <w:pStyle w:val="Standard"/>
        <w:rPr>
          <w:rFonts w:ascii="Arial" w:hAnsi="Arial" w:cs="Arial"/>
          <w:sz w:val="22"/>
          <w:szCs w:val="22"/>
        </w:rPr>
      </w:pPr>
    </w:p>
    <w:p w:rsidR="003C29B8" w:rsidRDefault="003C29B8" w:rsidP="003C29B8">
      <w:pPr>
        <w:pStyle w:val="Standard"/>
        <w:rPr>
          <w:rFonts w:ascii="Arial" w:hAnsi="Arial" w:cs="Arial"/>
          <w:sz w:val="22"/>
          <w:szCs w:val="22"/>
        </w:rPr>
      </w:pPr>
    </w:p>
    <w:p w:rsidR="003C29B8" w:rsidRDefault="003C29B8" w:rsidP="003C29B8">
      <w:pPr>
        <w:pStyle w:val="Standard"/>
        <w:tabs>
          <w:tab w:val="left" w:pos="2612"/>
        </w:tabs>
        <w:jc w:val="center"/>
        <w:rPr>
          <w:rFonts w:ascii="Arial" w:hAnsi="Arial" w:cs="Arial"/>
          <w:b/>
          <w:bCs/>
          <w:sz w:val="22"/>
          <w:szCs w:val="22"/>
        </w:rPr>
      </w:pPr>
      <w:r>
        <w:rPr>
          <w:rFonts w:ascii="Arial" w:hAnsi="Arial" w:cs="Arial"/>
          <w:b/>
          <w:bCs/>
          <w:sz w:val="22"/>
          <w:szCs w:val="22"/>
        </w:rPr>
        <w:t xml:space="preserve">SPECYFIKACJA </w:t>
      </w:r>
    </w:p>
    <w:p w:rsidR="003C29B8" w:rsidRDefault="003C29B8" w:rsidP="003C29B8">
      <w:pPr>
        <w:pStyle w:val="Standard"/>
        <w:tabs>
          <w:tab w:val="left" w:pos="2612"/>
        </w:tabs>
        <w:jc w:val="center"/>
        <w:rPr>
          <w:rFonts w:ascii="Arial" w:hAnsi="Arial" w:cs="Arial"/>
          <w:b/>
          <w:bCs/>
          <w:sz w:val="22"/>
          <w:szCs w:val="22"/>
        </w:rPr>
      </w:pPr>
      <w:r>
        <w:rPr>
          <w:rFonts w:ascii="Arial" w:hAnsi="Arial" w:cs="Arial"/>
          <w:b/>
          <w:bCs/>
          <w:sz w:val="22"/>
          <w:szCs w:val="22"/>
        </w:rPr>
        <w:t>ISTOTNYCH WARUNKÓW ZAMÓWIENIA</w:t>
      </w:r>
    </w:p>
    <w:p w:rsidR="003C29B8" w:rsidRDefault="003C29B8" w:rsidP="003C29B8">
      <w:pPr>
        <w:pStyle w:val="Standard"/>
        <w:tabs>
          <w:tab w:val="left" w:pos="2612"/>
        </w:tabs>
        <w:jc w:val="center"/>
        <w:rPr>
          <w:rFonts w:ascii="Arial" w:hAnsi="Arial" w:cs="Arial"/>
          <w:sz w:val="22"/>
          <w:szCs w:val="22"/>
        </w:rPr>
      </w:pPr>
    </w:p>
    <w:p w:rsidR="003C29B8" w:rsidRDefault="003C29B8" w:rsidP="003C29B8">
      <w:pPr>
        <w:pStyle w:val="Standard"/>
        <w:tabs>
          <w:tab w:val="left" w:pos="2612"/>
        </w:tabs>
        <w:jc w:val="center"/>
        <w:rPr>
          <w:rFonts w:ascii="Arial" w:hAnsi="Arial" w:cs="Arial"/>
          <w:sz w:val="22"/>
          <w:szCs w:val="22"/>
        </w:rPr>
      </w:pPr>
      <w:r>
        <w:rPr>
          <w:rFonts w:ascii="Arial" w:hAnsi="Arial" w:cs="Arial"/>
          <w:sz w:val="22"/>
          <w:szCs w:val="22"/>
        </w:rPr>
        <w:t xml:space="preserve">w postępowaniu o udzielenie zamówienia publicznego prowadzonym </w:t>
      </w:r>
    </w:p>
    <w:p w:rsidR="003C29B8" w:rsidRDefault="003C29B8" w:rsidP="003C29B8">
      <w:pPr>
        <w:pStyle w:val="Standard"/>
        <w:tabs>
          <w:tab w:val="left" w:pos="2612"/>
        </w:tabs>
        <w:jc w:val="center"/>
        <w:rPr>
          <w:rFonts w:ascii="Arial" w:hAnsi="Arial" w:cs="Arial"/>
          <w:sz w:val="22"/>
          <w:szCs w:val="22"/>
        </w:rPr>
      </w:pPr>
    </w:p>
    <w:p w:rsidR="003C29B8" w:rsidRDefault="003C29B8" w:rsidP="003C29B8">
      <w:pPr>
        <w:pStyle w:val="Standard"/>
        <w:tabs>
          <w:tab w:val="left" w:pos="2612"/>
        </w:tabs>
        <w:jc w:val="center"/>
        <w:rPr>
          <w:rFonts w:ascii="Arial" w:hAnsi="Arial" w:cs="Arial"/>
          <w:sz w:val="22"/>
          <w:szCs w:val="22"/>
        </w:rPr>
      </w:pPr>
      <w:r>
        <w:rPr>
          <w:rFonts w:ascii="Arial" w:hAnsi="Arial" w:cs="Arial"/>
          <w:sz w:val="22"/>
          <w:szCs w:val="22"/>
        </w:rPr>
        <w:t>w trybie przetargu nieograniczonego</w:t>
      </w:r>
    </w:p>
    <w:p w:rsidR="003C29B8" w:rsidRDefault="003C29B8" w:rsidP="003C29B8">
      <w:pPr>
        <w:pStyle w:val="Standard"/>
        <w:tabs>
          <w:tab w:val="left" w:pos="2612"/>
        </w:tabs>
        <w:jc w:val="center"/>
        <w:rPr>
          <w:rFonts w:ascii="Arial" w:hAnsi="Arial" w:cs="Arial"/>
          <w:sz w:val="22"/>
          <w:szCs w:val="22"/>
        </w:rPr>
      </w:pPr>
      <w:r>
        <w:rPr>
          <w:rFonts w:ascii="Arial" w:hAnsi="Arial" w:cs="Arial"/>
          <w:sz w:val="22"/>
          <w:szCs w:val="22"/>
        </w:rPr>
        <w:t>na</w:t>
      </w:r>
    </w:p>
    <w:p w:rsidR="003C29B8" w:rsidRDefault="003C29B8" w:rsidP="003C29B8">
      <w:pPr>
        <w:pStyle w:val="Standard"/>
        <w:tabs>
          <w:tab w:val="left" w:pos="2612"/>
        </w:tabs>
        <w:rPr>
          <w:rFonts w:ascii="Arial" w:hAnsi="Arial" w:cs="Arial"/>
          <w:sz w:val="22"/>
          <w:szCs w:val="22"/>
        </w:rPr>
      </w:pPr>
    </w:p>
    <w:p w:rsidR="003C29B8" w:rsidRDefault="003C29B8" w:rsidP="003C29B8">
      <w:pPr>
        <w:pStyle w:val="RozporzdzenieumowaZnak"/>
      </w:pPr>
      <w:r>
        <w:t xml:space="preserve"> „Dostawę i montaż elektrowni fotowoltaicznej o mocy 25,11kWp dla ekologicznej przystani żeglarskiej w Siemianach”</w:t>
      </w:r>
    </w:p>
    <w:p w:rsidR="003C29B8" w:rsidRDefault="003C29B8" w:rsidP="003C29B8">
      <w:pPr>
        <w:pStyle w:val="Standard"/>
        <w:tabs>
          <w:tab w:val="left" w:pos="2612"/>
        </w:tabs>
        <w:jc w:val="center"/>
        <w:rPr>
          <w:rFonts w:ascii="Arial" w:hAnsi="Arial" w:cs="Arial"/>
          <w:sz w:val="22"/>
          <w:szCs w:val="22"/>
        </w:rPr>
      </w:pPr>
      <w:r>
        <w:rPr>
          <w:rFonts w:ascii="Arial" w:hAnsi="Arial" w:cs="Arial"/>
          <w:sz w:val="22"/>
          <w:szCs w:val="22"/>
        </w:rPr>
        <w:t>Wartość szacunkowa zamówienia  nie przekracza równowartość kwoty</w:t>
      </w:r>
    </w:p>
    <w:p w:rsidR="003C29B8" w:rsidRDefault="003C29B8" w:rsidP="003C29B8">
      <w:pPr>
        <w:pStyle w:val="Standard"/>
        <w:tabs>
          <w:tab w:val="left" w:pos="2612"/>
        </w:tabs>
        <w:jc w:val="center"/>
        <w:rPr>
          <w:rFonts w:ascii="Arial" w:hAnsi="Arial" w:cs="Arial"/>
          <w:sz w:val="22"/>
          <w:szCs w:val="22"/>
        </w:rPr>
      </w:pPr>
      <w:r>
        <w:rPr>
          <w:rFonts w:ascii="Arial" w:hAnsi="Arial" w:cs="Arial"/>
          <w:sz w:val="22"/>
          <w:szCs w:val="22"/>
        </w:rPr>
        <w:t xml:space="preserve">określonej na podstawie art. 11 ust. 8 ustawy z dnia 29 stycznia 2004r. Prawo zamówień publicznych </w:t>
      </w:r>
    </w:p>
    <w:p w:rsidR="003C29B8" w:rsidRDefault="003C29B8" w:rsidP="003C29B8">
      <w:pPr>
        <w:pStyle w:val="Standard"/>
        <w:tabs>
          <w:tab w:val="left" w:pos="2612"/>
        </w:tabs>
        <w:rPr>
          <w:rFonts w:ascii="Arial" w:hAnsi="Arial" w:cs="Arial"/>
          <w:sz w:val="22"/>
          <w:szCs w:val="22"/>
        </w:rPr>
      </w:pPr>
    </w:p>
    <w:p w:rsidR="003C29B8" w:rsidRDefault="003C29B8" w:rsidP="003C29B8">
      <w:pPr>
        <w:jc w:val="both"/>
        <w:rPr>
          <w:b/>
          <w:bCs/>
          <w:color w:val="0000FF"/>
          <w:lang w:eastAsia="pl-PL"/>
        </w:rPr>
      </w:pPr>
    </w:p>
    <w:p w:rsidR="003C29B8" w:rsidRDefault="003C29B8" w:rsidP="003C29B8">
      <w:pPr>
        <w:jc w:val="both"/>
        <w:rPr>
          <w:b/>
          <w:bCs/>
          <w:color w:val="0000FF"/>
          <w:lang w:eastAsia="pl-PL"/>
        </w:rPr>
      </w:pPr>
    </w:p>
    <w:p w:rsidR="003C29B8" w:rsidRDefault="003C29B8" w:rsidP="003C29B8">
      <w:pPr>
        <w:jc w:val="both"/>
        <w:rPr>
          <w:b/>
          <w:bCs/>
          <w:color w:val="0000FF"/>
          <w:lang w:eastAsia="pl-PL"/>
        </w:rPr>
      </w:pPr>
    </w:p>
    <w:p w:rsidR="003C29B8" w:rsidRDefault="003C29B8" w:rsidP="003C29B8">
      <w:pPr>
        <w:jc w:val="both"/>
        <w:rPr>
          <w:b/>
          <w:bCs/>
          <w:color w:val="0000FF"/>
          <w:lang w:eastAsia="pl-PL"/>
        </w:rPr>
      </w:pPr>
    </w:p>
    <w:p w:rsidR="003C29B8" w:rsidRDefault="003C29B8" w:rsidP="003C29B8">
      <w:pPr>
        <w:jc w:val="both"/>
        <w:rPr>
          <w:b/>
          <w:bCs/>
          <w:color w:val="0000FF"/>
          <w:lang w:eastAsia="pl-PL"/>
        </w:rPr>
      </w:pPr>
    </w:p>
    <w:p w:rsidR="003C29B8" w:rsidRDefault="003C29B8" w:rsidP="003C29B8">
      <w:pPr>
        <w:jc w:val="both"/>
        <w:rPr>
          <w:b/>
          <w:bCs/>
          <w:color w:val="0000FF"/>
        </w:rPr>
      </w:pPr>
    </w:p>
    <w:p w:rsidR="003C29B8" w:rsidRDefault="003C29B8" w:rsidP="003C29B8">
      <w:pPr>
        <w:jc w:val="both"/>
        <w:rPr>
          <w:b/>
          <w:bCs/>
          <w:color w:val="0000FF"/>
          <w:lang w:eastAsia="pl-PL"/>
        </w:rPr>
      </w:pPr>
    </w:p>
    <w:p w:rsidR="003C29B8" w:rsidRDefault="003C29B8" w:rsidP="003C29B8">
      <w:pPr>
        <w:framePr w:hSpace="141" w:wrap="around" w:vAnchor="text" w:hAnchor="margin" w:x="288" w:y="-62"/>
        <w:widowControl w:val="0"/>
        <w:tabs>
          <w:tab w:val="left" w:pos="2612"/>
        </w:tabs>
        <w:autoSpaceDE w:val="0"/>
        <w:autoSpaceDN w:val="0"/>
        <w:spacing w:after="0" w:line="240" w:lineRule="auto"/>
        <w:jc w:val="center"/>
        <w:rPr>
          <w:rFonts w:ascii="Arial" w:hAnsi="Arial" w:cs="Arial"/>
          <w:lang w:eastAsia="pl-PL"/>
        </w:rPr>
      </w:pPr>
      <w:r>
        <w:rPr>
          <w:rFonts w:ascii="Arial" w:hAnsi="Arial" w:cs="Arial"/>
          <w:lang w:eastAsia="pl-PL"/>
        </w:rPr>
        <w:t xml:space="preserve">                                                             Wójt Gminy</w:t>
      </w:r>
    </w:p>
    <w:p w:rsidR="003C29B8" w:rsidRDefault="003C29B8" w:rsidP="003C29B8">
      <w:pPr>
        <w:framePr w:hSpace="141" w:wrap="around" w:vAnchor="text" w:hAnchor="margin" w:x="288" w:y="-62"/>
        <w:widowControl w:val="0"/>
        <w:tabs>
          <w:tab w:val="left" w:pos="2612"/>
        </w:tabs>
        <w:autoSpaceDE w:val="0"/>
        <w:autoSpaceDN w:val="0"/>
        <w:spacing w:after="0" w:line="240" w:lineRule="auto"/>
        <w:jc w:val="center"/>
        <w:rPr>
          <w:rFonts w:ascii="Arial" w:hAnsi="Arial" w:cs="Arial"/>
          <w:lang w:eastAsia="pl-PL"/>
        </w:rPr>
      </w:pPr>
      <w:r>
        <w:rPr>
          <w:rFonts w:ascii="Arial" w:hAnsi="Arial" w:cs="Arial"/>
          <w:lang w:eastAsia="pl-PL"/>
        </w:rPr>
        <w:t xml:space="preserve">                                                      /-/ Krzysztof </w:t>
      </w:r>
      <w:proofErr w:type="spellStart"/>
      <w:r>
        <w:rPr>
          <w:rFonts w:ascii="Arial" w:hAnsi="Arial" w:cs="Arial"/>
          <w:lang w:eastAsia="pl-PL"/>
        </w:rPr>
        <w:t>Harmaciński</w:t>
      </w:r>
      <w:proofErr w:type="spellEnd"/>
    </w:p>
    <w:p w:rsidR="003C29B8" w:rsidRDefault="003C29B8" w:rsidP="003C29B8">
      <w:pPr>
        <w:framePr w:hSpace="141" w:wrap="around" w:vAnchor="text" w:hAnchor="margin" w:x="288" w:y="-62"/>
        <w:widowControl w:val="0"/>
        <w:tabs>
          <w:tab w:val="left" w:pos="2612"/>
        </w:tabs>
        <w:autoSpaceDE w:val="0"/>
        <w:autoSpaceDN w:val="0"/>
        <w:spacing w:after="0" w:line="240" w:lineRule="auto"/>
        <w:rPr>
          <w:rFonts w:ascii="Arial" w:hAnsi="Arial" w:cs="Arial"/>
          <w:lang w:eastAsia="pl-PL"/>
        </w:rPr>
      </w:pPr>
    </w:p>
    <w:p w:rsidR="003C29B8" w:rsidRDefault="003C29B8" w:rsidP="003C29B8">
      <w:pPr>
        <w:framePr w:hSpace="141" w:wrap="around" w:vAnchor="text" w:hAnchor="margin" w:x="288" w:y="-62"/>
        <w:widowControl w:val="0"/>
        <w:tabs>
          <w:tab w:val="left" w:pos="2612"/>
        </w:tabs>
        <w:autoSpaceDE w:val="0"/>
        <w:autoSpaceDN w:val="0"/>
        <w:spacing w:after="0" w:line="240" w:lineRule="auto"/>
        <w:rPr>
          <w:rFonts w:ascii="Arial" w:hAnsi="Arial" w:cs="Arial"/>
          <w:lang w:eastAsia="pl-PL"/>
        </w:rPr>
      </w:pPr>
    </w:p>
    <w:p w:rsidR="003C29B8" w:rsidRDefault="003C29B8" w:rsidP="003C29B8">
      <w:pPr>
        <w:framePr w:hSpace="141" w:wrap="around" w:vAnchor="text" w:hAnchor="margin" w:x="288" w:y="-62"/>
        <w:widowControl w:val="0"/>
        <w:tabs>
          <w:tab w:val="left" w:pos="2612"/>
        </w:tabs>
        <w:autoSpaceDE w:val="0"/>
        <w:autoSpaceDN w:val="0"/>
        <w:spacing w:after="0" w:line="240" w:lineRule="auto"/>
        <w:jc w:val="center"/>
        <w:rPr>
          <w:rFonts w:ascii="Arial" w:hAnsi="Arial" w:cs="Arial"/>
          <w:lang w:eastAsia="pl-PL"/>
        </w:rPr>
      </w:pPr>
      <w:r>
        <w:rPr>
          <w:rFonts w:ascii="Arial" w:hAnsi="Arial" w:cs="Arial"/>
          <w:lang w:eastAsia="pl-PL"/>
        </w:rPr>
        <w:t xml:space="preserve">                                                      …………………………</w:t>
      </w:r>
    </w:p>
    <w:p w:rsidR="003C29B8" w:rsidRDefault="003C29B8" w:rsidP="003C29B8">
      <w:pPr>
        <w:framePr w:hSpace="141" w:wrap="around" w:vAnchor="text" w:hAnchor="margin" w:x="288" w:y="-62"/>
        <w:widowControl w:val="0"/>
        <w:tabs>
          <w:tab w:val="left" w:pos="2612"/>
        </w:tabs>
        <w:autoSpaceDE w:val="0"/>
        <w:autoSpaceDN w:val="0"/>
        <w:spacing w:after="0" w:line="240" w:lineRule="auto"/>
        <w:jc w:val="center"/>
        <w:rPr>
          <w:rFonts w:ascii="Arial" w:hAnsi="Arial" w:cs="Arial"/>
          <w:sz w:val="18"/>
          <w:szCs w:val="18"/>
          <w:lang w:eastAsia="pl-PL"/>
        </w:rPr>
      </w:pPr>
      <w:r>
        <w:rPr>
          <w:rFonts w:ascii="Arial" w:hAnsi="Arial" w:cs="Arial"/>
          <w:lang w:eastAsia="pl-PL"/>
        </w:rPr>
        <w:t xml:space="preserve">                                                        </w:t>
      </w:r>
      <w:r>
        <w:rPr>
          <w:rFonts w:ascii="Arial" w:hAnsi="Arial" w:cs="Arial"/>
          <w:sz w:val="18"/>
          <w:szCs w:val="18"/>
          <w:lang w:eastAsia="pl-PL"/>
        </w:rPr>
        <w:t>Iława, dnia 2.04.2020 r.</w:t>
      </w:r>
    </w:p>
    <w:p w:rsidR="003C29B8" w:rsidRDefault="003C29B8" w:rsidP="003C29B8">
      <w:pPr>
        <w:pStyle w:val="Standard"/>
        <w:tabs>
          <w:tab w:val="left" w:pos="2612"/>
        </w:tabs>
        <w:rPr>
          <w:rFonts w:ascii="Arial" w:hAnsi="Arial" w:cs="Arial"/>
          <w:sz w:val="22"/>
          <w:szCs w:val="22"/>
        </w:rPr>
      </w:pPr>
    </w:p>
    <w:p w:rsidR="003C29B8" w:rsidRDefault="003C29B8" w:rsidP="003C29B8">
      <w:pPr>
        <w:pStyle w:val="Standard"/>
        <w:tabs>
          <w:tab w:val="left" w:pos="2612"/>
        </w:tabs>
        <w:rPr>
          <w:rFonts w:ascii="Arial" w:hAnsi="Arial" w:cs="Arial"/>
          <w:sz w:val="22"/>
          <w:szCs w:val="22"/>
        </w:rPr>
      </w:pPr>
    </w:p>
    <w:p w:rsidR="003C29B8" w:rsidRDefault="003C29B8" w:rsidP="003C29B8">
      <w:pPr>
        <w:pStyle w:val="Standard"/>
        <w:tabs>
          <w:tab w:val="left" w:pos="2612"/>
        </w:tabs>
        <w:rPr>
          <w:rFonts w:ascii="Arial" w:hAnsi="Arial" w:cs="Arial"/>
          <w:sz w:val="22"/>
          <w:szCs w:val="22"/>
        </w:rPr>
      </w:pPr>
    </w:p>
    <w:p w:rsidR="003C29B8" w:rsidRDefault="003C29B8" w:rsidP="003C29B8">
      <w:pPr>
        <w:pStyle w:val="Standard"/>
        <w:tabs>
          <w:tab w:val="left" w:pos="2612"/>
        </w:tabs>
        <w:rPr>
          <w:rFonts w:ascii="Arial" w:hAnsi="Arial" w:cs="Arial"/>
          <w:sz w:val="22"/>
          <w:szCs w:val="22"/>
        </w:rPr>
      </w:pPr>
    </w:p>
    <w:p w:rsidR="003C29B8" w:rsidRDefault="003C29B8" w:rsidP="003C29B8">
      <w:pPr>
        <w:pStyle w:val="Standard"/>
        <w:tabs>
          <w:tab w:val="left" w:pos="2612"/>
        </w:tabs>
        <w:rPr>
          <w:rFonts w:ascii="Arial" w:hAnsi="Arial" w:cs="Arial"/>
          <w:sz w:val="22"/>
          <w:szCs w:val="22"/>
        </w:rPr>
      </w:pPr>
    </w:p>
    <w:p w:rsidR="003C29B8" w:rsidRDefault="003C29B8" w:rsidP="003C29B8">
      <w:pPr>
        <w:pStyle w:val="Standard"/>
        <w:tabs>
          <w:tab w:val="left" w:pos="2612"/>
        </w:tabs>
        <w:rPr>
          <w:rFonts w:ascii="Arial" w:hAnsi="Arial" w:cs="Arial"/>
          <w:sz w:val="22"/>
          <w:szCs w:val="22"/>
        </w:rPr>
      </w:pPr>
    </w:p>
    <w:p w:rsidR="003C29B8" w:rsidRDefault="003C29B8" w:rsidP="003C29B8">
      <w:pPr>
        <w:widowControl w:val="0"/>
        <w:tabs>
          <w:tab w:val="left" w:pos="2612"/>
        </w:tabs>
        <w:autoSpaceDE w:val="0"/>
        <w:autoSpaceDN w:val="0"/>
        <w:spacing w:after="0" w:line="240" w:lineRule="auto"/>
        <w:rPr>
          <w:rFonts w:ascii="Arial" w:hAnsi="Arial" w:cs="Arial"/>
          <w:bCs/>
        </w:rPr>
      </w:pPr>
      <w:r>
        <w:rPr>
          <w:rFonts w:ascii="Arial" w:hAnsi="Arial" w:cs="Arial"/>
          <w:lang w:eastAsia="pl-PL"/>
        </w:rPr>
        <w:t xml:space="preserve">                                                                                                                    </w:t>
      </w:r>
    </w:p>
    <w:p w:rsidR="003C29B8" w:rsidRDefault="003C29B8" w:rsidP="003C29B8">
      <w:pPr>
        <w:pStyle w:val="Standard"/>
        <w:tabs>
          <w:tab w:val="left" w:pos="2612"/>
        </w:tabs>
        <w:jc w:val="center"/>
        <w:rPr>
          <w:rFonts w:ascii="Arial" w:hAnsi="Arial" w:cs="Arial"/>
          <w:b/>
          <w:bCs/>
          <w:sz w:val="22"/>
          <w:szCs w:val="22"/>
        </w:rPr>
      </w:pPr>
    </w:p>
    <w:p w:rsidR="007D5CC2" w:rsidRDefault="007D5CC2" w:rsidP="003C29B8">
      <w:pPr>
        <w:pStyle w:val="Standard"/>
        <w:tabs>
          <w:tab w:val="left" w:pos="2612"/>
        </w:tabs>
        <w:jc w:val="center"/>
        <w:rPr>
          <w:rFonts w:ascii="Arial" w:hAnsi="Arial" w:cs="Arial"/>
          <w:b/>
          <w:bCs/>
          <w:sz w:val="22"/>
          <w:szCs w:val="22"/>
        </w:rPr>
      </w:pPr>
    </w:p>
    <w:p w:rsidR="007D5CC2" w:rsidRDefault="007D5CC2" w:rsidP="003C29B8">
      <w:pPr>
        <w:pStyle w:val="Standard"/>
        <w:tabs>
          <w:tab w:val="left" w:pos="2612"/>
        </w:tabs>
        <w:jc w:val="center"/>
        <w:rPr>
          <w:rFonts w:ascii="Arial" w:hAnsi="Arial" w:cs="Arial"/>
          <w:b/>
          <w:bCs/>
          <w:sz w:val="22"/>
          <w:szCs w:val="22"/>
        </w:rPr>
      </w:pPr>
    </w:p>
    <w:p w:rsidR="003C29B8" w:rsidRDefault="003C29B8" w:rsidP="003C29B8">
      <w:pPr>
        <w:pStyle w:val="Standard"/>
        <w:tabs>
          <w:tab w:val="left" w:pos="2612"/>
        </w:tabs>
        <w:rPr>
          <w:rFonts w:ascii="Arial" w:hAnsi="Arial" w:cs="Arial"/>
          <w:b/>
          <w:bCs/>
          <w:sz w:val="22"/>
          <w:szCs w:val="22"/>
        </w:rPr>
      </w:pPr>
    </w:p>
    <w:p w:rsidR="003C29B8" w:rsidRDefault="003C29B8" w:rsidP="003C29B8">
      <w:pPr>
        <w:pStyle w:val="Standard"/>
        <w:tabs>
          <w:tab w:val="left" w:pos="2612"/>
        </w:tabs>
        <w:rPr>
          <w:rFonts w:ascii="Arial" w:hAnsi="Arial" w:cs="Arial"/>
          <w:b/>
          <w:bCs/>
          <w:sz w:val="22"/>
          <w:szCs w:val="22"/>
        </w:rPr>
      </w:pPr>
    </w:p>
    <w:p w:rsidR="003C29B8" w:rsidRDefault="003C29B8" w:rsidP="003C29B8">
      <w:pPr>
        <w:keepNext/>
        <w:widowControl w:val="0"/>
        <w:numPr>
          <w:ilvl w:val="0"/>
          <w:numId w:val="6"/>
        </w:numPr>
        <w:autoSpaceDE w:val="0"/>
        <w:autoSpaceDN w:val="0"/>
        <w:spacing w:after="0" w:line="240" w:lineRule="auto"/>
        <w:ind w:left="284" w:hanging="284"/>
        <w:jc w:val="both"/>
        <w:outlineLvl w:val="1"/>
        <w:rPr>
          <w:rFonts w:ascii="Arial" w:hAnsi="Arial" w:cs="Arial"/>
          <w:b/>
          <w:bCs/>
          <w:lang w:eastAsia="pl-PL"/>
        </w:rPr>
      </w:pPr>
      <w:r>
        <w:rPr>
          <w:rFonts w:ascii="Arial" w:hAnsi="Arial" w:cs="Arial"/>
          <w:b/>
          <w:bCs/>
          <w:lang w:eastAsia="pl-PL"/>
        </w:rPr>
        <w:lastRenderedPageBreak/>
        <w:t>Nazwa oraz adres Zamawiającego</w:t>
      </w:r>
    </w:p>
    <w:p w:rsidR="003C29B8" w:rsidRDefault="003C29B8" w:rsidP="003C29B8">
      <w:pPr>
        <w:keepNext/>
        <w:widowControl w:val="0"/>
        <w:autoSpaceDE w:val="0"/>
        <w:autoSpaceDN w:val="0"/>
        <w:spacing w:after="0" w:line="240" w:lineRule="auto"/>
        <w:ind w:left="720"/>
        <w:jc w:val="both"/>
        <w:outlineLvl w:val="1"/>
        <w:rPr>
          <w:rFonts w:ascii="Arial" w:hAnsi="Arial" w:cs="Arial"/>
          <w:b/>
          <w:bCs/>
          <w:lang w:eastAsia="pl-PL"/>
        </w:rPr>
      </w:pPr>
      <w:r>
        <w:rPr>
          <w:rFonts w:ascii="Arial" w:hAnsi="Arial" w:cs="Arial"/>
          <w:b/>
          <w:bCs/>
          <w:lang w:eastAsia="pl-PL"/>
        </w:rPr>
        <w:t xml:space="preserve"> </w:t>
      </w:r>
    </w:p>
    <w:p w:rsidR="003C29B8" w:rsidRDefault="003C29B8" w:rsidP="003C29B8">
      <w:pPr>
        <w:widowControl w:val="0"/>
        <w:autoSpaceDE w:val="0"/>
        <w:autoSpaceDN w:val="0"/>
        <w:spacing w:after="0" w:line="240" w:lineRule="auto"/>
        <w:ind w:left="567"/>
        <w:jc w:val="both"/>
        <w:rPr>
          <w:rFonts w:ascii="Arial" w:hAnsi="Arial" w:cs="Arial"/>
          <w:lang w:eastAsia="pl-PL"/>
        </w:rPr>
      </w:pPr>
      <w:r>
        <w:rPr>
          <w:rFonts w:ascii="Arial" w:hAnsi="Arial" w:cs="Arial"/>
          <w:lang w:eastAsia="pl-PL"/>
        </w:rPr>
        <w:t>Zamawiającym jest</w:t>
      </w:r>
      <w:r>
        <w:rPr>
          <w:rFonts w:ascii="Arial" w:hAnsi="Arial" w:cs="Arial"/>
          <w:b/>
          <w:bCs/>
          <w:lang w:eastAsia="pl-PL"/>
        </w:rPr>
        <w:t xml:space="preserve"> </w:t>
      </w:r>
      <w:r>
        <w:rPr>
          <w:rFonts w:ascii="Arial" w:hAnsi="Arial" w:cs="Arial"/>
          <w:lang w:eastAsia="pl-PL"/>
        </w:rPr>
        <w:t>Gmina Iława reprezentowana przez Wójta Gminy.</w:t>
      </w:r>
    </w:p>
    <w:p w:rsidR="003C29B8" w:rsidRDefault="003C29B8" w:rsidP="003C29B8">
      <w:pPr>
        <w:widowControl w:val="0"/>
        <w:autoSpaceDE w:val="0"/>
        <w:autoSpaceDN w:val="0"/>
        <w:spacing w:after="0" w:line="240" w:lineRule="auto"/>
        <w:ind w:left="567"/>
        <w:jc w:val="both"/>
        <w:rPr>
          <w:rFonts w:ascii="Arial" w:hAnsi="Arial" w:cs="Arial"/>
          <w:lang w:eastAsia="pl-PL"/>
        </w:rPr>
      </w:pPr>
      <w:r>
        <w:rPr>
          <w:rFonts w:ascii="Arial" w:hAnsi="Arial" w:cs="Arial"/>
          <w:lang w:eastAsia="pl-PL"/>
        </w:rPr>
        <w:t>Adres: ul. gen. Wł. Andersa 2A, 14-200 Iława</w:t>
      </w:r>
    </w:p>
    <w:p w:rsidR="003C29B8" w:rsidRDefault="003C29B8" w:rsidP="003C29B8">
      <w:pPr>
        <w:widowControl w:val="0"/>
        <w:autoSpaceDE w:val="0"/>
        <w:autoSpaceDN w:val="0"/>
        <w:spacing w:after="0" w:line="240" w:lineRule="auto"/>
        <w:ind w:left="567"/>
        <w:jc w:val="both"/>
        <w:rPr>
          <w:rFonts w:ascii="Arial" w:hAnsi="Arial" w:cs="Arial"/>
          <w:lang w:eastAsia="pl-PL"/>
        </w:rPr>
      </w:pPr>
      <w:r>
        <w:rPr>
          <w:rFonts w:ascii="Arial" w:hAnsi="Arial" w:cs="Arial"/>
          <w:lang w:eastAsia="pl-PL"/>
        </w:rPr>
        <w:t>Tel./fax.: (089) 649 24 18 ; (089) 649 48 82;</w:t>
      </w:r>
    </w:p>
    <w:p w:rsidR="003C29B8" w:rsidRDefault="003C29B8" w:rsidP="003C29B8">
      <w:pPr>
        <w:keepNext/>
        <w:widowControl w:val="0"/>
        <w:tabs>
          <w:tab w:val="left" w:pos="2612"/>
        </w:tabs>
        <w:autoSpaceDE w:val="0"/>
        <w:autoSpaceDN w:val="0"/>
        <w:spacing w:after="0" w:line="240" w:lineRule="auto"/>
        <w:ind w:left="567"/>
        <w:jc w:val="both"/>
        <w:outlineLvl w:val="1"/>
        <w:rPr>
          <w:rFonts w:ascii="Arial" w:hAnsi="Arial" w:cs="Arial"/>
          <w:bCs/>
          <w:lang w:eastAsia="pl-PL"/>
        </w:rPr>
      </w:pPr>
      <w:r>
        <w:rPr>
          <w:rFonts w:ascii="Arial" w:hAnsi="Arial" w:cs="Arial"/>
          <w:bCs/>
          <w:lang w:eastAsia="pl-PL"/>
        </w:rPr>
        <w:t>NIP 744-16-60-841, REGON  510742899,</w:t>
      </w:r>
    </w:p>
    <w:p w:rsidR="003C29B8" w:rsidRDefault="007D5CC2" w:rsidP="003C29B8">
      <w:pPr>
        <w:widowControl w:val="0"/>
        <w:autoSpaceDE w:val="0"/>
        <w:autoSpaceDN w:val="0"/>
        <w:spacing w:after="0" w:line="240" w:lineRule="auto"/>
        <w:ind w:left="567"/>
        <w:jc w:val="both"/>
        <w:rPr>
          <w:rFonts w:ascii="Arial" w:hAnsi="Arial" w:cs="Arial"/>
          <w:lang w:eastAsia="pl-PL"/>
        </w:rPr>
      </w:pPr>
      <w:hyperlink r:id="rId7" w:history="1">
        <w:r w:rsidR="003C29B8">
          <w:rPr>
            <w:rStyle w:val="Hipercze"/>
            <w:rFonts w:cs="Arial"/>
            <w:lang w:eastAsia="pl-PL"/>
          </w:rPr>
          <w:t>www.bip.gmina-ilawa.pl</w:t>
        </w:r>
      </w:hyperlink>
    </w:p>
    <w:p w:rsidR="003C29B8" w:rsidRDefault="003C29B8" w:rsidP="003C29B8">
      <w:pPr>
        <w:widowControl w:val="0"/>
        <w:autoSpaceDE w:val="0"/>
        <w:autoSpaceDN w:val="0"/>
        <w:spacing w:after="0" w:line="240" w:lineRule="auto"/>
        <w:ind w:left="567"/>
        <w:jc w:val="both"/>
        <w:rPr>
          <w:rFonts w:ascii="Arial" w:hAnsi="Arial" w:cs="Arial"/>
          <w:lang w:val="en-US" w:eastAsia="pl-PL"/>
        </w:rPr>
      </w:pPr>
      <w:r>
        <w:rPr>
          <w:rFonts w:ascii="Arial" w:hAnsi="Arial" w:cs="Arial"/>
          <w:lang w:val="en-US" w:eastAsia="pl-PL"/>
        </w:rPr>
        <w:t xml:space="preserve">e-mail: </w:t>
      </w:r>
      <w:hyperlink r:id="rId8" w:history="1">
        <w:r>
          <w:rPr>
            <w:rStyle w:val="Hipercze"/>
            <w:rFonts w:cs="Arial"/>
            <w:lang w:val="en-US" w:eastAsia="pl-PL"/>
          </w:rPr>
          <w:t>wgamrat-antoniuk@gmina-ilawa.pl</w:t>
        </w:r>
      </w:hyperlink>
      <w:r>
        <w:rPr>
          <w:rFonts w:ascii="Arial" w:hAnsi="Arial" w:cs="Arial"/>
          <w:lang w:val="en-US" w:eastAsia="pl-PL"/>
        </w:rPr>
        <w:t xml:space="preserve">  </w:t>
      </w:r>
    </w:p>
    <w:p w:rsidR="003C29B8" w:rsidRDefault="003C29B8" w:rsidP="003C29B8">
      <w:pPr>
        <w:widowControl w:val="0"/>
        <w:autoSpaceDE w:val="0"/>
        <w:autoSpaceDN w:val="0"/>
        <w:spacing w:after="0" w:line="240" w:lineRule="auto"/>
        <w:ind w:left="142"/>
        <w:jc w:val="both"/>
        <w:rPr>
          <w:rFonts w:ascii="Arial" w:hAnsi="Arial" w:cs="Arial"/>
          <w:lang w:val="en-US" w:eastAsia="pl-PL"/>
        </w:rPr>
      </w:pPr>
    </w:p>
    <w:p w:rsidR="003C29B8" w:rsidRDefault="003C29B8" w:rsidP="003C29B8">
      <w:pPr>
        <w:widowControl w:val="0"/>
        <w:numPr>
          <w:ilvl w:val="0"/>
          <w:numId w:val="6"/>
        </w:numPr>
        <w:autoSpaceDE w:val="0"/>
        <w:autoSpaceDN w:val="0"/>
        <w:spacing w:after="0" w:line="240" w:lineRule="auto"/>
        <w:ind w:left="284" w:hanging="284"/>
        <w:jc w:val="both"/>
        <w:rPr>
          <w:rFonts w:ascii="Arial" w:hAnsi="Arial" w:cs="Arial"/>
          <w:b/>
          <w:lang w:eastAsia="pl-PL"/>
        </w:rPr>
      </w:pPr>
      <w:r>
        <w:rPr>
          <w:rFonts w:ascii="Arial" w:hAnsi="Arial" w:cs="Arial"/>
          <w:b/>
          <w:lang w:eastAsia="pl-PL"/>
        </w:rPr>
        <w:t>Tryb udzielania zamówienia</w:t>
      </w:r>
    </w:p>
    <w:p w:rsidR="003C29B8" w:rsidRDefault="003C29B8" w:rsidP="003C29B8">
      <w:pPr>
        <w:widowControl w:val="0"/>
        <w:autoSpaceDE w:val="0"/>
        <w:autoSpaceDN w:val="0"/>
        <w:spacing w:after="0" w:line="240" w:lineRule="auto"/>
        <w:ind w:left="284"/>
        <w:jc w:val="both"/>
        <w:rPr>
          <w:rFonts w:ascii="Arial" w:hAnsi="Arial" w:cs="Arial"/>
          <w:b/>
          <w:lang w:eastAsia="pl-PL"/>
        </w:rPr>
      </w:pPr>
    </w:p>
    <w:p w:rsidR="003C29B8" w:rsidRDefault="003C29B8" w:rsidP="003C29B8">
      <w:pPr>
        <w:widowControl w:val="0"/>
        <w:numPr>
          <w:ilvl w:val="0"/>
          <w:numId w:val="7"/>
        </w:numPr>
        <w:autoSpaceDE w:val="0"/>
        <w:autoSpaceDN w:val="0"/>
        <w:spacing w:after="0"/>
        <w:jc w:val="both"/>
        <w:rPr>
          <w:rFonts w:ascii="Arial" w:hAnsi="Arial" w:cs="Arial"/>
          <w:b/>
          <w:lang w:eastAsia="pl-PL"/>
        </w:rPr>
      </w:pPr>
      <w:r>
        <w:rPr>
          <w:rFonts w:ascii="Arial" w:hAnsi="Arial" w:cs="Arial"/>
          <w:lang w:eastAsia="pl-PL"/>
        </w:rPr>
        <w:t xml:space="preserve">Postępowanie prowadzone jest w trybie przetargu nieograniczonego, na podstawie ustawy Prawo zamówień publicznych o wartości szacunkowej nieprzekraczającej równowartości kwoty określonej na podstawie art. 11 ust. 8 ustawy </w:t>
      </w:r>
      <w:proofErr w:type="spellStart"/>
      <w:r>
        <w:rPr>
          <w:rFonts w:ascii="Arial" w:hAnsi="Arial" w:cs="Arial"/>
          <w:lang w:eastAsia="pl-PL"/>
        </w:rPr>
        <w:t>Pzp</w:t>
      </w:r>
      <w:proofErr w:type="spellEnd"/>
      <w:r>
        <w:rPr>
          <w:rFonts w:ascii="Arial" w:hAnsi="Arial" w:cs="Arial"/>
          <w:lang w:eastAsia="pl-PL"/>
        </w:rPr>
        <w:t xml:space="preserve"> tj. </w:t>
      </w:r>
      <w:r>
        <w:rPr>
          <w:rFonts w:ascii="Arial" w:hAnsi="Arial" w:cs="Arial"/>
          <w:b/>
          <w:lang w:eastAsia="pl-PL"/>
        </w:rPr>
        <w:t>kwoty 214.000 euro.</w:t>
      </w:r>
    </w:p>
    <w:p w:rsidR="003C29B8" w:rsidRDefault="003C29B8" w:rsidP="003C29B8">
      <w:pPr>
        <w:widowControl w:val="0"/>
        <w:numPr>
          <w:ilvl w:val="0"/>
          <w:numId w:val="7"/>
        </w:numPr>
        <w:autoSpaceDE w:val="0"/>
        <w:autoSpaceDN w:val="0"/>
        <w:spacing w:after="0"/>
        <w:jc w:val="both"/>
        <w:rPr>
          <w:rFonts w:ascii="Arial" w:hAnsi="Arial" w:cs="Arial"/>
          <w:lang w:eastAsia="pl-PL"/>
        </w:rPr>
      </w:pPr>
      <w:r>
        <w:rPr>
          <w:rFonts w:ascii="Arial" w:hAnsi="Arial" w:cs="Arial"/>
          <w:lang w:eastAsia="pl-PL"/>
        </w:rPr>
        <w:t>Podstawa prawna opracowania SIWZ:</w:t>
      </w:r>
    </w:p>
    <w:p w:rsidR="003C29B8" w:rsidRDefault="003C29B8" w:rsidP="003C29B8">
      <w:pPr>
        <w:widowControl w:val="0"/>
        <w:numPr>
          <w:ilvl w:val="0"/>
          <w:numId w:val="8"/>
        </w:numPr>
        <w:autoSpaceDE w:val="0"/>
        <w:autoSpaceDN w:val="0"/>
        <w:spacing w:after="0"/>
        <w:jc w:val="both"/>
        <w:rPr>
          <w:rFonts w:ascii="Arial" w:hAnsi="Arial" w:cs="Arial"/>
          <w:lang w:eastAsia="pl-PL"/>
        </w:rPr>
      </w:pPr>
      <w:r>
        <w:rPr>
          <w:rFonts w:ascii="Arial" w:hAnsi="Arial" w:cs="Arial"/>
          <w:lang w:eastAsia="pl-PL"/>
        </w:rPr>
        <w:t xml:space="preserve">ustawa z dnia 29 stycznia 2004 r. Prawo zamówień publicznych (t. j.: Dz. U. z  2019 r., poz. 1843).  </w:t>
      </w:r>
    </w:p>
    <w:p w:rsidR="003C29B8" w:rsidRDefault="003C29B8" w:rsidP="003C29B8">
      <w:pPr>
        <w:widowControl w:val="0"/>
        <w:numPr>
          <w:ilvl w:val="0"/>
          <w:numId w:val="8"/>
        </w:numPr>
        <w:autoSpaceDE w:val="0"/>
        <w:autoSpaceDN w:val="0"/>
        <w:spacing w:after="0"/>
        <w:jc w:val="both"/>
        <w:rPr>
          <w:rFonts w:ascii="Arial" w:hAnsi="Arial" w:cs="Arial"/>
          <w:lang w:eastAsia="pl-PL"/>
        </w:rPr>
      </w:pPr>
      <w:r>
        <w:rPr>
          <w:rFonts w:ascii="Arial" w:hAnsi="Arial" w:cs="Arial"/>
          <w:lang w:eastAsia="pl-PL"/>
        </w:rPr>
        <w:t>Rozporządzenie Ministra Rozwoju z dnia 26 lipca 2016 r. w sprawie rodzajów dokumentów, jakich może żądać zamawiający od wykonawcy w postępowaniu              o udzielnie zamówienia publicznego (Dz.U. z 2016 r. poz.1126 z późn. zm.)</w:t>
      </w:r>
    </w:p>
    <w:p w:rsidR="003C29B8" w:rsidRDefault="003C29B8" w:rsidP="003C29B8">
      <w:pPr>
        <w:widowControl w:val="0"/>
        <w:numPr>
          <w:ilvl w:val="0"/>
          <w:numId w:val="8"/>
        </w:numPr>
        <w:autoSpaceDE w:val="0"/>
        <w:autoSpaceDN w:val="0"/>
        <w:spacing w:after="0"/>
        <w:jc w:val="both"/>
        <w:rPr>
          <w:rFonts w:ascii="Arial" w:hAnsi="Arial" w:cs="Arial"/>
          <w:lang w:eastAsia="pl-PL"/>
        </w:rPr>
      </w:pPr>
      <w:r>
        <w:rPr>
          <w:rFonts w:ascii="Arial" w:hAnsi="Arial" w:cs="Arial"/>
          <w:lang w:eastAsia="pl-PL"/>
        </w:rPr>
        <w:t>Rozporządzenie Ministra Rozwoju z dnia 16 grudnia 2019 r. zmieniające rozporządzenie w sprawie rodzajów dokumentów, jakich może żądać zamawiający od wykonawcy w postępowaniu o udzielnie zamówienia publicznego (Dz.U. z 2019 r. poz. 2447)</w:t>
      </w:r>
    </w:p>
    <w:p w:rsidR="003C29B8" w:rsidRDefault="003C29B8" w:rsidP="003C29B8">
      <w:pPr>
        <w:widowControl w:val="0"/>
        <w:numPr>
          <w:ilvl w:val="0"/>
          <w:numId w:val="8"/>
        </w:numPr>
        <w:autoSpaceDE w:val="0"/>
        <w:autoSpaceDN w:val="0"/>
        <w:spacing w:after="0"/>
        <w:jc w:val="both"/>
        <w:rPr>
          <w:rFonts w:ascii="Arial" w:hAnsi="Arial" w:cs="Arial"/>
          <w:lang w:eastAsia="pl-PL"/>
        </w:rPr>
      </w:pPr>
      <w:r>
        <w:rPr>
          <w:rFonts w:ascii="Arial" w:hAnsi="Arial" w:cs="Arial"/>
          <w:lang w:eastAsia="pl-PL"/>
        </w:rPr>
        <w:t>Rozporządzenie Ministra Rozwoju z dnia 16 grudnia 2019 r. w sprawie kwot wartości zamówień oraz konkursów, od których jest uzależniony obowiązek przekazywania ogłoszeń Urzędowi Publikacji Unii Europejskiej (Dz.U. z 2019 r., poz. 2450).</w:t>
      </w:r>
    </w:p>
    <w:p w:rsidR="003C29B8" w:rsidRDefault="003C29B8" w:rsidP="003C29B8">
      <w:pPr>
        <w:widowControl w:val="0"/>
        <w:numPr>
          <w:ilvl w:val="0"/>
          <w:numId w:val="8"/>
        </w:numPr>
        <w:autoSpaceDE w:val="0"/>
        <w:autoSpaceDN w:val="0"/>
        <w:spacing w:after="0"/>
        <w:jc w:val="both"/>
        <w:rPr>
          <w:rFonts w:ascii="Arial" w:hAnsi="Arial" w:cs="Arial"/>
          <w:lang w:eastAsia="pl-PL"/>
        </w:rPr>
      </w:pPr>
      <w:r>
        <w:rPr>
          <w:rFonts w:ascii="Arial" w:hAnsi="Arial" w:cs="Arial"/>
          <w:lang w:eastAsia="pl-PL"/>
        </w:rPr>
        <w:t>Rozporządzenie Prezesa Rady Ministrów z dnia 18 grudnia 2019 r. w sprawie średniego kursu złotego w stosunku do euro stanowiącego podstawę przeliczania wartości zamówień publicznych (Dz.U. z 2019 r., poz. 2453).</w:t>
      </w:r>
    </w:p>
    <w:p w:rsidR="003C29B8" w:rsidRDefault="003C29B8" w:rsidP="003C29B8">
      <w:pPr>
        <w:widowControl w:val="0"/>
        <w:numPr>
          <w:ilvl w:val="0"/>
          <w:numId w:val="8"/>
        </w:numPr>
        <w:autoSpaceDE w:val="0"/>
        <w:autoSpaceDN w:val="0"/>
        <w:spacing w:after="0"/>
        <w:jc w:val="both"/>
        <w:rPr>
          <w:rFonts w:ascii="Arial" w:hAnsi="Arial" w:cs="Arial"/>
          <w:lang w:eastAsia="pl-PL"/>
        </w:rPr>
      </w:pPr>
      <w:r>
        <w:rPr>
          <w:rFonts w:ascii="Arial" w:hAnsi="Arial" w:cs="Arial"/>
          <w:lang w:eastAsia="pl-PL"/>
        </w:rPr>
        <w:t xml:space="preserve">Ustawa z dnia 23 kwietnia 1964 r. Kodeks cywilny (tekst jednolity: Dz. U. z 2019 r. poz. 1145, 1495). </w:t>
      </w:r>
    </w:p>
    <w:p w:rsidR="003C29B8" w:rsidRDefault="003C29B8" w:rsidP="003C29B8">
      <w:pPr>
        <w:widowControl w:val="0"/>
        <w:autoSpaceDE w:val="0"/>
        <w:autoSpaceDN w:val="0"/>
        <w:spacing w:after="0"/>
        <w:rPr>
          <w:rFonts w:ascii="Times New Roman" w:hAnsi="Times New Roman"/>
          <w:sz w:val="24"/>
          <w:szCs w:val="24"/>
          <w:lang w:eastAsia="pl-PL"/>
        </w:rPr>
      </w:pPr>
    </w:p>
    <w:p w:rsidR="003C29B8" w:rsidRDefault="003C29B8" w:rsidP="003C29B8">
      <w:pPr>
        <w:widowControl w:val="0"/>
        <w:autoSpaceDE w:val="0"/>
        <w:autoSpaceDN w:val="0"/>
        <w:spacing w:after="0"/>
        <w:rPr>
          <w:rFonts w:ascii="Times New Roman" w:hAnsi="Times New Roman"/>
          <w:sz w:val="24"/>
          <w:szCs w:val="24"/>
          <w:lang w:eastAsia="pl-PL"/>
        </w:rPr>
      </w:pPr>
    </w:p>
    <w:p w:rsidR="003C29B8" w:rsidRDefault="003C29B8" w:rsidP="003C29B8">
      <w:pPr>
        <w:keepNext/>
        <w:widowControl w:val="0"/>
        <w:numPr>
          <w:ilvl w:val="0"/>
          <w:numId w:val="6"/>
        </w:numPr>
        <w:autoSpaceDE w:val="0"/>
        <w:autoSpaceDN w:val="0"/>
        <w:spacing w:after="0"/>
        <w:jc w:val="both"/>
        <w:outlineLvl w:val="0"/>
        <w:rPr>
          <w:rFonts w:ascii="Arial" w:hAnsi="Arial" w:cs="Arial"/>
          <w:b/>
          <w:bCs/>
          <w:lang w:eastAsia="pl-PL"/>
        </w:rPr>
      </w:pPr>
      <w:r>
        <w:rPr>
          <w:rFonts w:ascii="Arial" w:hAnsi="Arial" w:cs="Arial"/>
          <w:b/>
          <w:bCs/>
          <w:lang w:eastAsia="pl-PL"/>
        </w:rPr>
        <w:t>Opis przedmiotu zamówienia</w:t>
      </w:r>
    </w:p>
    <w:p w:rsidR="003C29B8" w:rsidRDefault="003C29B8" w:rsidP="003C29B8">
      <w:pPr>
        <w:widowControl w:val="0"/>
        <w:numPr>
          <w:ilvl w:val="6"/>
          <w:numId w:val="10"/>
        </w:numPr>
        <w:shd w:val="clear" w:color="auto" w:fill="FFFFFF"/>
        <w:suppressAutoHyphens/>
        <w:autoSpaceDE w:val="0"/>
        <w:autoSpaceDN w:val="0"/>
        <w:spacing w:before="200" w:after="0" w:line="264" w:lineRule="auto"/>
        <w:ind w:left="352" w:hanging="352"/>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Przedmiotem zamówienia jest dostawa i montaż elektrowni fotowoltaicznej o mocy 25,11kWp dla ekologicznej przystani żeglarskiej w Siemianach. Przedmiot zamówienie obejmuje w szczególności:</w:t>
      </w:r>
    </w:p>
    <w:p w:rsidR="003C29B8" w:rsidRDefault="003C29B8" w:rsidP="003C29B8">
      <w:pPr>
        <w:widowControl w:val="0"/>
        <w:numPr>
          <w:ilvl w:val="0"/>
          <w:numId w:val="11"/>
        </w:numPr>
        <w:shd w:val="clear" w:color="auto" w:fill="FFFFFF"/>
        <w:autoSpaceDE w:val="0"/>
        <w:autoSpaceDN w:val="0"/>
        <w:adjustRightInd w:val="0"/>
        <w:spacing w:before="200" w:after="0" w:line="264" w:lineRule="auto"/>
        <w:contextualSpacing/>
        <w:jc w:val="both"/>
        <w:rPr>
          <w:rFonts w:ascii="Arial" w:eastAsia="Times New Roman" w:hAnsi="Arial" w:cs="Arial"/>
          <w:color w:val="000000"/>
          <w:lang w:bidi="en-US"/>
        </w:rPr>
      </w:pPr>
      <w:r>
        <w:rPr>
          <w:rFonts w:ascii="Arial" w:eastAsia="Times New Roman" w:hAnsi="Arial" w:cs="Arial"/>
          <w:color w:val="000000"/>
          <w:lang w:bidi="en-US"/>
        </w:rPr>
        <w:t>dostawę i montaż urządzeń i wyposażenia wchodzącego w skład instalacji fotowoltaicznej (paneli fotowoltaicznych, inwerterów DC/AC, instalacji elektrycznej DC łączącej panele fotowoltaiczne z inwerterem DC/AC, aparatury zabezpieczającej wraz z infrastrukturą towarzyszącą,</w:t>
      </w:r>
    </w:p>
    <w:p w:rsidR="003C29B8" w:rsidRDefault="003C29B8" w:rsidP="003C29B8">
      <w:pPr>
        <w:widowControl w:val="0"/>
        <w:numPr>
          <w:ilvl w:val="0"/>
          <w:numId w:val="11"/>
        </w:numPr>
        <w:shd w:val="clear" w:color="auto" w:fill="FFFFFF"/>
        <w:autoSpaceDE w:val="0"/>
        <w:autoSpaceDN w:val="0"/>
        <w:adjustRightInd w:val="0"/>
        <w:spacing w:before="200" w:after="0" w:line="264" w:lineRule="auto"/>
        <w:contextualSpacing/>
        <w:jc w:val="both"/>
        <w:rPr>
          <w:rFonts w:ascii="Arial" w:eastAsia="Times New Roman" w:hAnsi="Arial" w:cs="Arial"/>
          <w:color w:val="000000"/>
          <w:lang w:bidi="en-US"/>
        </w:rPr>
      </w:pPr>
      <w:r>
        <w:rPr>
          <w:rFonts w:ascii="Arial" w:eastAsia="Times New Roman" w:hAnsi="Arial" w:cs="Arial"/>
          <w:color w:val="000000"/>
          <w:lang w:bidi="en-US"/>
        </w:rPr>
        <w:t>wykonanie dokumentacji powykonawczej,</w:t>
      </w:r>
    </w:p>
    <w:p w:rsidR="003C29B8" w:rsidRDefault="003C29B8" w:rsidP="003C29B8">
      <w:pPr>
        <w:widowControl w:val="0"/>
        <w:numPr>
          <w:ilvl w:val="0"/>
          <w:numId w:val="11"/>
        </w:numPr>
        <w:shd w:val="clear" w:color="auto" w:fill="FFFFFF"/>
        <w:autoSpaceDE w:val="0"/>
        <w:autoSpaceDN w:val="0"/>
        <w:adjustRightInd w:val="0"/>
        <w:spacing w:before="200" w:after="0" w:line="264" w:lineRule="auto"/>
        <w:contextualSpacing/>
        <w:jc w:val="both"/>
        <w:rPr>
          <w:rFonts w:ascii="Arial" w:eastAsia="Times New Roman" w:hAnsi="Arial" w:cs="Arial"/>
          <w:color w:val="000000"/>
          <w:lang w:bidi="en-US"/>
        </w:rPr>
      </w:pPr>
      <w:r>
        <w:rPr>
          <w:rFonts w:ascii="Arial" w:eastAsia="Times New Roman" w:hAnsi="Arial" w:cs="Arial"/>
          <w:color w:val="000000"/>
          <w:lang w:bidi="en-US"/>
        </w:rPr>
        <w:t>montaż, uruchomienie i konfigurację instalacji,</w:t>
      </w:r>
    </w:p>
    <w:p w:rsidR="003C29B8" w:rsidRDefault="003C29B8" w:rsidP="003C29B8">
      <w:pPr>
        <w:widowControl w:val="0"/>
        <w:numPr>
          <w:ilvl w:val="0"/>
          <w:numId w:val="11"/>
        </w:numPr>
        <w:shd w:val="clear" w:color="auto" w:fill="FFFFFF"/>
        <w:autoSpaceDE w:val="0"/>
        <w:autoSpaceDN w:val="0"/>
        <w:adjustRightInd w:val="0"/>
        <w:spacing w:before="200" w:after="0" w:line="264" w:lineRule="auto"/>
        <w:contextualSpacing/>
        <w:jc w:val="both"/>
        <w:rPr>
          <w:rFonts w:ascii="Arial" w:eastAsia="Times New Roman" w:hAnsi="Arial" w:cs="Arial"/>
          <w:color w:val="000000"/>
          <w:lang w:bidi="en-US"/>
        </w:rPr>
      </w:pPr>
      <w:r>
        <w:rPr>
          <w:rFonts w:ascii="Arial" w:eastAsia="Times New Roman" w:hAnsi="Arial" w:cs="Arial"/>
          <w:color w:val="000000"/>
          <w:lang w:bidi="en-US"/>
        </w:rPr>
        <w:t>wykonanie w imieniu Zamawiającego przyłączenia instalacji do sieci elektroenergetycznej wraz z uzyskaniem niezbędnej dokumentacji. Zamawiający przekaże Wykonawcy stosowne pełnomocnictwa do działania w jego imieniu.</w:t>
      </w:r>
    </w:p>
    <w:p w:rsidR="003C29B8" w:rsidRDefault="003C29B8" w:rsidP="003C29B8">
      <w:pPr>
        <w:numPr>
          <w:ilvl w:val="0"/>
          <w:numId w:val="11"/>
        </w:numPr>
        <w:suppressAutoHyphens/>
        <w:spacing w:after="0" w:line="240" w:lineRule="auto"/>
        <w:jc w:val="both"/>
        <w:rPr>
          <w:rFonts w:ascii="Arial" w:eastAsia="Times New Roman" w:hAnsi="Arial" w:cs="Arial"/>
          <w:b/>
          <w:lang w:eastAsia="ar-SA"/>
        </w:rPr>
      </w:pPr>
      <w:r>
        <w:rPr>
          <w:rFonts w:ascii="Arial" w:hAnsi="Arial" w:cs="Arial"/>
        </w:rPr>
        <w:t>uzupełnienie ubytków stropów, podłóg, naprawa tynków, elewacji oraz jej ocieplenia, uszczelnienie pokrycia dachowego po przejściach przewodów,</w:t>
      </w:r>
    </w:p>
    <w:p w:rsidR="003C29B8" w:rsidRDefault="003C29B8" w:rsidP="003C29B8">
      <w:pPr>
        <w:numPr>
          <w:ilvl w:val="0"/>
          <w:numId w:val="11"/>
        </w:numPr>
        <w:autoSpaceDE w:val="0"/>
        <w:autoSpaceDN w:val="0"/>
        <w:adjustRightInd w:val="0"/>
        <w:spacing w:after="0" w:line="240" w:lineRule="auto"/>
        <w:jc w:val="both"/>
        <w:rPr>
          <w:rFonts w:ascii="Arial" w:hAnsi="Arial" w:cs="Arial"/>
        </w:rPr>
      </w:pPr>
      <w:r>
        <w:rPr>
          <w:rFonts w:ascii="Arial" w:hAnsi="Arial" w:cs="Arial"/>
        </w:rPr>
        <w:t>uporządkowanie terenu po zakończeniu prac.</w:t>
      </w:r>
    </w:p>
    <w:p w:rsidR="003C29B8" w:rsidRDefault="003C29B8" w:rsidP="003C29B8">
      <w:pPr>
        <w:numPr>
          <w:ilvl w:val="0"/>
          <w:numId w:val="12"/>
        </w:num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Wykonawca uzgodni z wyprzedzeniem co najmniej tygodniowym z Zamawiającym i Zarządcą obiektu  termin rozpoczęcia prac. Organizacja prac musi uwzględniać specyfikę obiektu i wynikające stąd ograniczenia. Prace należy zorganizować tak, aby uciążliwość wykonywanych prac była najmniejsza i zapewniała bezpieczeństwo osób korzystających z obiektu.</w:t>
      </w:r>
    </w:p>
    <w:p w:rsidR="003C29B8" w:rsidRDefault="003C29B8" w:rsidP="003C29B8">
      <w:pPr>
        <w:numPr>
          <w:ilvl w:val="0"/>
          <w:numId w:val="12"/>
        </w:numPr>
        <w:spacing w:after="0" w:line="240" w:lineRule="auto"/>
        <w:jc w:val="both"/>
        <w:rPr>
          <w:rFonts w:ascii="Arial" w:eastAsia="Times New Roman" w:hAnsi="Arial" w:cs="Arial"/>
          <w:lang w:eastAsia="pl-PL"/>
        </w:rPr>
      </w:pPr>
      <w:r>
        <w:rPr>
          <w:rFonts w:ascii="Arial" w:eastAsia="Times New Roman" w:hAnsi="Arial" w:cs="Arial"/>
          <w:lang w:eastAsia="pl-PL"/>
        </w:rPr>
        <w:t>Wszelkie materiały, wyroby i urządzenia przeznaczone do realizacji zamówienia muszą być fabrycznie nowe, w możliwie najwyższej klasie jakości, wolne od wad fabrycznych, posiadające aktualne wymagane atesty, certyfikaty i deklaracje zgodności. Muszą być objęte gwarancją fabryczną producenta. Przed przystąpieniem do odbioru dostaw z montażem Wykonawca przedstawi Zamawiającemu wraz z dokumentacją powykonawczą protokoły z prawidłowej realizacji zamówienia, certyfikaty lub atesty na zastosowane materiały oraz karty gwarancyjne urządzeń. Dokumenty w języku obcym należy przedłożyć wraz z tłumaczeniem na język polski.</w:t>
      </w:r>
    </w:p>
    <w:p w:rsidR="003C29B8" w:rsidRDefault="003C29B8" w:rsidP="003C29B8">
      <w:pPr>
        <w:pStyle w:val="Akapitzlist"/>
        <w:widowControl w:val="0"/>
        <w:numPr>
          <w:ilvl w:val="0"/>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pStyle w:val="Akapitzlist"/>
        <w:widowControl w:val="0"/>
        <w:numPr>
          <w:ilvl w:val="0"/>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pStyle w:val="Akapitzlist"/>
        <w:widowControl w:val="0"/>
        <w:numPr>
          <w:ilvl w:val="0"/>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pStyle w:val="Akapitzlist"/>
        <w:widowControl w:val="0"/>
        <w:numPr>
          <w:ilvl w:val="0"/>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pStyle w:val="Akapitzlist"/>
        <w:widowControl w:val="0"/>
        <w:numPr>
          <w:ilvl w:val="1"/>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pStyle w:val="Akapitzlist"/>
        <w:widowControl w:val="0"/>
        <w:numPr>
          <w:ilvl w:val="2"/>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pStyle w:val="Akapitzlist"/>
        <w:widowControl w:val="0"/>
        <w:numPr>
          <w:ilvl w:val="3"/>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pStyle w:val="Akapitzlist"/>
        <w:widowControl w:val="0"/>
        <w:numPr>
          <w:ilvl w:val="4"/>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pStyle w:val="Akapitzlist"/>
        <w:widowControl w:val="0"/>
        <w:numPr>
          <w:ilvl w:val="5"/>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pStyle w:val="Akapitzlist"/>
        <w:widowControl w:val="0"/>
        <w:numPr>
          <w:ilvl w:val="6"/>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pStyle w:val="Akapitzlist"/>
        <w:widowControl w:val="0"/>
        <w:numPr>
          <w:ilvl w:val="6"/>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pStyle w:val="Akapitzlist"/>
        <w:widowControl w:val="0"/>
        <w:numPr>
          <w:ilvl w:val="6"/>
          <w:numId w:val="13"/>
        </w:numPr>
        <w:shd w:val="clear" w:color="auto" w:fill="FFFFFF"/>
        <w:autoSpaceDE w:val="0"/>
        <w:autoSpaceDN w:val="0"/>
        <w:spacing w:before="200" w:line="264" w:lineRule="auto"/>
        <w:jc w:val="both"/>
        <w:textAlignment w:val="baseline"/>
        <w:rPr>
          <w:rFonts w:ascii="Calibri" w:hAnsi="Calibri" w:cs="Calibri"/>
          <w:vanish/>
          <w:color w:val="000000"/>
          <w:sz w:val="22"/>
          <w:szCs w:val="22"/>
          <w:lang w:eastAsia="pl-PL"/>
        </w:rPr>
      </w:pPr>
    </w:p>
    <w:p w:rsidR="003C29B8" w:rsidRDefault="003C29B8" w:rsidP="003C29B8">
      <w:pPr>
        <w:numPr>
          <w:ilvl w:val="0"/>
          <w:numId w:val="14"/>
        </w:numPr>
        <w:suppressAutoHyphens/>
        <w:spacing w:after="0"/>
        <w:jc w:val="both"/>
        <w:rPr>
          <w:rFonts w:ascii="Arial" w:hAnsi="Arial" w:cs="Arial"/>
        </w:rPr>
      </w:pPr>
      <w:r>
        <w:rPr>
          <w:rFonts w:ascii="Arial" w:hAnsi="Arial" w:cs="Arial"/>
          <w:color w:val="000000"/>
          <w:lang w:eastAsia="pl-PL"/>
        </w:rPr>
        <w:t>Kod dotyczące przedmiotu zamówienia określone we Wspólnym Słowniku Zamówień: CPV – 09331200-0 – Słoneczne moduły fotoelektryczne, 09332000-5 –instalacje słoneczne, 45310000-3 – roboty instalacyjne elektryczne, 45311100-1- Roboty w zakresie okablowania elektrycznego.</w:t>
      </w:r>
    </w:p>
    <w:p w:rsidR="003C29B8" w:rsidRDefault="003C29B8" w:rsidP="003C29B8">
      <w:pPr>
        <w:numPr>
          <w:ilvl w:val="0"/>
          <w:numId w:val="14"/>
        </w:numPr>
        <w:spacing w:after="0" w:line="240" w:lineRule="auto"/>
        <w:jc w:val="both"/>
        <w:rPr>
          <w:rFonts w:ascii="Arial" w:hAnsi="Arial" w:cs="Arial"/>
        </w:rPr>
      </w:pPr>
      <w:r>
        <w:rPr>
          <w:rFonts w:ascii="Arial" w:eastAsia="Times New Roman" w:hAnsi="Arial" w:cs="Arial"/>
          <w:szCs w:val="20"/>
          <w:lang w:eastAsia="ar-SA"/>
        </w:rPr>
        <w:t xml:space="preserve">Szczegółowy opis przedmiotu zamówienia został zawarty w „Projekcie Elektrowni Fotowoltaicznej o mocy 25,11kWp dla Ekologicznej przystani Żeglarskiej w Siemianach, gm. Iława”-  </w:t>
      </w:r>
      <w:r>
        <w:rPr>
          <w:rFonts w:ascii="Arial" w:eastAsia="Times New Roman" w:hAnsi="Arial" w:cs="Arial"/>
          <w:color w:val="00B050"/>
          <w:szCs w:val="20"/>
          <w:lang w:eastAsia="ar-SA"/>
        </w:rPr>
        <w:t>załączniku nr 9</w:t>
      </w:r>
      <w:r>
        <w:rPr>
          <w:rFonts w:ascii="Arial" w:eastAsia="Times New Roman" w:hAnsi="Arial" w:cs="Arial"/>
          <w:szCs w:val="20"/>
          <w:lang w:eastAsia="ar-SA"/>
        </w:rPr>
        <w:t xml:space="preserve"> do SIWZ.</w:t>
      </w:r>
      <w:r>
        <w:rPr>
          <w:rFonts w:ascii="Arial" w:eastAsia="Times New Roman" w:hAnsi="Arial" w:cs="Arial"/>
          <w:color w:val="FF0000"/>
          <w:szCs w:val="20"/>
          <w:lang w:eastAsia="ar-SA"/>
        </w:rPr>
        <w:t xml:space="preserve"> </w:t>
      </w:r>
      <w:r>
        <w:rPr>
          <w:rFonts w:ascii="Arial" w:eastAsia="Times New Roman" w:hAnsi="Arial" w:cs="Arial"/>
          <w:szCs w:val="20"/>
          <w:lang w:eastAsia="ar-SA"/>
        </w:rPr>
        <w:t>Minimalne parametry techniczne zostały wskazane w dokumentacji projektowej.</w:t>
      </w:r>
    </w:p>
    <w:p w:rsidR="003C29B8" w:rsidRDefault="003C29B8" w:rsidP="003C29B8">
      <w:pPr>
        <w:widowControl w:val="0"/>
        <w:numPr>
          <w:ilvl w:val="0"/>
          <w:numId w:val="14"/>
        </w:numPr>
        <w:shd w:val="clear" w:color="auto" w:fill="FFFFFF"/>
        <w:suppressAutoHyphens/>
        <w:autoSpaceDE w:val="0"/>
        <w:autoSpaceDN w:val="0"/>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Realizacja zamówienia podlega prawu polskiemu, w tym w szczególności ustawie z dnia 7 lipca 1994r. Prawo budowlane.</w:t>
      </w:r>
    </w:p>
    <w:p w:rsidR="003C29B8" w:rsidRDefault="003C29B8" w:rsidP="003C29B8">
      <w:pPr>
        <w:numPr>
          <w:ilvl w:val="0"/>
          <w:numId w:val="15"/>
        </w:numPr>
        <w:spacing w:after="40" w:line="240" w:lineRule="auto"/>
        <w:jc w:val="both"/>
        <w:rPr>
          <w:rFonts w:ascii="Arial" w:eastAsia="Times New Roman" w:hAnsi="Arial" w:cs="Arial"/>
          <w:lang w:bidi="en-US"/>
        </w:rPr>
      </w:pPr>
      <w:r>
        <w:rPr>
          <w:rFonts w:ascii="Arial" w:eastAsia="Times New Roman" w:hAnsi="Arial" w:cs="Arial"/>
          <w:b/>
          <w:lang w:bidi="en-US"/>
        </w:rPr>
        <w:t>równoważność</w:t>
      </w:r>
      <w:r>
        <w:rPr>
          <w:rFonts w:ascii="Arial" w:eastAsia="Times New Roman" w:hAnsi="Arial" w:cs="Arial"/>
          <w:lang w:bidi="en-US"/>
        </w:rPr>
        <w:t xml:space="preserve">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rsidR="003C29B8" w:rsidRDefault="003C29B8" w:rsidP="003C29B8">
      <w:pPr>
        <w:numPr>
          <w:ilvl w:val="0"/>
          <w:numId w:val="16"/>
        </w:numPr>
        <w:spacing w:after="40" w:line="240" w:lineRule="auto"/>
        <w:jc w:val="both"/>
        <w:rPr>
          <w:rFonts w:ascii="Arial" w:eastAsia="Times New Roman" w:hAnsi="Arial" w:cs="Arial"/>
          <w:lang w:bidi="en-US"/>
        </w:rPr>
      </w:pPr>
      <w:r>
        <w:rPr>
          <w:rFonts w:ascii="Arial" w:eastAsia="Times New Roman" w:hAnsi="Arial" w:cs="Arial"/>
          <w:lang w:bidi="en-US"/>
        </w:rPr>
        <w:t>W przypadku wskazania w dokumentacjach projektowych, przedmiarach, SIWZ znaków towarowych, patentów lub pochodzenia, a także norm, aprobat technicznych oraz systemów odniesienia, Zamawiający dopuszcza zaoferowanie materiałów i urządzeń równoważnych w stosunku do wskazanych w dokumentacji projektowej, przedmiarach oraz SIWZ pod warunkiem, że zagwarantują one uzyskanie parametrów nie gorszych od założonych w dokumentacji projektowej, przedmiarach, oraz SIWZ oraz będą zgodne pod względem:</w:t>
      </w:r>
    </w:p>
    <w:p w:rsidR="003C29B8" w:rsidRDefault="003C29B8" w:rsidP="003C29B8">
      <w:pPr>
        <w:numPr>
          <w:ilvl w:val="0"/>
          <w:numId w:val="17"/>
        </w:numPr>
        <w:spacing w:after="40" w:line="240" w:lineRule="auto"/>
        <w:jc w:val="both"/>
        <w:rPr>
          <w:rFonts w:ascii="Arial" w:eastAsia="Times New Roman" w:hAnsi="Arial" w:cs="Arial"/>
          <w:lang w:bidi="en-US"/>
        </w:rPr>
      </w:pPr>
      <w:r>
        <w:rPr>
          <w:rFonts w:ascii="Arial" w:eastAsia="Times New Roman" w:hAnsi="Arial" w:cs="Arial"/>
          <w:lang w:bidi="en-US"/>
        </w:rPr>
        <w:t>gabarytów i konstrukcji (wielkość, rodzaj, właściwości fizyczne oraz liczba elementów składowych),</w:t>
      </w:r>
    </w:p>
    <w:p w:rsidR="003C29B8" w:rsidRDefault="003C29B8" w:rsidP="003C29B8">
      <w:pPr>
        <w:numPr>
          <w:ilvl w:val="0"/>
          <w:numId w:val="17"/>
        </w:numPr>
        <w:spacing w:after="40" w:line="240" w:lineRule="auto"/>
        <w:jc w:val="both"/>
        <w:rPr>
          <w:rFonts w:ascii="Arial" w:eastAsia="Times New Roman" w:hAnsi="Arial" w:cs="Arial"/>
          <w:lang w:bidi="en-US"/>
        </w:rPr>
      </w:pPr>
      <w:r>
        <w:rPr>
          <w:rFonts w:ascii="Arial" w:eastAsia="Times New Roman" w:hAnsi="Arial" w:cs="Arial"/>
          <w:lang w:bidi="en-US"/>
        </w:rPr>
        <w:t>charakteru użytkowego (tożsamość funkcji),</w:t>
      </w:r>
    </w:p>
    <w:p w:rsidR="003C29B8" w:rsidRDefault="003C29B8" w:rsidP="003C29B8">
      <w:pPr>
        <w:numPr>
          <w:ilvl w:val="0"/>
          <w:numId w:val="17"/>
        </w:numPr>
        <w:spacing w:after="40" w:line="240" w:lineRule="auto"/>
        <w:jc w:val="both"/>
        <w:rPr>
          <w:rFonts w:ascii="Arial" w:eastAsia="Times New Roman" w:hAnsi="Arial" w:cs="Arial"/>
          <w:lang w:bidi="en-US"/>
        </w:rPr>
      </w:pPr>
      <w:r>
        <w:rPr>
          <w:rFonts w:ascii="Arial" w:eastAsia="Times New Roman" w:hAnsi="Arial" w:cs="Arial"/>
          <w:lang w:bidi="en-US"/>
        </w:rPr>
        <w:t>charakterystyki materiałowej (rodzaj i jakość materiałów),</w:t>
      </w:r>
    </w:p>
    <w:p w:rsidR="003C29B8" w:rsidRDefault="003C29B8" w:rsidP="003C29B8">
      <w:pPr>
        <w:numPr>
          <w:ilvl w:val="0"/>
          <w:numId w:val="17"/>
        </w:numPr>
        <w:spacing w:after="40" w:line="240" w:lineRule="auto"/>
        <w:jc w:val="both"/>
        <w:rPr>
          <w:rFonts w:ascii="Arial" w:eastAsia="Times New Roman" w:hAnsi="Arial" w:cs="Arial"/>
          <w:lang w:bidi="en-US"/>
        </w:rPr>
      </w:pPr>
      <w:r>
        <w:rPr>
          <w:rFonts w:ascii="Arial" w:eastAsia="Times New Roman" w:hAnsi="Arial" w:cs="Arial"/>
          <w:lang w:bidi="en-US"/>
        </w:rPr>
        <w:t>parametrów technicznych (wytrzymałość, trwałość, dane techniczne, dane hydrauliczne, charakterystyki liniowe, konstrukcje itd.),</w:t>
      </w:r>
    </w:p>
    <w:p w:rsidR="003C29B8" w:rsidRDefault="003C29B8" w:rsidP="003C29B8">
      <w:pPr>
        <w:numPr>
          <w:ilvl w:val="0"/>
          <w:numId w:val="17"/>
        </w:numPr>
        <w:spacing w:after="40" w:line="240" w:lineRule="auto"/>
        <w:jc w:val="both"/>
        <w:rPr>
          <w:rFonts w:ascii="Arial" w:eastAsia="Times New Roman" w:hAnsi="Arial" w:cs="Arial"/>
          <w:lang w:bidi="en-US"/>
        </w:rPr>
      </w:pPr>
      <w:r>
        <w:rPr>
          <w:rFonts w:ascii="Arial" w:eastAsia="Times New Roman" w:hAnsi="Arial" w:cs="Arial"/>
          <w:lang w:bidi="en-US"/>
        </w:rPr>
        <w:t>parametrów bezpieczeństwa użytkowania,</w:t>
      </w:r>
    </w:p>
    <w:p w:rsidR="003C29B8" w:rsidRDefault="003C29B8" w:rsidP="003C29B8">
      <w:pPr>
        <w:numPr>
          <w:ilvl w:val="0"/>
          <w:numId w:val="17"/>
        </w:numPr>
        <w:spacing w:after="40" w:line="240" w:lineRule="auto"/>
        <w:jc w:val="both"/>
        <w:rPr>
          <w:rFonts w:ascii="Arial" w:eastAsia="Times New Roman" w:hAnsi="Arial" w:cs="Arial"/>
          <w:lang w:bidi="en-US"/>
        </w:rPr>
      </w:pPr>
      <w:r>
        <w:rPr>
          <w:rFonts w:ascii="Arial" w:eastAsia="Times New Roman" w:hAnsi="Arial" w:cs="Arial"/>
          <w:lang w:bidi="en-US"/>
        </w:rPr>
        <w:t>standardów emisyjnych,</w:t>
      </w:r>
    </w:p>
    <w:p w:rsidR="003C29B8" w:rsidRDefault="003C29B8" w:rsidP="003C29B8">
      <w:pPr>
        <w:numPr>
          <w:ilvl w:val="0"/>
          <w:numId w:val="17"/>
        </w:numPr>
        <w:spacing w:after="0" w:line="240" w:lineRule="auto"/>
        <w:jc w:val="both"/>
        <w:rPr>
          <w:rFonts w:ascii="Arial" w:eastAsia="Times New Roman" w:hAnsi="Arial" w:cs="Arial"/>
          <w:lang w:bidi="en-US"/>
        </w:rPr>
      </w:pPr>
      <w:r>
        <w:rPr>
          <w:rFonts w:ascii="Arial" w:eastAsia="Times New Roman" w:hAnsi="Arial" w:cs="Arial"/>
          <w:lang w:bidi="en-US"/>
        </w:rPr>
        <w:t>izolacyjności cieplnej;</w:t>
      </w:r>
    </w:p>
    <w:p w:rsidR="003C29B8" w:rsidRDefault="003C29B8" w:rsidP="003C29B8">
      <w:pPr>
        <w:numPr>
          <w:ilvl w:val="0"/>
          <w:numId w:val="16"/>
        </w:numPr>
        <w:spacing w:after="0" w:line="240" w:lineRule="auto"/>
        <w:jc w:val="both"/>
        <w:rPr>
          <w:rFonts w:ascii="Arial" w:eastAsia="Times New Roman" w:hAnsi="Arial" w:cs="Arial"/>
          <w:lang w:bidi="en-US"/>
        </w:rPr>
      </w:pPr>
      <w:r>
        <w:rPr>
          <w:rFonts w:ascii="Arial" w:eastAsia="Times New Roman" w:hAnsi="Arial" w:cs="Arial"/>
          <w:lang w:bidi="en-US"/>
        </w:rPr>
        <w:t>rozwiązanie równoważne musi pozwalać na zrealizowanie zakładanego przez Zamawiającego celu poprzez parametry wydajnościowe i funkcjonalne, mające wpływ na skuteczność działania, takie same lub lepsze od wskazanych wymagań minimalnych;</w:t>
      </w:r>
    </w:p>
    <w:p w:rsidR="003C29B8" w:rsidRDefault="003C29B8" w:rsidP="003C29B8">
      <w:pPr>
        <w:numPr>
          <w:ilvl w:val="0"/>
          <w:numId w:val="16"/>
        </w:numPr>
        <w:spacing w:after="0" w:line="240" w:lineRule="auto"/>
        <w:jc w:val="both"/>
        <w:rPr>
          <w:rFonts w:ascii="Arial" w:eastAsia="Times New Roman" w:hAnsi="Arial" w:cs="Arial"/>
          <w:lang w:bidi="en-US"/>
        </w:rPr>
      </w:pPr>
      <w:r>
        <w:rPr>
          <w:rFonts w:ascii="Arial" w:eastAsia="Times New Roman" w:hAnsi="Arial" w:cs="Arial"/>
          <w:lang w:bidi="en-US"/>
        </w:rPr>
        <w:t xml:space="preserve">użycie w dokumentacji projektowej, przedmiarach, SIWZ nazw rozwiązań, materiałów           </w:t>
      </w:r>
      <w:r w:rsidR="007D5CC2">
        <w:rPr>
          <w:rFonts w:ascii="Arial" w:eastAsia="Times New Roman" w:hAnsi="Arial" w:cs="Arial"/>
          <w:lang w:bidi="en-US"/>
        </w:rPr>
        <w:t xml:space="preserve">      </w:t>
      </w:r>
      <w:r>
        <w:rPr>
          <w:rFonts w:ascii="Arial" w:eastAsia="Times New Roman" w:hAnsi="Arial" w:cs="Arial"/>
          <w:lang w:bidi="en-US"/>
        </w:rPr>
        <w:t xml:space="preserve">   i urządzeń służy ustaleniu minimalnego standardu wykonania i określenia właściwości           </w:t>
      </w:r>
      <w:r w:rsidR="007D5CC2">
        <w:rPr>
          <w:rFonts w:ascii="Arial" w:eastAsia="Times New Roman" w:hAnsi="Arial" w:cs="Arial"/>
          <w:lang w:bidi="en-US"/>
        </w:rPr>
        <w:t xml:space="preserve">       </w:t>
      </w:r>
      <w:r>
        <w:rPr>
          <w:rFonts w:ascii="Arial" w:eastAsia="Times New Roman" w:hAnsi="Arial" w:cs="Arial"/>
          <w:lang w:bidi="en-US"/>
        </w:rPr>
        <w:t xml:space="preserve"> i wymogów technicznych założonych w dokumentacji projektowej, przedmiarach, SIWZ dla projektowanych rozwiązań;</w:t>
      </w:r>
    </w:p>
    <w:p w:rsidR="003C29B8" w:rsidRDefault="003C29B8" w:rsidP="003C29B8">
      <w:pPr>
        <w:numPr>
          <w:ilvl w:val="0"/>
          <w:numId w:val="16"/>
        </w:numPr>
        <w:spacing w:after="40" w:line="240" w:lineRule="auto"/>
        <w:jc w:val="both"/>
        <w:rPr>
          <w:rFonts w:ascii="Arial" w:eastAsia="Times New Roman" w:hAnsi="Arial" w:cs="Arial"/>
          <w:lang w:bidi="en-US"/>
        </w:rPr>
      </w:pPr>
      <w:r>
        <w:rPr>
          <w:rFonts w:ascii="Arial" w:eastAsia="Times New Roman" w:hAnsi="Arial" w:cs="Arial"/>
          <w:lang w:bidi="en-US"/>
        </w:rPr>
        <w:t>Wykonawca zobligowany jest do wykazania, że oferowane rozwiązania równoważne spełnią zakładane wymagania minimalne;</w:t>
      </w:r>
    </w:p>
    <w:p w:rsidR="003C29B8" w:rsidRDefault="003C29B8" w:rsidP="003C29B8">
      <w:pPr>
        <w:numPr>
          <w:ilvl w:val="0"/>
          <w:numId w:val="16"/>
        </w:numPr>
        <w:spacing w:after="0" w:line="240" w:lineRule="auto"/>
        <w:jc w:val="both"/>
        <w:rPr>
          <w:rFonts w:ascii="Arial" w:eastAsia="Times New Roman" w:hAnsi="Arial" w:cs="Arial"/>
          <w:lang w:bidi="en-US"/>
        </w:rPr>
      </w:pPr>
      <w:r>
        <w:rPr>
          <w:rFonts w:ascii="Arial" w:eastAsia="Times New Roman" w:hAnsi="Arial" w:cs="Arial"/>
          <w:lang w:bidi="en-US"/>
        </w:rPr>
        <w:t>brak określenia „minimum” oznacza wymaganie na poziomie minimalnym, a Wykonawca może zaoferować rozwiązanie o lepszych parametrach;</w:t>
      </w:r>
    </w:p>
    <w:p w:rsidR="003C29B8" w:rsidRDefault="003C29B8" w:rsidP="003C29B8">
      <w:pPr>
        <w:numPr>
          <w:ilvl w:val="0"/>
          <w:numId w:val="16"/>
        </w:numPr>
        <w:spacing w:after="40" w:line="240" w:lineRule="auto"/>
        <w:jc w:val="both"/>
        <w:rPr>
          <w:rFonts w:ascii="Arial" w:eastAsia="Times New Roman" w:hAnsi="Arial" w:cs="Arial"/>
          <w:lang w:bidi="en-US"/>
        </w:rPr>
      </w:pPr>
      <w:r>
        <w:rPr>
          <w:rFonts w:ascii="Arial" w:eastAsia="Times New Roman" w:hAnsi="Arial" w:cs="Arial"/>
          <w:lang w:bidi="en-US"/>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w:t>
      </w:r>
      <w:r>
        <w:rPr>
          <w:rFonts w:ascii="Arial" w:eastAsia="Times New Roman" w:hAnsi="Arial" w:cs="Arial"/>
          <w:lang w:bidi="en-US"/>
        </w:rPr>
        <w:lastRenderedPageBreak/>
        <w:t>odbiega lub jest lepsze od technologii funkcjonalności i wydajności wyszczególnionych w rozwiązaniu wyspecyfikowanym;</w:t>
      </w:r>
    </w:p>
    <w:p w:rsidR="003C29B8" w:rsidRDefault="003C29B8" w:rsidP="003C29B8">
      <w:pPr>
        <w:numPr>
          <w:ilvl w:val="0"/>
          <w:numId w:val="16"/>
        </w:numPr>
        <w:spacing w:after="40" w:line="240" w:lineRule="auto"/>
        <w:jc w:val="both"/>
        <w:rPr>
          <w:rFonts w:ascii="Arial" w:eastAsia="Times New Roman" w:hAnsi="Arial" w:cs="Arial"/>
          <w:lang w:bidi="en-US"/>
        </w:rPr>
      </w:pPr>
      <w:r>
        <w:rPr>
          <w:rFonts w:ascii="Arial" w:eastAsia="Times New Roman" w:hAnsi="Arial" w:cs="Arial"/>
          <w:lang w:bidi="en-US"/>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rsidR="003C29B8" w:rsidRDefault="003C29B8" w:rsidP="003C29B8">
      <w:pPr>
        <w:numPr>
          <w:ilvl w:val="0"/>
          <w:numId w:val="16"/>
        </w:numPr>
        <w:spacing w:after="40" w:line="240" w:lineRule="auto"/>
        <w:jc w:val="both"/>
        <w:rPr>
          <w:rFonts w:ascii="Arial" w:eastAsia="Times New Roman" w:hAnsi="Arial" w:cs="Arial"/>
          <w:lang w:bidi="en-US"/>
        </w:rPr>
      </w:pPr>
      <w:r>
        <w:rPr>
          <w:rFonts w:ascii="Arial" w:eastAsia="Times New Roman" w:hAnsi="Arial" w:cs="Arial"/>
          <w:lang w:bidi="en-US"/>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rsidR="003C29B8" w:rsidRDefault="003C29B8" w:rsidP="003C29B8">
      <w:pPr>
        <w:numPr>
          <w:ilvl w:val="0"/>
          <w:numId w:val="16"/>
        </w:numPr>
        <w:spacing w:after="40" w:line="240" w:lineRule="auto"/>
        <w:jc w:val="both"/>
        <w:rPr>
          <w:rFonts w:ascii="Arial" w:eastAsia="Times New Roman" w:hAnsi="Arial" w:cs="Arial"/>
          <w:lang w:bidi="en-US"/>
        </w:rPr>
      </w:pPr>
      <w:r>
        <w:rPr>
          <w:rFonts w:ascii="Arial" w:eastAsia="Times New Roman" w:hAnsi="Arial" w:cs="Arial"/>
          <w:color w:val="000000"/>
          <w:lang w:bidi="en-US"/>
        </w:rPr>
        <w:t>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w:t>
      </w:r>
      <w:r>
        <w:rPr>
          <w:rFonts w:ascii="Arial" w:eastAsia="Times New Roman" w:hAnsi="Arial" w:cs="Arial"/>
          <w:lang w:bidi="en-US"/>
        </w:rPr>
        <w:t>dokumentacji projektowej, przedmiarach, oraz SIWZ</w:t>
      </w:r>
      <w:r>
        <w:rPr>
          <w:rFonts w:ascii="Arial" w:eastAsia="Times New Roman" w:hAnsi="Arial" w:cs="Arial"/>
          <w:color w:val="000000"/>
          <w:lang w:bidi="en-US"/>
        </w:rPr>
        <w:t xml:space="preserve">. Zamawiający informuje, że w takiej sytuacji przedmiotowe zapisy są jedynie przykładowe i stanowią wskazanie dla Wykonawcy jakie cechy powinny posiadać składniki użyte do realizacji przedmiotu zamówienia. Zamawiający zgodnie z art. 29 ust. 3 ustawy Prawo Zamówień Publicznych,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Pr>
          <w:rFonts w:ascii="Arial" w:eastAsia="Times New Roman" w:hAnsi="Arial" w:cs="Arial"/>
          <w:lang w:bidi="en-US"/>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r>
        <w:rPr>
          <w:rFonts w:ascii="Arial" w:eastAsia="Times New Roman" w:hAnsi="Arial" w:cs="Arial"/>
          <w:color w:val="000000"/>
          <w:lang w:bidi="en-US"/>
        </w:rPr>
        <w:t xml:space="preserve">Wykonawca, który powołuje się na rozwiązania równoważne opisywanym przez Zamawiającego, jest obowiązany wykazać, że oferowane przez niego rozwiązania spełniają wymagania określone przez Zamawiającego. </w:t>
      </w:r>
      <w:r>
        <w:rPr>
          <w:rFonts w:ascii="Arial" w:eastAsia="Times New Roman" w:hAnsi="Arial" w:cs="Arial"/>
          <w:b/>
          <w:color w:val="000000"/>
          <w:lang w:bidi="en-US"/>
        </w:rPr>
        <w:t>W takiej sytuacji Zamawiający wymaga złożenia stosownych dokumentów, uwiarygodniających te rozwiązania;</w:t>
      </w:r>
      <w:r>
        <w:rPr>
          <w:rFonts w:ascii="Arial" w:eastAsia="Times New Roman" w:hAnsi="Arial" w:cs="Arial"/>
          <w:color w:val="000000"/>
          <w:lang w:bidi="en-US"/>
        </w:rPr>
        <w:t xml:space="preserve"> </w:t>
      </w:r>
    </w:p>
    <w:p w:rsidR="003C29B8" w:rsidRDefault="003C29B8" w:rsidP="003C29B8">
      <w:pPr>
        <w:numPr>
          <w:ilvl w:val="0"/>
          <w:numId w:val="16"/>
        </w:numPr>
        <w:spacing w:after="40" w:line="240" w:lineRule="auto"/>
        <w:jc w:val="both"/>
        <w:rPr>
          <w:rFonts w:ascii="Arial" w:eastAsia="Times New Roman" w:hAnsi="Arial" w:cs="Arial"/>
          <w:lang w:bidi="en-US"/>
        </w:rPr>
      </w:pPr>
      <w:r>
        <w:rPr>
          <w:rFonts w:ascii="Arial" w:eastAsia="Times New Roman" w:hAnsi="Arial" w:cs="Arial"/>
          <w:lang w:bidi="en-US"/>
        </w:rPr>
        <w:t xml:space="preserve">W przywołanych w opisie przedmiotu zamówienia norm, aprobat, specyfikacji technicznych i systemów odniesienia, o których mowa w art. 30 ust. 1-3 ustawy </w:t>
      </w:r>
      <w:proofErr w:type="spellStart"/>
      <w:r>
        <w:rPr>
          <w:rFonts w:ascii="Arial" w:eastAsia="Times New Roman" w:hAnsi="Arial" w:cs="Arial"/>
          <w:lang w:bidi="en-US"/>
        </w:rPr>
        <w:t>Pzp</w:t>
      </w:r>
      <w:proofErr w:type="spellEnd"/>
      <w:r>
        <w:rPr>
          <w:rFonts w:ascii="Arial" w:eastAsia="Times New Roman" w:hAnsi="Arial" w:cs="Arial"/>
          <w:lang w:bidi="en-US"/>
        </w:rPr>
        <w:t xml:space="preserve"> Zamawiający dopuszcza rozwiązania równoważne opisywane w w/w dokumentach;</w:t>
      </w:r>
    </w:p>
    <w:p w:rsidR="003C29B8" w:rsidRDefault="003C29B8" w:rsidP="003C29B8">
      <w:pPr>
        <w:numPr>
          <w:ilvl w:val="0"/>
          <w:numId w:val="16"/>
        </w:numPr>
        <w:spacing w:after="40" w:line="240" w:lineRule="auto"/>
        <w:jc w:val="both"/>
        <w:rPr>
          <w:rFonts w:ascii="Arial" w:eastAsia="Times New Roman" w:hAnsi="Arial" w:cs="Arial"/>
          <w:lang w:bidi="en-US"/>
        </w:rPr>
      </w:pPr>
      <w:r>
        <w:rPr>
          <w:rFonts w:ascii="Arial" w:eastAsia="Times New Roman" w:hAnsi="Arial" w:cs="Arial"/>
          <w:lang w:bidi="en-US"/>
        </w:rPr>
        <w:t>Wykonawca, który powołuje się na rozwiązania równoważne opisane przez Zamawiającego, jest obowiązany wykazać, że oferowane przez niego w ramach przedmiotu zamówienia materiały, elementy, systemy spełniają wymagania określone przez Zamawiającego.</w:t>
      </w:r>
    </w:p>
    <w:p w:rsidR="003C29B8" w:rsidRDefault="003C29B8" w:rsidP="003C29B8">
      <w:pPr>
        <w:widowControl w:val="0"/>
        <w:numPr>
          <w:ilvl w:val="0"/>
          <w:numId w:val="14"/>
        </w:numPr>
        <w:autoSpaceDE w:val="0"/>
        <w:autoSpaceDN w:val="0"/>
        <w:spacing w:after="0"/>
        <w:jc w:val="both"/>
        <w:rPr>
          <w:rFonts w:ascii="Arial" w:hAnsi="Arial" w:cs="Arial"/>
          <w:lang w:eastAsia="pl-PL"/>
        </w:rPr>
      </w:pPr>
      <w:r>
        <w:rPr>
          <w:rFonts w:ascii="Arial" w:hAnsi="Arial" w:cs="Arial"/>
          <w:lang w:eastAsia="pl-PL"/>
        </w:rPr>
        <w:t xml:space="preserve">Wykonawca może powierzyć wykonanie części zamówienia podwykonawcy. </w:t>
      </w:r>
    </w:p>
    <w:p w:rsidR="003C29B8" w:rsidRDefault="003C29B8" w:rsidP="003C29B8">
      <w:pPr>
        <w:widowControl w:val="0"/>
        <w:numPr>
          <w:ilvl w:val="0"/>
          <w:numId w:val="14"/>
        </w:numPr>
        <w:autoSpaceDE w:val="0"/>
        <w:autoSpaceDN w:val="0"/>
        <w:spacing w:after="0"/>
        <w:jc w:val="both"/>
        <w:rPr>
          <w:rFonts w:ascii="Arial" w:hAnsi="Arial" w:cs="Arial"/>
          <w:lang w:eastAsia="pl-PL"/>
        </w:rPr>
      </w:pPr>
      <w:r>
        <w:rPr>
          <w:rFonts w:ascii="Arial" w:hAnsi="Arial" w:cs="Arial"/>
          <w:lang w:eastAsia="pl-PL"/>
        </w:rPr>
        <w:t>Zamawiający żąda wskazania przez Wykonawcę części zamówienia, których wykonanie zamierza powierzyć podwykonawcom i podania przez  Wykonawcę firm podwykonawców.</w:t>
      </w:r>
    </w:p>
    <w:p w:rsidR="003C29B8" w:rsidRDefault="003C29B8" w:rsidP="003C29B8">
      <w:pPr>
        <w:numPr>
          <w:ilvl w:val="0"/>
          <w:numId w:val="14"/>
        </w:numPr>
        <w:shd w:val="clear" w:color="auto" w:fill="FFFFFF"/>
        <w:jc w:val="both"/>
        <w:rPr>
          <w:rFonts w:ascii="Arial" w:hAnsi="Arial" w:cs="Arial"/>
          <w:color w:val="222222"/>
        </w:rPr>
      </w:pPr>
      <w:r>
        <w:rPr>
          <w:rFonts w:ascii="Arial" w:hAnsi="Arial" w:cs="Arial"/>
        </w:rPr>
        <w:lastRenderedPageBreak/>
        <w:t xml:space="preserve">Zamówienie jest realizowane w ramach projektu „Instalacja elektrowni fotowoltaicznej o mocy 25,11 </w:t>
      </w:r>
      <w:proofErr w:type="spellStart"/>
      <w:r>
        <w:rPr>
          <w:rFonts w:ascii="Arial" w:hAnsi="Arial" w:cs="Arial"/>
        </w:rPr>
        <w:t>kWp</w:t>
      </w:r>
      <w:proofErr w:type="spellEnd"/>
      <w:r>
        <w:rPr>
          <w:rFonts w:ascii="Arial" w:hAnsi="Arial" w:cs="Arial"/>
        </w:rPr>
        <w:t xml:space="preserve"> dla ekologicznej przystani żeglarskiej w Siemianach” współfinansowanego ze środków Europejskiego Funduszu Rozwoju Regionalnego </w:t>
      </w:r>
      <w:r>
        <w:rPr>
          <w:rFonts w:ascii="Arial" w:hAnsi="Arial" w:cs="Arial"/>
          <w:color w:val="222222"/>
        </w:rPr>
        <w:t xml:space="preserve">w ramach Osi Priorytetowej 4 Efektywność energetyczna, Działania 4.1 Wspieranie wytwarzania i dystrybucji energii pochodzącej ze źródeł odnawialnych, Regionalnego Programu Operacyjnego Województwa Warmińsko - Mazurskiego na lata 2014-2020 </w:t>
      </w:r>
    </w:p>
    <w:p w:rsidR="003C29B8" w:rsidRDefault="003C29B8" w:rsidP="003C29B8">
      <w:pPr>
        <w:suppressAutoHyphens/>
        <w:autoSpaceDE w:val="0"/>
        <w:autoSpaceDN w:val="0"/>
        <w:adjustRightInd w:val="0"/>
        <w:spacing w:after="0"/>
        <w:jc w:val="both"/>
        <w:rPr>
          <w:rFonts w:ascii="Arial" w:hAnsi="Arial" w:cs="Arial"/>
          <w:color w:val="FF0000"/>
        </w:rPr>
      </w:pPr>
    </w:p>
    <w:p w:rsidR="003C29B8" w:rsidRDefault="003C29B8" w:rsidP="003C29B8">
      <w:pPr>
        <w:numPr>
          <w:ilvl w:val="0"/>
          <w:numId w:val="6"/>
        </w:numPr>
        <w:tabs>
          <w:tab w:val="left" w:pos="851"/>
        </w:tabs>
        <w:spacing w:after="0"/>
        <w:jc w:val="both"/>
        <w:rPr>
          <w:rFonts w:ascii="Arial" w:hAnsi="Arial" w:cs="Arial"/>
          <w:b/>
        </w:rPr>
      </w:pPr>
      <w:r>
        <w:rPr>
          <w:rFonts w:ascii="Arial" w:hAnsi="Arial" w:cs="Arial"/>
          <w:b/>
        </w:rPr>
        <w:t xml:space="preserve">Termin wykonania zamówienia </w:t>
      </w:r>
    </w:p>
    <w:p w:rsidR="003C29B8" w:rsidRDefault="003C29B8" w:rsidP="003C29B8">
      <w:pPr>
        <w:numPr>
          <w:ilvl w:val="0"/>
          <w:numId w:val="18"/>
        </w:numPr>
        <w:tabs>
          <w:tab w:val="left" w:pos="851"/>
        </w:tabs>
        <w:spacing w:after="0"/>
        <w:ind w:left="993" w:hanging="284"/>
        <w:jc w:val="both"/>
        <w:rPr>
          <w:rFonts w:ascii="Arial" w:hAnsi="Arial" w:cs="Arial"/>
        </w:rPr>
      </w:pPr>
      <w:r>
        <w:rPr>
          <w:rFonts w:ascii="Arial" w:hAnsi="Arial" w:cs="Arial"/>
        </w:rPr>
        <w:t xml:space="preserve">Termin rozpoczęcia realizacji przedmiotu zamówienia – </w:t>
      </w:r>
      <w:r>
        <w:rPr>
          <w:rFonts w:ascii="Arial" w:hAnsi="Arial" w:cs="Arial"/>
          <w:b/>
        </w:rPr>
        <w:t>od dnia podpisania umowy.</w:t>
      </w:r>
    </w:p>
    <w:p w:rsidR="003C29B8" w:rsidRDefault="003C29B8" w:rsidP="003C29B8">
      <w:pPr>
        <w:numPr>
          <w:ilvl w:val="0"/>
          <w:numId w:val="18"/>
        </w:numPr>
        <w:tabs>
          <w:tab w:val="left" w:pos="851"/>
        </w:tabs>
        <w:spacing w:after="0"/>
        <w:ind w:left="993" w:hanging="284"/>
        <w:jc w:val="both"/>
        <w:rPr>
          <w:rFonts w:ascii="Arial" w:hAnsi="Arial" w:cs="Arial"/>
        </w:rPr>
      </w:pPr>
      <w:r>
        <w:rPr>
          <w:rFonts w:ascii="Arial" w:hAnsi="Arial" w:cs="Arial"/>
        </w:rPr>
        <w:t xml:space="preserve">Termin zakończenia realizacji przedmiotu zamówienia </w:t>
      </w:r>
      <w:r>
        <w:rPr>
          <w:rFonts w:ascii="Arial" w:hAnsi="Arial" w:cs="Arial"/>
          <w:color w:val="000000"/>
        </w:rPr>
        <w:t xml:space="preserve">– </w:t>
      </w:r>
      <w:r>
        <w:rPr>
          <w:rFonts w:ascii="Arial" w:hAnsi="Arial" w:cs="Arial"/>
          <w:b/>
          <w:color w:val="000000"/>
        </w:rPr>
        <w:t>do dnia 15 lipca 2020 r.</w:t>
      </w:r>
      <w:r>
        <w:rPr>
          <w:rFonts w:ascii="Arial" w:hAnsi="Arial" w:cs="Arial"/>
          <w:b/>
        </w:rPr>
        <w:t xml:space="preserve">     </w:t>
      </w:r>
    </w:p>
    <w:p w:rsidR="003C29B8" w:rsidRDefault="003C29B8" w:rsidP="003C29B8">
      <w:pPr>
        <w:pStyle w:val="Textbody"/>
        <w:spacing w:line="276" w:lineRule="auto"/>
        <w:ind w:left="283"/>
        <w:rPr>
          <w:b/>
          <w:bCs/>
        </w:rPr>
      </w:pPr>
    </w:p>
    <w:p w:rsidR="003C29B8" w:rsidRDefault="003C29B8" w:rsidP="003C29B8">
      <w:pPr>
        <w:pStyle w:val="Textbody"/>
        <w:spacing w:line="276" w:lineRule="auto"/>
        <w:ind w:left="283"/>
        <w:rPr>
          <w:b/>
          <w:bCs/>
        </w:rPr>
      </w:pPr>
    </w:p>
    <w:p w:rsidR="003C29B8" w:rsidRDefault="003C29B8" w:rsidP="003C29B8">
      <w:pPr>
        <w:numPr>
          <w:ilvl w:val="0"/>
          <w:numId w:val="6"/>
        </w:numPr>
        <w:shd w:val="clear" w:color="auto" w:fill="FFFFFF"/>
        <w:jc w:val="both"/>
        <w:rPr>
          <w:rFonts w:ascii="Arial" w:hAnsi="Arial" w:cs="Arial"/>
          <w:b/>
          <w:bCs/>
        </w:rPr>
      </w:pPr>
      <w:r>
        <w:rPr>
          <w:rFonts w:ascii="Arial" w:hAnsi="Arial" w:cs="Arial"/>
          <w:b/>
          <w:bCs/>
        </w:rPr>
        <w:t>Warunki udziału w postępowaniu</w:t>
      </w:r>
    </w:p>
    <w:p w:rsidR="003C29B8" w:rsidRDefault="003C29B8" w:rsidP="003C29B8">
      <w:pPr>
        <w:widowControl w:val="0"/>
        <w:numPr>
          <w:ilvl w:val="0"/>
          <w:numId w:val="19"/>
        </w:numPr>
        <w:autoSpaceDE w:val="0"/>
        <w:autoSpaceDN w:val="0"/>
        <w:spacing w:after="0"/>
        <w:jc w:val="both"/>
        <w:rPr>
          <w:rFonts w:ascii="Arial" w:hAnsi="Arial" w:cs="Arial"/>
        </w:rPr>
      </w:pPr>
      <w:r>
        <w:rPr>
          <w:rFonts w:ascii="Arial" w:hAnsi="Arial" w:cs="Arial"/>
        </w:rPr>
        <w:t>O udzielenie zamówienia mogą ubiegać się wykonawcy, którzy:</w:t>
      </w:r>
    </w:p>
    <w:p w:rsidR="003C29B8" w:rsidRDefault="003C29B8" w:rsidP="003C29B8">
      <w:pPr>
        <w:widowControl w:val="0"/>
        <w:numPr>
          <w:ilvl w:val="0"/>
          <w:numId w:val="20"/>
        </w:numPr>
        <w:autoSpaceDE w:val="0"/>
        <w:autoSpaceDN w:val="0"/>
        <w:spacing w:after="0"/>
        <w:jc w:val="both"/>
        <w:rPr>
          <w:rFonts w:ascii="Arial" w:hAnsi="Arial" w:cs="Arial"/>
        </w:rPr>
      </w:pPr>
      <w:r>
        <w:rPr>
          <w:rFonts w:ascii="Arial" w:hAnsi="Arial" w:cs="Arial"/>
        </w:rPr>
        <w:t>nie podlegają wykluczeniu;</w:t>
      </w:r>
    </w:p>
    <w:p w:rsidR="003C29B8" w:rsidRDefault="003C29B8" w:rsidP="003C29B8">
      <w:pPr>
        <w:widowControl w:val="0"/>
        <w:numPr>
          <w:ilvl w:val="0"/>
          <w:numId w:val="20"/>
        </w:numPr>
        <w:autoSpaceDE w:val="0"/>
        <w:autoSpaceDN w:val="0"/>
        <w:spacing w:after="0"/>
        <w:jc w:val="both"/>
        <w:rPr>
          <w:rFonts w:ascii="Arial" w:hAnsi="Arial" w:cs="Arial"/>
        </w:rPr>
      </w:pPr>
      <w:r>
        <w:rPr>
          <w:rFonts w:ascii="Arial" w:hAnsi="Arial" w:cs="Arial"/>
        </w:rPr>
        <w:t>spełniają warunki udziału w postępowaniu dotyczące:</w:t>
      </w:r>
    </w:p>
    <w:p w:rsidR="003C29B8" w:rsidRDefault="003C29B8" w:rsidP="003C29B8">
      <w:pPr>
        <w:widowControl w:val="0"/>
        <w:autoSpaceDE w:val="0"/>
        <w:autoSpaceDN w:val="0"/>
        <w:spacing w:after="0"/>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3C29B8" w:rsidRDefault="003C29B8" w:rsidP="003C29B8">
      <w:pPr>
        <w:widowControl w:val="0"/>
        <w:autoSpaceDE w:val="0"/>
        <w:autoSpaceDN w:val="0"/>
        <w:spacing w:after="0"/>
        <w:ind w:left="1701" w:hanging="261"/>
        <w:jc w:val="both"/>
        <w:rPr>
          <w:rFonts w:ascii="Arial" w:hAnsi="Arial" w:cs="Arial"/>
        </w:rPr>
      </w:pPr>
      <w:r>
        <w:rPr>
          <w:rFonts w:ascii="Arial" w:hAnsi="Arial" w:cs="Arial"/>
        </w:rPr>
        <w:t xml:space="preserve">  Zamawiający nie wyznacza szczegółowego warunku w tym zakresie.</w:t>
      </w:r>
    </w:p>
    <w:p w:rsidR="003C29B8" w:rsidRDefault="003C29B8" w:rsidP="003C29B8">
      <w:pPr>
        <w:widowControl w:val="0"/>
        <w:autoSpaceDE w:val="0"/>
        <w:autoSpaceDN w:val="0"/>
        <w:spacing w:after="0"/>
        <w:ind w:left="1440"/>
        <w:jc w:val="both"/>
        <w:rPr>
          <w:rFonts w:ascii="Arial" w:hAnsi="Arial" w:cs="Arial"/>
        </w:rPr>
      </w:pPr>
      <w:r>
        <w:rPr>
          <w:rFonts w:ascii="Arial" w:hAnsi="Arial" w:cs="Arial"/>
          <w:b/>
        </w:rPr>
        <w:t>2.2)</w:t>
      </w:r>
      <w:r>
        <w:rPr>
          <w:rFonts w:ascii="Arial" w:hAnsi="Arial" w:cs="Arial"/>
        </w:rPr>
        <w:t xml:space="preserve"> </w:t>
      </w:r>
      <w:r>
        <w:rPr>
          <w:rFonts w:ascii="Arial" w:hAnsi="Arial" w:cs="Arial"/>
          <w:b/>
        </w:rPr>
        <w:t>sytuacji ekonomicznej lub finansowej:</w:t>
      </w:r>
    </w:p>
    <w:p w:rsidR="003C29B8" w:rsidRDefault="003C29B8" w:rsidP="003C29B8">
      <w:pPr>
        <w:widowControl w:val="0"/>
        <w:autoSpaceDE w:val="0"/>
        <w:autoSpaceDN w:val="0"/>
        <w:spacing w:after="0"/>
        <w:ind w:left="1440"/>
        <w:jc w:val="both"/>
        <w:rPr>
          <w:rFonts w:ascii="Arial" w:hAnsi="Arial" w:cs="Arial"/>
        </w:rPr>
      </w:pPr>
      <w:r>
        <w:rPr>
          <w:rFonts w:ascii="Arial" w:hAnsi="Arial" w:cs="Arial"/>
        </w:rPr>
        <w:t xml:space="preserve">      Zamawiający nie wyznacza szczegółowego warunku w tym zakresie.</w:t>
      </w:r>
    </w:p>
    <w:p w:rsidR="003C29B8" w:rsidRDefault="003C29B8" w:rsidP="003C29B8">
      <w:pPr>
        <w:widowControl w:val="0"/>
        <w:autoSpaceDE w:val="0"/>
        <w:autoSpaceDN w:val="0"/>
        <w:spacing w:after="0"/>
        <w:ind w:left="1440"/>
        <w:jc w:val="both"/>
        <w:rPr>
          <w:rFonts w:ascii="Arial" w:hAnsi="Arial" w:cs="Arial"/>
        </w:rPr>
      </w:pPr>
      <w:r>
        <w:rPr>
          <w:rFonts w:ascii="Arial" w:hAnsi="Arial" w:cs="Arial"/>
          <w:b/>
        </w:rPr>
        <w:t>2.3)</w:t>
      </w:r>
      <w:r>
        <w:rPr>
          <w:rFonts w:ascii="Arial" w:hAnsi="Arial" w:cs="Arial"/>
        </w:rPr>
        <w:t xml:space="preserve"> </w:t>
      </w:r>
      <w:r>
        <w:rPr>
          <w:rFonts w:ascii="Arial" w:hAnsi="Arial" w:cs="Arial"/>
          <w:b/>
        </w:rPr>
        <w:t>zdolności technicznej lub zawodowej</w:t>
      </w:r>
      <w:r>
        <w:rPr>
          <w:rFonts w:ascii="Arial" w:hAnsi="Arial" w:cs="Arial"/>
        </w:rPr>
        <w:t xml:space="preserve">. Wykonawca spełni warunek jeżeli wykaże, że: </w:t>
      </w:r>
    </w:p>
    <w:p w:rsidR="003C29B8" w:rsidRDefault="003C29B8" w:rsidP="003C29B8">
      <w:pPr>
        <w:widowControl w:val="0"/>
        <w:autoSpaceDE w:val="0"/>
        <w:autoSpaceDN w:val="0"/>
        <w:spacing w:after="0" w:line="240" w:lineRule="auto"/>
        <w:ind w:left="1440"/>
        <w:jc w:val="both"/>
        <w:rPr>
          <w:rFonts w:ascii="Arial" w:hAnsi="Arial" w:cs="Arial"/>
        </w:rPr>
      </w:pPr>
      <w:r>
        <w:rPr>
          <w:rFonts w:ascii="Arial" w:hAnsi="Arial" w:cs="Arial"/>
          <w:b/>
        </w:rPr>
        <w:t>2.3.1)</w:t>
      </w:r>
      <w:r>
        <w:rPr>
          <w:rFonts w:ascii="Arial" w:hAnsi="Arial" w:cs="Arial"/>
        </w:rPr>
        <w:t xml:space="preserve"> </w:t>
      </w:r>
      <w:r>
        <w:rPr>
          <w:rFonts w:ascii="Arial" w:hAnsi="Arial" w:cs="Arial"/>
          <w:b/>
        </w:rPr>
        <w:t>doświadczenie zawodowe:</w:t>
      </w:r>
      <w:r>
        <w:rPr>
          <w:rFonts w:ascii="Arial" w:hAnsi="Arial" w:cs="Arial"/>
        </w:rPr>
        <w:t xml:space="preserve"> </w:t>
      </w:r>
    </w:p>
    <w:p w:rsidR="003C29B8" w:rsidRDefault="003C29B8" w:rsidP="003C29B8">
      <w:pPr>
        <w:widowControl w:val="0"/>
        <w:autoSpaceDE w:val="0"/>
        <w:autoSpaceDN w:val="0"/>
        <w:spacing w:after="0"/>
        <w:ind w:left="1418"/>
        <w:jc w:val="both"/>
        <w:rPr>
          <w:rFonts w:ascii="Arial" w:hAnsi="Arial" w:cs="Arial"/>
        </w:rPr>
      </w:pPr>
      <w:r>
        <w:rPr>
          <w:rFonts w:ascii="Arial" w:hAnsi="Arial" w:cs="Arial"/>
        </w:rPr>
        <w:t xml:space="preserve">Zamawiający uzna warunek za spełniony, jeżeli wykonawca wykaże, że: </w:t>
      </w:r>
    </w:p>
    <w:p w:rsidR="003C29B8" w:rsidRDefault="003C29B8" w:rsidP="003C29B8">
      <w:pPr>
        <w:widowControl w:val="0"/>
        <w:numPr>
          <w:ilvl w:val="0"/>
          <w:numId w:val="21"/>
        </w:numPr>
        <w:tabs>
          <w:tab w:val="left" w:pos="1701"/>
        </w:tabs>
        <w:autoSpaceDE w:val="0"/>
        <w:autoSpaceDN w:val="0"/>
        <w:spacing w:after="0"/>
        <w:ind w:left="1418" w:firstLine="0"/>
        <w:jc w:val="both"/>
        <w:rPr>
          <w:rFonts w:eastAsia="Times New Roman" w:cs="Arial"/>
          <w:b/>
          <w:sz w:val="24"/>
          <w:szCs w:val="24"/>
          <w:lang w:eastAsia="pl-PL"/>
        </w:rPr>
      </w:pPr>
      <w:r>
        <w:rPr>
          <w:rFonts w:ascii="Arial" w:hAnsi="Arial" w:cs="Arial"/>
        </w:rPr>
        <w:t xml:space="preserve">w okresie ostatnich 5 lat (a jeżeli okres prowadzenia działalności jest krótszy, to w tym okresie) przed upływem terminu składania ofert, wykonał </w:t>
      </w:r>
      <w:r>
        <w:rPr>
          <w:rFonts w:ascii="Arial" w:eastAsia="Times New Roman" w:hAnsi="Arial" w:cs="Arial"/>
          <w:b/>
          <w:lang w:eastAsia="pl-PL"/>
        </w:rPr>
        <w:t xml:space="preserve">co najmniej 2 zadania </w:t>
      </w:r>
      <w:r>
        <w:rPr>
          <w:rFonts w:ascii="Arial" w:eastAsia="Times New Roman" w:hAnsi="Arial" w:cs="Arial"/>
          <w:lang w:eastAsia="pl-PL"/>
        </w:rPr>
        <w:t xml:space="preserve">odpowiadające swoim rodzajem dostawom stanowiącymi przedmiot zamówienia. </w:t>
      </w:r>
      <w:r>
        <w:rPr>
          <w:rFonts w:ascii="Arial" w:eastAsia="Times New Roman" w:hAnsi="Arial" w:cs="Arial"/>
          <w:b/>
          <w:lang w:eastAsia="pl-PL"/>
        </w:rPr>
        <w:t>Przez „zadania odpowiadające rodzajem dostawom stanowiących przedmiot zamówienia” zamawiający rozumie zadania polegające na wykonaniu 2 (dwóch)</w:t>
      </w:r>
      <w:r>
        <w:rPr>
          <w:rFonts w:eastAsia="Times New Roman" w:cs="Arial"/>
          <w:b/>
          <w:sz w:val="24"/>
          <w:szCs w:val="24"/>
          <w:lang w:eastAsia="pl-PL"/>
        </w:rPr>
        <w:t xml:space="preserve"> instalacji fotowoltaicznej o mocy minimalnej 13 </w:t>
      </w:r>
      <w:proofErr w:type="spellStart"/>
      <w:r>
        <w:rPr>
          <w:rFonts w:eastAsia="Times New Roman" w:cs="Arial"/>
          <w:b/>
          <w:sz w:val="24"/>
          <w:szCs w:val="24"/>
          <w:lang w:eastAsia="pl-PL"/>
        </w:rPr>
        <w:t>kWp</w:t>
      </w:r>
      <w:proofErr w:type="spellEnd"/>
      <w:r>
        <w:rPr>
          <w:rFonts w:eastAsia="Times New Roman" w:cs="Arial"/>
          <w:b/>
          <w:sz w:val="24"/>
          <w:szCs w:val="24"/>
          <w:lang w:eastAsia="pl-PL"/>
        </w:rPr>
        <w:t xml:space="preserve"> każda. </w:t>
      </w:r>
    </w:p>
    <w:p w:rsidR="003C29B8" w:rsidRDefault="003C29B8" w:rsidP="003C29B8">
      <w:pPr>
        <w:widowControl w:val="0"/>
        <w:numPr>
          <w:ilvl w:val="0"/>
          <w:numId w:val="21"/>
        </w:numPr>
        <w:tabs>
          <w:tab w:val="left" w:pos="1701"/>
        </w:tabs>
        <w:autoSpaceDE w:val="0"/>
        <w:autoSpaceDN w:val="0"/>
        <w:spacing w:after="0"/>
        <w:ind w:left="1418" w:firstLine="0"/>
        <w:jc w:val="both"/>
        <w:rPr>
          <w:rFonts w:ascii="Arial" w:eastAsia="Times New Roman" w:hAnsi="Arial" w:cs="Arial"/>
          <w:b/>
          <w:lang w:eastAsia="pl-PL"/>
        </w:rPr>
      </w:pPr>
      <w:r>
        <w:rPr>
          <w:rFonts w:ascii="Arial" w:eastAsia="Times New Roman" w:hAnsi="Arial" w:cs="Arial"/>
          <w:lang w:eastAsia="pl-PL"/>
        </w:rPr>
        <w:t xml:space="preserve">w przypadku wykonawców występujących wspólnie, o których mowa w art. 23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 celu wykazania spełniania warunku dotyczącego doświadczenia zawodowego, wykonawca musi wykazać, że co najmniej jeden z podmiotów wspólnie ubiegających się o udzielenie zamówienia zrealizował wymagane dostawy, zgodnie z zasadami określonymi w ust. 2 </w:t>
      </w:r>
      <w:proofErr w:type="spellStart"/>
      <w:r>
        <w:rPr>
          <w:rFonts w:ascii="Arial" w:eastAsia="Times New Roman" w:hAnsi="Arial" w:cs="Arial"/>
          <w:lang w:eastAsia="pl-PL"/>
        </w:rPr>
        <w:t>ppkt</w:t>
      </w:r>
      <w:proofErr w:type="spellEnd"/>
      <w:r>
        <w:rPr>
          <w:rFonts w:ascii="Arial" w:eastAsia="Times New Roman" w:hAnsi="Arial" w:cs="Arial"/>
          <w:lang w:eastAsia="pl-PL"/>
        </w:rPr>
        <w:t xml:space="preserve"> 2.3.1 lit. a);</w:t>
      </w:r>
    </w:p>
    <w:p w:rsidR="003C29B8" w:rsidRDefault="003C29B8" w:rsidP="003C29B8">
      <w:pPr>
        <w:widowControl w:val="0"/>
        <w:numPr>
          <w:ilvl w:val="0"/>
          <w:numId w:val="21"/>
        </w:numPr>
        <w:autoSpaceDE w:val="0"/>
        <w:autoSpaceDN w:val="0"/>
        <w:spacing w:after="0"/>
        <w:ind w:left="1418"/>
        <w:jc w:val="both"/>
        <w:rPr>
          <w:rFonts w:ascii="Arial" w:eastAsia="Times New Roman" w:hAnsi="Arial" w:cs="Arial"/>
          <w:lang w:eastAsia="pl-PL"/>
        </w:rPr>
      </w:pPr>
      <w:r>
        <w:rPr>
          <w:rFonts w:ascii="Arial" w:eastAsia="Times New Roman" w:hAnsi="Arial" w:cs="Arial"/>
          <w:lang w:eastAsia="pl-PL"/>
        </w:rPr>
        <w:t>jeżeli Wykonawca polega na zdolnościach technicznych lub zawodowych innego podmiotu</w:t>
      </w:r>
      <w:r>
        <w:rPr>
          <w:rFonts w:eastAsia="Times New Roman" w:cs="Arial"/>
          <w:sz w:val="24"/>
          <w:szCs w:val="24"/>
          <w:lang w:eastAsia="pl-PL"/>
        </w:rPr>
        <w:t xml:space="preserve">, </w:t>
      </w:r>
      <w:r>
        <w:rPr>
          <w:rFonts w:ascii="Arial" w:eastAsia="Times New Roman" w:hAnsi="Arial" w:cs="Arial"/>
          <w:lang w:eastAsia="pl-PL"/>
        </w:rPr>
        <w:t xml:space="preserve">na zasadach określonych w art. 22a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 celu wykazania spełniania warunku dotyczącego doświadczenia zawodowego, wykonawca musi wykazać, że podmiot ten zrealizował wymagane dostawy, zgodnie z zasadami określonymi w ust. 2 </w:t>
      </w:r>
      <w:proofErr w:type="spellStart"/>
      <w:r>
        <w:rPr>
          <w:rFonts w:ascii="Arial" w:eastAsia="Times New Roman" w:hAnsi="Arial" w:cs="Arial"/>
          <w:lang w:eastAsia="pl-PL"/>
        </w:rPr>
        <w:t>ppkt</w:t>
      </w:r>
      <w:proofErr w:type="spellEnd"/>
      <w:r>
        <w:rPr>
          <w:rFonts w:ascii="Arial" w:eastAsia="Times New Roman" w:hAnsi="Arial" w:cs="Arial"/>
          <w:lang w:eastAsia="pl-PL"/>
        </w:rPr>
        <w:t xml:space="preserve"> 2.3.1) lit. a);</w:t>
      </w:r>
    </w:p>
    <w:p w:rsidR="003C29B8" w:rsidRDefault="003C29B8" w:rsidP="003C29B8">
      <w:pPr>
        <w:widowControl w:val="0"/>
        <w:numPr>
          <w:ilvl w:val="0"/>
          <w:numId w:val="21"/>
        </w:numPr>
        <w:autoSpaceDE w:val="0"/>
        <w:autoSpaceDN w:val="0"/>
        <w:spacing w:after="0"/>
        <w:ind w:left="1418"/>
        <w:jc w:val="both"/>
        <w:rPr>
          <w:rFonts w:ascii="Arial" w:eastAsia="Times New Roman" w:hAnsi="Arial" w:cs="Arial"/>
          <w:b/>
          <w:lang w:eastAsia="pl-PL"/>
        </w:rPr>
      </w:pPr>
      <w:r>
        <w:rPr>
          <w:rFonts w:ascii="Arial" w:eastAsia="Times New Roman" w:hAnsi="Arial" w:cs="Arial"/>
          <w:lang w:eastAsia="pl-PL"/>
        </w:rPr>
        <w:t xml:space="preserve">ocena spełniania warunku nastąpi na podstawie wstępnego oświadczenia zgodnie z </w:t>
      </w:r>
      <w:r>
        <w:rPr>
          <w:rFonts w:ascii="Arial" w:eastAsia="Times New Roman" w:hAnsi="Arial" w:cs="Arial"/>
          <w:b/>
          <w:lang w:eastAsia="pl-PL"/>
        </w:rPr>
        <w:t>Załącznikiem nr 2 do SIWZ</w:t>
      </w:r>
      <w:r>
        <w:rPr>
          <w:rFonts w:ascii="Arial" w:eastAsia="Times New Roman" w:hAnsi="Arial" w:cs="Arial"/>
          <w:lang w:eastAsia="pl-PL"/>
        </w:rPr>
        <w:t xml:space="preserve">, które stanowi wstępne potwierdzenie, że wykonawca spełnia warunki udziału w postępowaniu. Następnie </w:t>
      </w:r>
      <w:r>
        <w:rPr>
          <w:rFonts w:ascii="Arial" w:hAnsi="Arial" w:cs="Arial"/>
          <w:lang w:eastAsia="pl-PL"/>
        </w:rPr>
        <w:t xml:space="preserve">na podstawie wypełnionego formularza stanowiącego </w:t>
      </w:r>
      <w:r>
        <w:rPr>
          <w:rFonts w:ascii="Arial" w:hAnsi="Arial" w:cs="Arial"/>
          <w:color w:val="00B050"/>
          <w:u w:val="single"/>
          <w:lang w:eastAsia="pl-PL"/>
        </w:rPr>
        <w:t>załącznik Nr 6 do SIWZ</w:t>
      </w:r>
      <w:r>
        <w:rPr>
          <w:rFonts w:ascii="Arial" w:eastAsia="Times New Roman" w:hAnsi="Arial" w:cs="Arial"/>
          <w:lang w:eastAsia="pl-PL"/>
        </w:rPr>
        <w:t xml:space="preserve"> złożonego na wezwanie Zamawiającego przez Wykonawcę, którego oferta została najwyżej oceniona, tj. wykazu wykonanych dostaw. Do przedmiotowego wykazu należy dołączyć </w:t>
      </w:r>
      <w:r>
        <w:rPr>
          <w:rFonts w:ascii="Arial" w:eastAsia="Times New Roman" w:hAnsi="Arial" w:cs="Arial"/>
          <w:b/>
          <w:lang w:eastAsia="pl-PL"/>
        </w:rPr>
        <w:t>dowody</w:t>
      </w:r>
      <w:r>
        <w:rPr>
          <w:rFonts w:ascii="Arial" w:eastAsia="Times New Roman" w:hAnsi="Arial" w:cs="Arial"/>
          <w:lang w:eastAsia="pl-PL"/>
        </w:rPr>
        <w:t xml:space="preserve"> </w:t>
      </w:r>
      <w:r>
        <w:rPr>
          <w:rFonts w:ascii="Arial" w:eastAsia="Times New Roman" w:hAnsi="Arial" w:cs="Arial"/>
          <w:lang w:eastAsia="pl-PL"/>
        </w:rPr>
        <w:lastRenderedPageBreak/>
        <w:t xml:space="preserve">potwierdzające, że wykazane </w:t>
      </w:r>
      <w:r>
        <w:rPr>
          <w:rFonts w:ascii="Arial" w:eastAsia="Times New Roman" w:hAnsi="Arial" w:cs="Arial"/>
          <w:b/>
          <w:u w:val="single"/>
          <w:lang w:eastAsia="pl-PL"/>
        </w:rPr>
        <w:t xml:space="preserve">dostawy zostały wykonane w sposób należyty. </w:t>
      </w:r>
    </w:p>
    <w:p w:rsidR="003C29B8" w:rsidRDefault="003C29B8" w:rsidP="003C29B8">
      <w:pPr>
        <w:widowControl w:val="0"/>
        <w:autoSpaceDE w:val="0"/>
        <w:autoSpaceDN w:val="0"/>
        <w:spacing w:after="0"/>
        <w:ind w:left="1418"/>
        <w:jc w:val="both"/>
        <w:rPr>
          <w:rFonts w:ascii="Arial" w:eastAsia="Times New Roman" w:hAnsi="Arial" w:cs="Arial"/>
          <w:b/>
          <w:lang w:eastAsia="pl-PL"/>
        </w:rPr>
      </w:pPr>
      <w:r>
        <w:rPr>
          <w:rFonts w:ascii="Arial" w:eastAsia="Times New Roman" w:hAnsi="Arial" w:cs="Arial"/>
          <w:b/>
          <w:lang w:eastAsia="pl-PL"/>
        </w:rPr>
        <w:t>Wykonawcy mogą wykazać się doświadczeniem także wówczas, jeżeli realizowali wymagane zamówienia w formule robót budowlanych, a nie w formule dostaw z montażem.</w:t>
      </w:r>
    </w:p>
    <w:p w:rsidR="003C29B8" w:rsidRDefault="003C29B8" w:rsidP="003C29B8">
      <w:pPr>
        <w:pStyle w:val="Akapitzlist1"/>
        <w:numPr>
          <w:ilvl w:val="2"/>
          <w:numId w:val="22"/>
        </w:numPr>
        <w:spacing w:before="0" w:after="0" w:line="240" w:lineRule="auto"/>
        <w:ind w:left="2081"/>
        <w:contextualSpacing/>
        <w:jc w:val="both"/>
        <w:rPr>
          <w:rFonts w:ascii="Arial" w:hAnsi="Arial" w:cs="Arial"/>
          <w:b/>
          <w:color w:val="FF0000"/>
        </w:rPr>
      </w:pPr>
      <w:bookmarkStart w:id="0" w:name="_Hlk16080872"/>
      <w:r>
        <w:rPr>
          <w:rFonts w:ascii="Arial" w:hAnsi="Arial" w:cs="Arial"/>
          <w:b/>
        </w:rPr>
        <w:t xml:space="preserve">kadra techniczna: </w:t>
      </w:r>
      <w:r>
        <w:rPr>
          <w:rFonts w:ascii="Arial" w:hAnsi="Arial" w:cs="Arial"/>
        </w:rPr>
        <w:t>Zamawiający uzna warunek za spełniony, jeżeli Wykonawca na czas realizacji zamówienia będzie dysponował osobami o odpowiednich kwalifikacjach zawodowych niezbędnych do wykonania zamówienia, tj.:</w:t>
      </w:r>
    </w:p>
    <w:p w:rsidR="003C29B8" w:rsidRDefault="003C29B8" w:rsidP="003C29B8">
      <w:pPr>
        <w:pStyle w:val="Akapitzlist1"/>
        <w:numPr>
          <w:ilvl w:val="2"/>
          <w:numId w:val="23"/>
        </w:numPr>
        <w:spacing w:before="0" w:after="0" w:line="240" w:lineRule="auto"/>
        <w:ind w:left="2364" w:hanging="278"/>
        <w:contextualSpacing/>
        <w:jc w:val="both"/>
        <w:rPr>
          <w:rFonts w:ascii="Arial" w:hAnsi="Arial" w:cs="Arial"/>
        </w:rPr>
      </w:pPr>
      <w:r>
        <w:rPr>
          <w:rFonts w:ascii="Arial" w:hAnsi="Arial" w:cs="Arial"/>
          <w:b/>
        </w:rPr>
        <w:t xml:space="preserve">kierownikiem robót w specjalności elektroenergetycznej. </w:t>
      </w:r>
      <w:r>
        <w:rPr>
          <w:rFonts w:ascii="Arial" w:hAnsi="Arial" w:cs="Arial"/>
        </w:rPr>
        <w:t>Minimalne wymagania: posiadający</w:t>
      </w:r>
      <w:r>
        <w:rPr>
          <w:rFonts w:ascii="Arial" w:hAnsi="Arial" w:cs="Arial"/>
          <w:b/>
        </w:rPr>
        <w:t xml:space="preserve"> </w:t>
      </w:r>
      <w:r>
        <w:rPr>
          <w:rFonts w:ascii="Arial" w:hAnsi="Arial" w:cs="Arial"/>
        </w:rPr>
        <w:t>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w:t>
      </w:r>
      <w:r>
        <w:rPr>
          <w:rFonts w:ascii="Arial" w:hAnsi="Arial" w:cs="Arial"/>
          <w:spacing w:val="-3"/>
        </w:rPr>
        <w:t xml:space="preserve"> umożliwiające zrealizowanie przedmiotowego zamówienia, </w:t>
      </w:r>
    </w:p>
    <w:bookmarkEnd w:id="0"/>
    <w:p w:rsidR="003C29B8" w:rsidRDefault="003C29B8" w:rsidP="003C29B8">
      <w:pPr>
        <w:pStyle w:val="Akapitzlist1"/>
        <w:numPr>
          <w:ilvl w:val="2"/>
          <w:numId w:val="23"/>
        </w:numPr>
        <w:spacing w:before="0" w:after="0" w:line="240" w:lineRule="auto"/>
        <w:ind w:left="2364" w:hanging="278"/>
        <w:contextualSpacing/>
        <w:jc w:val="both"/>
        <w:rPr>
          <w:rFonts w:ascii="Arial" w:hAnsi="Arial" w:cs="Arial"/>
        </w:rPr>
      </w:pPr>
      <w:r>
        <w:rPr>
          <w:rFonts w:ascii="Arial" w:hAnsi="Arial" w:cs="Arial"/>
        </w:rPr>
        <w:t xml:space="preserve">ocena spełniania warunku nastąpi na podstawie wstępnego oświadczenia zgodnie z </w:t>
      </w:r>
      <w:r>
        <w:rPr>
          <w:rFonts w:ascii="Arial" w:hAnsi="Arial" w:cs="Arial"/>
          <w:b/>
          <w:bCs/>
        </w:rPr>
        <w:t>Załącznikiem nr 2 do SIWZ</w:t>
      </w:r>
      <w:r>
        <w:rPr>
          <w:rFonts w:ascii="Arial" w:hAnsi="Arial" w:cs="Arial"/>
        </w:rPr>
        <w:t xml:space="preserve">, które stanowi wstępne potwierdzenie, że wykonawca spełnia warunki udziału w postępowaniu. </w:t>
      </w:r>
      <w:r>
        <w:rPr>
          <w:rFonts w:ascii="Arial" w:hAnsi="Arial" w:cs="Arial"/>
          <w:lang w:eastAsia="pl-PL"/>
        </w:rPr>
        <w:t xml:space="preserve">Następnie na podstawie wypełnionego formularza stanowiącego </w:t>
      </w:r>
      <w:r>
        <w:rPr>
          <w:rFonts w:ascii="Arial" w:hAnsi="Arial" w:cs="Arial"/>
          <w:color w:val="00B050"/>
          <w:u w:val="single"/>
          <w:lang w:eastAsia="pl-PL"/>
        </w:rPr>
        <w:t>załącznik Nr 7 do SIWZ</w:t>
      </w:r>
      <w:r>
        <w:rPr>
          <w:rFonts w:ascii="Arial" w:hAnsi="Arial" w:cs="Arial"/>
          <w:color w:val="00B050"/>
          <w:lang w:eastAsia="pl-PL"/>
        </w:rPr>
        <w:t xml:space="preserve"> </w:t>
      </w:r>
      <w:r>
        <w:rPr>
          <w:rFonts w:ascii="Arial" w:hAnsi="Arial" w:cs="Arial"/>
          <w:lang w:eastAsia="pl-PL"/>
        </w:rPr>
        <w:t>złożonego na wezwanie Zamawiającego przez Wykonawcę, którego oferta została najwyżej oceniona.</w:t>
      </w:r>
      <w:r>
        <w:rPr>
          <w:rFonts w:ascii="Arial" w:hAnsi="Arial" w:cs="Arial"/>
        </w:rPr>
        <w:t xml:space="preserve"> Zamawiający określając wymogi dla osób w zakresie posiadanych uprawnień dopuszcza odpowiadające </w:t>
      </w:r>
      <w:r>
        <w:rPr>
          <w:rFonts w:ascii="Arial" w:hAnsi="Arial" w:cs="Arial"/>
          <w:spacing w:val="-3"/>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Pr>
          <w:rFonts w:ascii="Arial" w:hAnsi="Arial" w:cs="Arial"/>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Pr>
          <w:rFonts w:ascii="Arial" w:hAnsi="Arial" w:cs="Arial"/>
          <w:spacing w:val="-3"/>
        </w:rPr>
        <w:t>Wykonawcy wspólnie ubiegający się o udzielenie zamówienia muszą wykazać, że łącznie spełniają w/w warunek.</w:t>
      </w:r>
      <w:r>
        <w:rPr>
          <w:rFonts w:ascii="Arial" w:hAnsi="Arial" w:cs="Arial"/>
        </w:rPr>
        <w:t xml:space="preserve"> Zamawiający informuje, że wymaga, aby osoby wskazane w załączniku </w:t>
      </w:r>
      <w:r>
        <w:rPr>
          <w:rFonts w:ascii="Arial" w:hAnsi="Arial" w:cs="Arial"/>
          <w:b/>
          <w:color w:val="00B050"/>
        </w:rPr>
        <w:t xml:space="preserve">nr </w:t>
      </w:r>
      <w:r>
        <w:rPr>
          <w:rFonts w:ascii="Arial" w:hAnsi="Arial" w:cs="Arial"/>
          <w:b/>
          <w:bCs/>
          <w:color w:val="00B050"/>
        </w:rPr>
        <w:t>7 do SIWZ</w:t>
      </w:r>
      <w:r>
        <w:rPr>
          <w:rFonts w:ascii="Arial" w:hAnsi="Arial" w:cs="Arial"/>
          <w:b/>
          <w:bCs/>
        </w:rPr>
        <w:t xml:space="preserve"> </w:t>
      </w:r>
      <w:r>
        <w:rPr>
          <w:rFonts w:ascii="Arial" w:hAnsi="Arial" w:cs="Arial"/>
        </w:rPr>
        <w:t>brały bezpośredni udział w wykonywaniu zamówienia.</w:t>
      </w:r>
    </w:p>
    <w:p w:rsidR="003C29B8" w:rsidRDefault="003C29B8" w:rsidP="003C29B8">
      <w:pPr>
        <w:pStyle w:val="Akapitzlist1"/>
        <w:spacing w:before="0" w:after="0" w:line="240" w:lineRule="auto"/>
        <w:ind w:left="1571"/>
        <w:contextualSpacing/>
        <w:jc w:val="both"/>
        <w:rPr>
          <w:rFonts w:ascii="Arial" w:hAnsi="Arial" w:cs="Arial"/>
        </w:rPr>
      </w:pPr>
    </w:p>
    <w:p w:rsidR="003C29B8" w:rsidRDefault="003C29B8" w:rsidP="003C29B8">
      <w:pPr>
        <w:widowControl w:val="0"/>
        <w:autoSpaceDE w:val="0"/>
        <w:autoSpaceDN w:val="0"/>
        <w:spacing w:after="0"/>
        <w:ind w:left="1440" w:hanging="22"/>
        <w:jc w:val="both"/>
        <w:rPr>
          <w:rFonts w:ascii="Arial" w:hAnsi="Arial" w:cs="Arial"/>
          <w:b/>
        </w:rPr>
      </w:pPr>
      <w:r>
        <w:rPr>
          <w:rFonts w:ascii="Arial" w:hAnsi="Arial" w:cs="Arial"/>
          <w:b/>
        </w:rPr>
        <w:t>2.3.3)</w:t>
      </w:r>
      <w:r>
        <w:rPr>
          <w:rFonts w:ascii="Arial" w:hAnsi="Arial" w:cs="Arial"/>
        </w:rPr>
        <w:t xml:space="preserve"> </w:t>
      </w:r>
      <w:r>
        <w:rPr>
          <w:rFonts w:ascii="Arial" w:hAnsi="Arial" w:cs="Arial"/>
          <w:b/>
        </w:rPr>
        <w:t xml:space="preserve">potencjał techniczny: </w:t>
      </w:r>
    </w:p>
    <w:p w:rsidR="003C29B8" w:rsidRDefault="003C29B8" w:rsidP="003C29B8">
      <w:pPr>
        <w:widowControl w:val="0"/>
        <w:tabs>
          <w:tab w:val="left" w:pos="1985"/>
          <w:tab w:val="left" w:pos="2127"/>
        </w:tabs>
        <w:autoSpaceDE w:val="0"/>
        <w:autoSpaceDN w:val="0"/>
        <w:spacing w:after="0"/>
        <w:ind w:left="2127" w:hanging="2127"/>
        <w:jc w:val="both"/>
        <w:rPr>
          <w:rFonts w:ascii="Arial" w:hAnsi="Arial" w:cs="Arial"/>
        </w:rPr>
      </w:pPr>
      <w:r>
        <w:rPr>
          <w:rFonts w:ascii="Arial" w:hAnsi="Arial" w:cs="Arial"/>
        </w:rPr>
        <w:tab/>
        <w:t xml:space="preserve">zamawiający nie wyznacza szczegółowego warunku w tym zakresie. </w:t>
      </w:r>
    </w:p>
    <w:p w:rsidR="003C29B8" w:rsidRDefault="003C29B8" w:rsidP="003C29B8">
      <w:pPr>
        <w:numPr>
          <w:ilvl w:val="0"/>
          <w:numId w:val="19"/>
        </w:numPr>
        <w:suppressAutoHyphens/>
        <w:spacing w:after="0"/>
        <w:jc w:val="both"/>
        <w:rPr>
          <w:rFonts w:ascii="Arial" w:hAnsi="Arial" w:cs="Arial"/>
          <w:bCs/>
          <w:color w:val="000000"/>
          <w:lang w:eastAsia="ar-SA"/>
        </w:rPr>
      </w:pPr>
      <w:r>
        <w:rPr>
          <w:rFonts w:ascii="Arial" w:hAnsi="Arial" w:cs="Arial"/>
          <w:bCs/>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3C29B8" w:rsidRDefault="003C29B8" w:rsidP="003C29B8">
      <w:pPr>
        <w:numPr>
          <w:ilvl w:val="0"/>
          <w:numId w:val="19"/>
        </w:numPr>
        <w:suppressAutoHyphens/>
        <w:spacing w:after="0"/>
        <w:jc w:val="both"/>
        <w:rPr>
          <w:rFonts w:ascii="Arial" w:hAnsi="Arial" w:cs="Arial"/>
          <w:bCs/>
          <w:color w:val="000000"/>
          <w:u w:val="single"/>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w:t>
      </w:r>
      <w:r>
        <w:rPr>
          <w:rFonts w:ascii="Arial" w:hAnsi="Arial" w:cs="Arial"/>
          <w:bCs/>
          <w:color w:val="000000"/>
          <w:u w:val="single"/>
          <w:lang w:eastAsia="ar-SA"/>
        </w:rPr>
        <w:t>, w szczególności przedstawiając zobowiązanie tych podmiotów do oddania mu do dyspozycji niezbędnych zasobów na potrzeby realizacji zamówienia.</w:t>
      </w:r>
    </w:p>
    <w:p w:rsidR="003C29B8" w:rsidRDefault="003C29B8" w:rsidP="003C29B8">
      <w:pPr>
        <w:numPr>
          <w:ilvl w:val="0"/>
          <w:numId w:val="19"/>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t>
      </w:r>
      <w:r>
        <w:rPr>
          <w:rFonts w:ascii="Arial" w:hAnsi="Arial" w:cs="Arial"/>
          <w:bCs/>
          <w:color w:val="000000"/>
          <w:lang w:eastAsia="ar-SA"/>
        </w:rPr>
        <w:lastRenderedPageBreak/>
        <w:t xml:space="preserve">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3C29B8" w:rsidRDefault="003C29B8" w:rsidP="003C29B8">
      <w:pPr>
        <w:numPr>
          <w:ilvl w:val="0"/>
          <w:numId w:val="19"/>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3C29B8" w:rsidRDefault="003C29B8" w:rsidP="003C29B8">
      <w:pPr>
        <w:numPr>
          <w:ilvl w:val="0"/>
          <w:numId w:val="19"/>
        </w:numPr>
        <w:suppressAutoHyphens/>
        <w:spacing w:after="0"/>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dostawy do realizacji których te zdolności są wymagane.</w:t>
      </w:r>
    </w:p>
    <w:p w:rsidR="003C29B8" w:rsidRDefault="003C29B8" w:rsidP="003C29B8">
      <w:pPr>
        <w:numPr>
          <w:ilvl w:val="0"/>
          <w:numId w:val="19"/>
        </w:numPr>
        <w:suppressAutoHyphens/>
        <w:spacing w:after="0"/>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3C29B8" w:rsidRDefault="003C29B8" w:rsidP="003C29B8">
      <w:pPr>
        <w:numPr>
          <w:ilvl w:val="0"/>
          <w:numId w:val="19"/>
        </w:numPr>
        <w:suppressAutoHyphens/>
        <w:spacing w:after="0"/>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3C29B8" w:rsidRDefault="003C29B8" w:rsidP="003C29B8">
      <w:pPr>
        <w:numPr>
          <w:ilvl w:val="0"/>
          <w:numId w:val="19"/>
        </w:numPr>
        <w:suppressAutoHyphens/>
        <w:spacing w:after="0"/>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3C29B8" w:rsidRDefault="003C29B8" w:rsidP="003C29B8">
      <w:pPr>
        <w:suppressAutoHyphens/>
        <w:spacing w:after="0"/>
        <w:ind w:left="720"/>
        <w:jc w:val="both"/>
        <w:rPr>
          <w:rFonts w:ascii="Arial" w:hAnsi="Arial" w:cs="Arial"/>
          <w:bCs/>
          <w:color w:val="000000"/>
          <w:lang w:eastAsia="ar-SA"/>
        </w:rPr>
      </w:pPr>
    </w:p>
    <w:p w:rsidR="003C29B8" w:rsidRDefault="003C29B8" w:rsidP="003C29B8">
      <w:pPr>
        <w:numPr>
          <w:ilvl w:val="0"/>
          <w:numId w:val="6"/>
        </w:numPr>
        <w:suppressAutoHyphens/>
        <w:spacing w:after="0"/>
        <w:jc w:val="both"/>
        <w:rPr>
          <w:rFonts w:ascii="Arial" w:hAnsi="Arial" w:cs="Arial"/>
          <w:b/>
          <w:bCs/>
          <w:color w:val="000000"/>
          <w:lang w:eastAsia="ar-SA"/>
        </w:rPr>
      </w:pPr>
      <w:r>
        <w:rPr>
          <w:rFonts w:ascii="Arial" w:hAnsi="Arial" w:cs="Arial"/>
          <w:b/>
          <w:bCs/>
          <w:color w:val="000000"/>
          <w:lang w:eastAsia="ar-SA"/>
        </w:rPr>
        <w:t>Podstawy wykluczenia</w:t>
      </w:r>
    </w:p>
    <w:p w:rsidR="003C29B8" w:rsidRDefault="003C29B8" w:rsidP="003C29B8">
      <w:pPr>
        <w:numPr>
          <w:ilvl w:val="0"/>
          <w:numId w:val="24"/>
        </w:numPr>
        <w:suppressAutoHyphens/>
        <w:spacing w:after="0"/>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Prawo zamówień publicznych. </w:t>
      </w:r>
    </w:p>
    <w:p w:rsidR="003C29B8" w:rsidRDefault="003C29B8" w:rsidP="003C29B8">
      <w:pPr>
        <w:numPr>
          <w:ilvl w:val="0"/>
          <w:numId w:val="24"/>
        </w:numPr>
        <w:suppressAutoHyphens/>
        <w:spacing w:after="0"/>
        <w:jc w:val="both"/>
        <w:rPr>
          <w:rFonts w:ascii="Arial" w:hAnsi="Arial" w:cs="Arial"/>
          <w:bCs/>
          <w:color w:val="000000"/>
          <w:lang w:eastAsia="ar-SA"/>
        </w:rPr>
      </w:pPr>
      <w:r>
        <w:rPr>
          <w:rFonts w:ascii="Arial" w:hAnsi="Arial" w:cs="Arial"/>
          <w:bCs/>
          <w:color w:val="000000"/>
          <w:lang w:eastAsia="ar-SA"/>
        </w:rPr>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 r. – Prawo restrukturyzacje (tekst jednolity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 r. – Prawo upadłościowe (Dz. U. z 2019 r. poz. 498);</w:t>
      </w:r>
    </w:p>
    <w:p w:rsidR="003C29B8" w:rsidRDefault="003C29B8" w:rsidP="003C29B8">
      <w:pPr>
        <w:numPr>
          <w:ilvl w:val="0"/>
          <w:numId w:val="24"/>
        </w:numPr>
        <w:suppressAutoHyphens/>
        <w:spacing w:after="0"/>
        <w:jc w:val="both"/>
        <w:rPr>
          <w:rFonts w:ascii="Arial" w:hAnsi="Arial" w:cs="Arial"/>
          <w:lang w:eastAsia="pl-PL"/>
        </w:rPr>
      </w:pPr>
      <w:r>
        <w:rPr>
          <w:rFonts w:ascii="Arial" w:hAnsi="Arial" w:cs="Arial"/>
          <w:bCs/>
          <w:color w:val="000000"/>
          <w:lang w:eastAsia="ar-SA"/>
        </w:rPr>
        <w:t xml:space="preserve">Wykluczenie Wykonawcy następuje:  </w:t>
      </w:r>
    </w:p>
    <w:p w:rsidR="003C29B8" w:rsidRDefault="003C29B8" w:rsidP="003C29B8">
      <w:pPr>
        <w:suppressAutoHyphens/>
        <w:spacing w:after="0"/>
        <w:ind w:left="720"/>
        <w:jc w:val="both"/>
        <w:rPr>
          <w:rFonts w:ascii="Arial" w:hAnsi="Arial" w:cs="Arial"/>
          <w:lang w:eastAsia="pl-PL"/>
        </w:rPr>
      </w:pPr>
      <w:r>
        <w:rPr>
          <w:rFonts w:ascii="Arial" w:hAnsi="Arial" w:cs="Arial"/>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lang w:eastAsia="pl-PL"/>
        </w:rPr>
        <w:t>pzp</w:t>
      </w:r>
      <w:proofErr w:type="spellEnd"/>
      <w:r>
        <w:rPr>
          <w:rFonts w:ascii="Arial" w:hAnsi="Arial" w:cs="Arial"/>
          <w:lang w:eastAsia="pl-PL"/>
        </w:rPr>
        <w:t>, jeżeli nie upłynęło 5 lat od dnia uprawomocnienia się wyroku potwierdzającego zaistnienie jednej z podstaw wykluczenia, chyba że w tym wyroku został określony inny okres wykluczenia;</w:t>
      </w:r>
    </w:p>
    <w:p w:rsidR="003C29B8" w:rsidRDefault="003C29B8" w:rsidP="003C29B8">
      <w:pPr>
        <w:suppressAutoHyphens/>
        <w:spacing w:after="0"/>
        <w:ind w:left="720"/>
        <w:jc w:val="both"/>
        <w:rPr>
          <w:rFonts w:ascii="Arial" w:hAnsi="Arial" w:cs="Arial"/>
          <w:lang w:eastAsia="pl-PL"/>
        </w:rPr>
      </w:pPr>
      <w:r>
        <w:rPr>
          <w:rFonts w:ascii="Arial" w:hAnsi="Arial" w:cs="Arial"/>
          <w:lang w:eastAsia="pl-PL"/>
        </w:rPr>
        <w:t>2) w przypadkach, o których mowa:</w:t>
      </w:r>
    </w:p>
    <w:p w:rsidR="003C29B8" w:rsidRDefault="003C29B8" w:rsidP="003C29B8">
      <w:pPr>
        <w:spacing w:after="0"/>
        <w:ind w:left="720"/>
        <w:jc w:val="both"/>
        <w:rPr>
          <w:rFonts w:ascii="Arial" w:hAnsi="Arial" w:cs="Arial"/>
          <w:lang w:eastAsia="pl-PL"/>
        </w:rPr>
      </w:pPr>
      <w:r>
        <w:rPr>
          <w:rFonts w:ascii="Arial" w:hAnsi="Arial" w:cs="Arial"/>
          <w:lang w:eastAsia="pl-PL"/>
        </w:rPr>
        <w:t>a) w art. 24 ust. 1 pkt 13 lit. d i pkt 14, gdy osoba, o której mowa w tych przepisach, została skazana za przestępstwo wymienione w art. 24 ust. 1 pkt 13 lit. d,</w:t>
      </w:r>
    </w:p>
    <w:p w:rsidR="003C29B8" w:rsidRDefault="003C29B8" w:rsidP="003C29B8">
      <w:pPr>
        <w:spacing w:after="0"/>
        <w:ind w:left="720"/>
        <w:jc w:val="both"/>
        <w:rPr>
          <w:rFonts w:ascii="Arial" w:hAnsi="Arial" w:cs="Arial"/>
          <w:lang w:eastAsia="pl-PL"/>
        </w:rPr>
      </w:pPr>
      <w:r>
        <w:rPr>
          <w:rFonts w:ascii="Arial" w:hAnsi="Arial" w:cs="Arial"/>
          <w:lang w:eastAsia="pl-PL"/>
        </w:rPr>
        <w:t>b) w art. 24 ust. 1 pkt 15,</w:t>
      </w:r>
    </w:p>
    <w:p w:rsidR="003C29B8" w:rsidRDefault="003C29B8" w:rsidP="003C29B8">
      <w:pPr>
        <w:spacing w:after="0"/>
        <w:ind w:left="720"/>
        <w:jc w:val="both"/>
        <w:rPr>
          <w:rFonts w:ascii="Arial" w:hAnsi="Arial" w:cs="Arial"/>
          <w:lang w:eastAsia="pl-PL"/>
        </w:rPr>
      </w:pPr>
      <w:r>
        <w:rPr>
          <w:rFonts w:ascii="Arial" w:hAnsi="Arial" w:cs="Arial"/>
          <w:lang w:eastAsia="pl-PL"/>
        </w:rPr>
        <w:lastRenderedPageBreak/>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C29B8" w:rsidRDefault="003C29B8" w:rsidP="003C29B8">
      <w:pPr>
        <w:spacing w:after="0"/>
        <w:ind w:left="720"/>
        <w:jc w:val="both"/>
        <w:rPr>
          <w:rFonts w:ascii="Arial" w:hAnsi="Arial" w:cs="Arial"/>
          <w:lang w:eastAsia="pl-PL"/>
        </w:rPr>
      </w:pPr>
      <w:r>
        <w:rPr>
          <w:rFonts w:ascii="Arial" w:hAnsi="Arial" w:cs="Arial"/>
          <w:lang w:eastAsia="pl-PL"/>
        </w:rPr>
        <w:t>3) w przypadkach, o których mowa w art. 24 ust. 1 pkt 18 i 20, jeżeli nie upłynęły 3 lata od dnia zaistnienia zdarzenia będącego podstawą wykluczenia;</w:t>
      </w:r>
    </w:p>
    <w:p w:rsidR="003C29B8" w:rsidRDefault="003C29B8" w:rsidP="003C29B8">
      <w:pPr>
        <w:spacing w:after="0"/>
        <w:ind w:left="720"/>
        <w:jc w:val="both"/>
        <w:rPr>
          <w:rFonts w:ascii="Arial" w:hAnsi="Arial" w:cs="Arial"/>
          <w:lang w:eastAsia="pl-PL"/>
        </w:rPr>
      </w:pPr>
      <w:r>
        <w:rPr>
          <w:rFonts w:ascii="Arial" w:hAnsi="Arial" w:cs="Arial"/>
          <w:lang w:eastAsia="pl-PL"/>
        </w:rPr>
        <w:t xml:space="preserve">4) w przypadku, o którym mowa w art. 24 ust. 1 pkt 21, jeżeli nie upłynął okres, na jaki został prawomocnie orzeczony zakaz ubiegania się o </w:t>
      </w:r>
      <w:r>
        <w:rPr>
          <w:rFonts w:ascii="Arial" w:hAnsi="Arial" w:cs="Arial"/>
          <w:iCs/>
          <w:lang w:eastAsia="pl-PL"/>
        </w:rPr>
        <w:t>zamówienia</w:t>
      </w:r>
      <w:r>
        <w:rPr>
          <w:rFonts w:ascii="Arial" w:hAnsi="Arial" w:cs="Arial"/>
          <w:lang w:eastAsia="pl-PL"/>
        </w:rPr>
        <w:t xml:space="preserve"> publiczne;</w:t>
      </w:r>
    </w:p>
    <w:p w:rsidR="003C29B8" w:rsidRDefault="003C29B8" w:rsidP="003C29B8">
      <w:pPr>
        <w:spacing w:after="0"/>
        <w:ind w:left="720"/>
        <w:jc w:val="both"/>
        <w:rPr>
          <w:rFonts w:ascii="Arial" w:hAnsi="Arial" w:cs="Arial"/>
          <w:bCs/>
          <w:color w:val="000000"/>
          <w:lang w:eastAsia="ar-SA"/>
        </w:rPr>
      </w:pPr>
      <w:r>
        <w:rPr>
          <w:rFonts w:ascii="Arial" w:hAnsi="Arial" w:cs="Arial"/>
          <w:lang w:eastAsia="pl-PL"/>
        </w:rPr>
        <w:t xml:space="preserve">5) w przypadku, o którym mowa w art. 24 ust. 1 pkt 22, jeżeli nie upłynął okres obowiązywania zakazu ubiegania się o </w:t>
      </w:r>
      <w:r>
        <w:rPr>
          <w:rFonts w:ascii="Arial" w:hAnsi="Arial" w:cs="Arial"/>
          <w:iCs/>
          <w:lang w:eastAsia="pl-PL"/>
        </w:rPr>
        <w:t>zamówienia</w:t>
      </w:r>
      <w:r>
        <w:rPr>
          <w:rFonts w:ascii="Arial" w:hAnsi="Arial" w:cs="Arial"/>
          <w:lang w:eastAsia="pl-PL"/>
        </w:rPr>
        <w:t xml:space="preserve"> publiczne.</w:t>
      </w:r>
      <w:r>
        <w:rPr>
          <w:rFonts w:ascii="Arial" w:hAnsi="Arial" w:cs="Arial"/>
          <w:bCs/>
          <w:color w:val="000000"/>
          <w:lang w:eastAsia="ar-SA"/>
        </w:rPr>
        <w:t xml:space="preserve"> </w:t>
      </w:r>
    </w:p>
    <w:p w:rsidR="003C29B8" w:rsidRDefault="003C29B8" w:rsidP="003C29B8">
      <w:pPr>
        <w:numPr>
          <w:ilvl w:val="0"/>
          <w:numId w:val="24"/>
        </w:numPr>
        <w:spacing w:after="0"/>
        <w:jc w:val="both"/>
        <w:rPr>
          <w:rFonts w:ascii="Arial" w:hAnsi="Arial" w:cs="Arial"/>
          <w:lang w:eastAsia="pl-PL"/>
        </w:rPr>
      </w:pPr>
      <w:r>
        <w:rPr>
          <w:rFonts w:ascii="Arial" w:hAnsi="Arial" w:cs="Arial"/>
          <w:lang w:eastAsia="pl-PL"/>
        </w:rPr>
        <w:t xml:space="preserve">Wykonawca, który podlega wykluczeniu na podstawie ust. 1 pkt 13 i 14 oraz 16-20 lub ust 5 ustawy </w:t>
      </w:r>
      <w:proofErr w:type="spellStart"/>
      <w:r>
        <w:rPr>
          <w:rFonts w:ascii="Arial" w:hAnsi="Arial" w:cs="Arial"/>
          <w:lang w:eastAsia="pl-PL"/>
        </w:rPr>
        <w:t>Pzp</w:t>
      </w:r>
      <w:proofErr w:type="spellEnd"/>
      <w:r>
        <w:rPr>
          <w:rFonts w:ascii="Arial" w:hAnsi="Arial" w:cs="Arial"/>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powyżej nie stosuje się, jeżeli wobec Wykonawcy, będącego podmiotem zbiorowym orzeczono prawomocnym wyrokiem sądu zakaz ubiegania się o udzielenie zamówienia oraz nie upłynął określony w tym wyroku okres obowiązywania tego zakazu. </w:t>
      </w:r>
    </w:p>
    <w:p w:rsidR="003C29B8" w:rsidRDefault="003C29B8" w:rsidP="003C29B8">
      <w:pPr>
        <w:numPr>
          <w:ilvl w:val="0"/>
          <w:numId w:val="24"/>
        </w:numPr>
        <w:spacing w:after="0"/>
        <w:jc w:val="both"/>
        <w:rPr>
          <w:rFonts w:ascii="Arial" w:hAnsi="Arial" w:cs="Arial"/>
          <w:lang w:eastAsia="pl-PL"/>
        </w:rPr>
      </w:pPr>
      <w:r>
        <w:rPr>
          <w:rFonts w:ascii="Arial" w:hAnsi="Arial" w:cs="Arial"/>
        </w:rPr>
        <w:t xml:space="preserve">W przypadku, o którym mowa w art. 24 ust. 1 pkt 19 ustawy </w:t>
      </w:r>
      <w:proofErr w:type="spellStart"/>
      <w:r>
        <w:rPr>
          <w:rFonts w:ascii="Arial" w:hAnsi="Arial" w:cs="Arial"/>
        </w:rPr>
        <w:t>Pzp</w:t>
      </w:r>
      <w:proofErr w:type="spellEnd"/>
      <w:r>
        <w:rPr>
          <w:rFonts w:ascii="Arial" w:hAnsi="Arial" w:cs="Arial"/>
        </w:rPr>
        <w:t xml:space="preserve">  przed wykluczeniem Wykonawcy, Zamawiający zapewni temu Wykonawcy możliwość udowodnienia, że jego udział     w przygotowaniu postępowaniu o udzielenie zamówienia nie zakłócił konkurencji.    </w:t>
      </w:r>
    </w:p>
    <w:p w:rsidR="003C29B8" w:rsidRDefault="003C29B8" w:rsidP="003C29B8">
      <w:pPr>
        <w:numPr>
          <w:ilvl w:val="0"/>
          <w:numId w:val="24"/>
        </w:numPr>
        <w:spacing w:after="0"/>
        <w:jc w:val="both"/>
        <w:rPr>
          <w:rFonts w:ascii="Arial" w:hAnsi="Arial" w:cs="Arial"/>
          <w:color w:val="000000"/>
        </w:rPr>
      </w:pPr>
      <w:r>
        <w:rPr>
          <w:rFonts w:ascii="Arial" w:hAnsi="Arial" w:cs="Arial"/>
          <w:color w:val="000000"/>
        </w:rPr>
        <w:t xml:space="preserve">Zamawiający może wykluczyć Wykonawcę na każdym etapie postępowania o udzielenie zamówienia. </w:t>
      </w:r>
    </w:p>
    <w:p w:rsidR="003C29B8" w:rsidRDefault="003C29B8" w:rsidP="003C29B8">
      <w:pPr>
        <w:numPr>
          <w:ilvl w:val="0"/>
          <w:numId w:val="24"/>
        </w:numPr>
        <w:spacing w:after="0"/>
        <w:jc w:val="both"/>
        <w:rPr>
          <w:rFonts w:ascii="Arial" w:hAnsi="Arial" w:cs="Arial"/>
          <w:color w:val="000000"/>
        </w:rPr>
      </w:pPr>
      <w:r>
        <w:rPr>
          <w:rFonts w:ascii="Arial" w:hAnsi="Arial" w:cs="Arial"/>
          <w:color w:val="000000"/>
        </w:rPr>
        <w:t>Ofertę Wykonawcy wykluczonego uznaje się za odrzuconą.</w:t>
      </w:r>
    </w:p>
    <w:p w:rsidR="003C29B8" w:rsidRDefault="003C29B8" w:rsidP="003C29B8">
      <w:pPr>
        <w:suppressAutoHyphens/>
        <w:spacing w:after="0" w:line="240" w:lineRule="auto"/>
        <w:jc w:val="both"/>
        <w:rPr>
          <w:rFonts w:ascii="Arial" w:eastAsia="Times New Roman" w:hAnsi="Arial" w:cs="Arial"/>
          <w:bCs/>
          <w:color w:val="000000"/>
          <w:lang w:eastAsia="ar-SA"/>
        </w:rPr>
      </w:pPr>
    </w:p>
    <w:p w:rsidR="003C29B8" w:rsidRDefault="003C29B8" w:rsidP="003C29B8">
      <w:pPr>
        <w:suppressAutoHyphens/>
        <w:spacing w:after="0" w:line="240" w:lineRule="auto"/>
        <w:jc w:val="both"/>
        <w:rPr>
          <w:rFonts w:ascii="Arial" w:eastAsia="Times New Roman" w:hAnsi="Arial" w:cs="Arial"/>
          <w:bCs/>
          <w:color w:val="000000"/>
          <w:lang w:eastAsia="ar-SA"/>
        </w:rPr>
      </w:pPr>
    </w:p>
    <w:p w:rsidR="003C29B8" w:rsidRDefault="003C29B8" w:rsidP="003C29B8">
      <w:pPr>
        <w:widowControl w:val="0"/>
        <w:numPr>
          <w:ilvl w:val="0"/>
          <w:numId w:val="6"/>
        </w:numPr>
        <w:autoSpaceDE w:val="0"/>
        <w:autoSpaceDN w:val="0"/>
        <w:spacing w:after="0" w:line="240" w:lineRule="auto"/>
        <w:jc w:val="both"/>
        <w:rPr>
          <w:rFonts w:ascii="Arial" w:hAnsi="Arial" w:cs="Arial"/>
          <w:b/>
          <w:bCs/>
          <w:color w:val="000000"/>
          <w:lang w:eastAsia="pl-PL"/>
        </w:rPr>
      </w:pPr>
      <w:r>
        <w:rPr>
          <w:rFonts w:ascii="Arial" w:hAnsi="Arial" w:cs="Arial"/>
          <w:b/>
          <w:bCs/>
          <w:color w:val="000000"/>
          <w:lang w:eastAsia="pl-PL"/>
        </w:rPr>
        <w:t>Wykaz oświadczeń lub dokumentów potwierdzających spełnianie warunków udziału            w postępowaniu oraz brak podstaw wykluczenia</w:t>
      </w:r>
    </w:p>
    <w:p w:rsidR="003C29B8" w:rsidRDefault="003C29B8" w:rsidP="003C29B8">
      <w:pPr>
        <w:widowControl w:val="0"/>
        <w:autoSpaceDE w:val="0"/>
        <w:autoSpaceDN w:val="0"/>
        <w:spacing w:after="0" w:line="240" w:lineRule="auto"/>
        <w:jc w:val="both"/>
        <w:rPr>
          <w:rFonts w:ascii="Arial" w:hAnsi="Arial" w:cs="Arial"/>
          <w:b/>
          <w:bCs/>
          <w:color w:val="000000"/>
          <w:lang w:eastAsia="pl-PL"/>
        </w:rPr>
      </w:pPr>
    </w:p>
    <w:p w:rsidR="003C29B8" w:rsidRDefault="003C29B8" w:rsidP="003C29B8">
      <w:pPr>
        <w:widowControl w:val="0"/>
        <w:numPr>
          <w:ilvl w:val="0"/>
          <w:numId w:val="25"/>
        </w:numPr>
        <w:autoSpaceDE w:val="0"/>
        <w:autoSpaceDN w:val="0"/>
        <w:spacing w:after="0"/>
        <w:jc w:val="both"/>
        <w:rPr>
          <w:rFonts w:ascii="Arial" w:hAnsi="Arial" w:cs="Arial"/>
          <w:bCs/>
          <w:color w:val="000000"/>
          <w:lang w:eastAsia="pl-PL"/>
        </w:rPr>
      </w:pPr>
      <w:r>
        <w:rPr>
          <w:rFonts w:ascii="Arial" w:hAnsi="Arial" w:cs="Arial"/>
          <w:bCs/>
          <w:color w:val="000000"/>
          <w:lang w:eastAsia="pl-PL"/>
        </w:rPr>
        <w:t>Do oferty  każdy wykonawca musi dołączyć aktualne na dzień składania ofert:</w:t>
      </w:r>
    </w:p>
    <w:p w:rsidR="003C29B8" w:rsidRDefault="003C29B8" w:rsidP="003C29B8">
      <w:pPr>
        <w:widowControl w:val="0"/>
        <w:numPr>
          <w:ilvl w:val="1"/>
          <w:numId w:val="26"/>
        </w:numPr>
        <w:autoSpaceDE w:val="0"/>
        <w:autoSpaceDN w:val="0"/>
        <w:spacing w:after="0"/>
        <w:jc w:val="both"/>
        <w:rPr>
          <w:rFonts w:ascii="Arial" w:hAnsi="Arial" w:cs="Arial"/>
          <w:bCs/>
          <w:color w:val="000000"/>
          <w:lang w:eastAsia="pl-PL"/>
        </w:rPr>
      </w:pPr>
      <w:r>
        <w:rPr>
          <w:rFonts w:ascii="Arial" w:hAnsi="Arial" w:cs="Arial"/>
          <w:bCs/>
          <w:color w:val="000000"/>
          <w:lang w:eastAsia="pl-PL"/>
        </w:rPr>
        <w:t xml:space="preserve"> oświadczenie o spełnianiu warunków udziału w postępowaniu w zakresie wskazanym  </w:t>
      </w:r>
      <w:r>
        <w:rPr>
          <w:rFonts w:ascii="Arial" w:hAnsi="Arial" w:cs="Arial"/>
          <w:b/>
          <w:bCs/>
          <w:i/>
          <w:color w:val="00B050"/>
          <w:lang w:eastAsia="pl-PL"/>
        </w:rPr>
        <w:t>w załączniku nr 2 do SIWZ</w:t>
      </w:r>
      <w:r>
        <w:rPr>
          <w:rFonts w:ascii="Arial" w:hAnsi="Arial" w:cs="Arial"/>
          <w:bCs/>
          <w:color w:val="000000"/>
          <w:lang w:eastAsia="pl-PL"/>
        </w:rPr>
        <w:t xml:space="preserve">. </w:t>
      </w:r>
      <w:r>
        <w:rPr>
          <w:rFonts w:ascii="Arial" w:hAnsi="Arial" w:cs="Arial"/>
          <w:b/>
          <w:bCs/>
          <w:u w:val="single"/>
          <w:lang w:eastAsia="pl-PL"/>
        </w:rPr>
        <w:t>Informacje zawarte w oświadczeniu będą stanowić wstępne potwierdzenie, że Wykonawca spełnia warunki udziału w postępowaniu</w:t>
      </w:r>
      <w:r>
        <w:rPr>
          <w:rFonts w:ascii="Arial" w:hAnsi="Arial" w:cs="Arial"/>
          <w:bCs/>
          <w:color w:val="000000"/>
          <w:lang w:eastAsia="pl-PL"/>
        </w:rPr>
        <w:t>.</w:t>
      </w:r>
    </w:p>
    <w:p w:rsidR="003C29B8" w:rsidRDefault="003C29B8" w:rsidP="003C29B8">
      <w:pPr>
        <w:widowControl w:val="0"/>
        <w:numPr>
          <w:ilvl w:val="1"/>
          <w:numId w:val="26"/>
        </w:numPr>
        <w:autoSpaceDE w:val="0"/>
        <w:autoSpaceDN w:val="0"/>
        <w:spacing w:after="0"/>
        <w:jc w:val="both"/>
        <w:rPr>
          <w:rFonts w:ascii="Arial" w:hAnsi="Arial" w:cs="Arial"/>
          <w:bCs/>
          <w:color w:val="000000"/>
          <w:lang w:eastAsia="pl-PL"/>
        </w:rPr>
      </w:pPr>
      <w:r>
        <w:rPr>
          <w:rFonts w:ascii="Arial" w:hAnsi="Arial" w:cs="Arial"/>
          <w:bCs/>
          <w:color w:val="000000"/>
          <w:lang w:eastAsia="pl-PL"/>
        </w:rPr>
        <w:t xml:space="preserve">oświadczenie o braku podstaw do wykluczenia w zakresie wskazanym w </w:t>
      </w:r>
      <w:r>
        <w:rPr>
          <w:rFonts w:ascii="Arial" w:hAnsi="Arial" w:cs="Arial"/>
          <w:b/>
          <w:bCs/>
          <w:i/>
          <w:color w:val="00B050"/>
          <w:lang w:eastAsia="pl-PL"/>
        </w:rPr>
        <w:t>załączniku</w:t>
      </w:r>
      <w:r>
        <w:rPr>
          <w:rFonts w:ascii="Arial" w:hAnsi="Arial" w:cs="Arial"/>
          <w:b/>
          <w:bCs/>
          <w:i/>
          <w:color w:val="000000"/>
          <w:lang w:eastAsia="pl-PL"/>
        </w:rPr>
        <w:t xml:space="preserve"> </w:t>
      </w:r>
      <w:r>
        <w:rPr>
          <w:rFonts w:ascii="Arial" w:hAnsi="Arial" w:cs="Arial"/>
          <w:b/>
          <w:bCs/>
          <w:i/>
          <w:color w:val="00B050"/>
          <w:lang w:eastAsia="pl-PL"/>
        </w:rPr>
        <w:t>Nr 3 do SIWZ</w:t>
      </w:r>
      <w:r>
        <w:rPr>
          <w:rFonts w:ascii="Arial" w:hAnsi="Arial" w:cs="Arial"/>
          <w:bCs/>
          <w:color w:val="00B050"/>
          <w:lang w:eastAsia="pl-PL"/>
        </w:rPr>
        <w:t>.</w:t>
      </w:r>
      <w:r>
        <w:rPr>
          <w:rFonts w:ascii="Arial" w:hAnsi="Arial" w:cs="Arial"/>
          <w:bCs/>
          <w:color w:val="000000"/>
          <w:lang w:eastAsia="pl-PL"/>
        </w:rPr>
        <w:t xml:space="preserve"> </w:t>
      </w:r>
      <w:r>
        <w:rPr>
          <w:rFonts w:ascii="Arial" w:hAnsi="Arial" w:cs="Arial"/>
          <w:b/>
          <w:bCs/>
          <w:u w:val="single"/>
          <w:lang w:eastAsia="pl-PL"/>
        </w:rPr>
        <w:t>Informacje zawarte w oświadczeniu będą stanowić wstępne potwierdzenie, że Wykonawca nie podlega wykluczeniu z postępowania</w:t>
      </w:r>
      <w:r>
        <w:rPr>
          <w:rFonts w:ascii="Arial" w:hAnsi="Arial" w:cs="Arial"/>
          <w:bCs/>
          <w:color w:val="000000"/>
          <w:lang w:eastAsia="pl-PL"/>
        </w:rPr>
        <w:t>.</w:t>
      </w:r>
    </w:p>
    <w:p w:rsidR="003C29B8" w:rsidRDefault="003C29B8" w:rsidP="003C29B8">
      <w:pPr>
        <w:widowControl w:val="0"/>
        <w:numPr>
          <w:ilvl w:val="0"/>
          <w:numId w:val="25"/>
        </w:numPr>
        <w:autoSpaceDE w:val="0"/>
        <w:autoSpaceDN w:val="0"/>
        <w:spacing w:after="0"/>
        <w:jc w:val="both"/>
        <w:rPr>
          <w:rFonts w:ascii="Arial" w:hAnsi="Arial" w:cs="Arial"/>
          <w:bCs/>
          <w:color w:val="000000"/>
          <w:lang w:eastAsia="pl-PL"/>
        </w:rPr>
      </w:pPr>
      <w:r>
        <w:rPr>
          <w:rFonts w:ascii="Arial" w:hAnsi="Arial" w:cs="Arial"/>
          <w:bCs/>
          <w:color w:val="000000"/>
          <w:lang w:eastAsia="pl-PL"/>
        </w:rPr>
        <w:t xml:space="preserve">W przypadku wspólnego ubiegania się o zamówienie przez wykonawców oświadczenie zgodnie z załącznikiem </w:t>
      </w:r>
      <w:r>
        <w:rPr>
          <w:rFonts w:ascii="Arial" w:hAnsi="Arial" w:cs="Arial"/>
          <w:bCs/>
          <w:color w:val="00B050"/>
          <w:lang w:eastAsia="pl-PL"/>
        </w:rPr>
        <w:t>Nr 3 do SIWZ</w:t>
      </w:r>
      <w:r>
        <w:rPr>
          <w:rFonts w:ascii="Arial" w:hAnsi="Arial" w:cs="Arial"/>
          <w:bCs/>
          <w:color w:val="000000"/>
          <w:lang w:eastAsia="pl-PL"/>
        </w:rPr>
        <w:t>, składa każdy z wykonawców wspólnie ubiegających się o zamówienie. Oświadczenia te mają potwierdzać brak podstaw wykluczenia w zakresie,              w którym każdy z wykonawców wskazuje brak podstaw wykluczenia.</w:t>
      </w:r>
    </w:p>
    <w:p w:rsidR="003C29B8" w:rsidRDefault="003C29B8" w:rsidP="003C29B8">
      <w:pPr>
        <w:widowControl w:val="0"/>
        <w:numPr>
          <w:ilvl w:val="0"/>
          <w:numId w:val="25"/>
        </w:numPr>
        <w:autoSpaceDE w:val="0"/>
        <w:autoSpaceDN w:val="0"/>
        <w:spacing w:after="0"/>
        <w:jc w:val="both"/>
        <w:rPr>
          <w:rFonts w:ascii="Arial" w:hAnsi="Arial" w:cs="Arial"/>
          <w:bCs/>
          <w:color w:val="00B050"/>
          <w:lang w:eastAsia="pl-PL"/>
        </w:rPr>
      </w:pPr>
      <w:r>
        <w:rPr>
          <w:rFonts w:ascii="Arial" w:hAnsi="Arial" w:cs="Arial"/>
          <w:bCs/>
          <w:color w:val="000000"/>
          <w:lang w:eastAsia="pl-PL"/>
        </w:rPr>
        <w:t xml:space="preserve">Jeżeli Wykonawca polega na zdolnościach lub sytuacji innych podmiotów na zasadach określonych w art. 22a ustawy </w:t>
      </w:r>
      <w:proofErr w:type="spellStart"/>
      <w:r>
        <w:rPr>
          <w:rFonts w:ascii="Arial" w:hAnsi="Arial" w:cs="Arial"/>
          <w:bCs/>
          <w:color w:val="000000"/>
          <w:lang w:eastAsia="pl-PL"/>
        </w:rPr>
        <w:t>Pzp</w:t>
      </w:r>
      <w:proofErr w:type="spellEnd"/>
      <w:r>
        <w:rPr>
          <w:rFonts w:ascii="Arial" w:hAnsi="Arial" w:cs="Arial"/>
          <w:bCs/>
          <w:color w:val="000000"/>
          <w:lang w:eastAsia="pl-PL"/>
        </w:rPr>
        <w:t xml:space="preserve"> przedstawia w odniesieniu do tych podmiotów - Pisemne zobowiązanie innych podmiotów do oddania do dyspozycji Wykonawcy niezbędnych zasobów na okres korzystania z nich przy wykonaniu zamówienia, zgodnie ze wzorem stanowiącym </w:t>
      </w:r>
      <w:r>
        <w:rPr>
          <w:rFonts w:ascii="Arial" w:hAnsi="Arial" w:cs="Arial"/>
          <w:b/>
          <w:bCs/>
          <w:i/>
          <w:color w:val="00B050"/>
          <w:lang w:eastAsia="pl-PL"/>
        </w:rPr>
        <w:t>załącznik Nr 4 do SIWZ</w:t>
      </w:r>
      <w:r>
        <w:rPr>
          <w:rFonts w:ascii="Arial" w:hAnsi="Arial" w:cs="Arial"/>
          <w:b/>
          <w:bCs/>
          <w:color w:val="00B050"/>
          <w:lang w:eastAsia="pl-PL"/>
        </w:rPr>
        <w:t>.</w:t>
      </w:r>
    </w:p>
    <w:p w:rsidR="003C29B8" w:rsidRDefault="003C29B8" w:rsidP="003C29B8">
      <w:pPr>
        <w:widowControl w:val="0"/>
        <w:numPr>
          <w:ilvl w:val="0"/>
          <w:numId w:val="25"/>
        </w:numPr>
        <w:autoSpaceDE w:val="0"/>
        <w:autoSpaceDN w:val="0"/>
        <w:spacing w:after="0"/>
        <w:jc w:val="both"/>
        <w:rPr>
          <w:rFonts w:ascii="Arial" w:hAnsi="Arial" w:cs="Arial"/>
          <w:bCs/>
          <w:color w:val="000000"/>
          <w:lang w:eastAsia="pl-PL"/>
        </w:rPr>
      </w:pPr>
      <w:r>
        <w:rPr>
          <w:rFonts w:ascii="Arial" w:hAnsi="Arial" w:cs="Arial"/>
          <w:bCs/>
          <w:color w:val="000000"/>
          <w:lang w:eastAsia="pl-PL"/>
        </w:rPr>
        <w:t xml:space="preserve">Zgodnie z art. 24aa ust.1 ustawy </w:t>
      </w:r>
      <w:proofErr w:type="spellStart"/>
      <w:r>
        <w:rPr>
          <w:rFonts w:ascii="Arial" w:hAnsi="Arial" w:cs="Arial"/>
          <w:bCs/>
          <w:color w:val="000000"/>
          <w:lang w:eastAsia="pl-PL"/>
        </w:rPr>
        <w:t>Pzp</w:t>
      </w:r>
      <w:proofErr w:type="spellEnd"/>
      <w:r>
        <w:rPr>
          <w:rFonts w:ascii="Arial" w:hAnsi="Arial" w:cs="Arial"/>
          <w:bCs/>
          <w:color w:val="000000"/>
          <w:lang w:eastAsia="pl-PL"/>
        </w:rPr>
        <w:t xml:space="preserve"> najpierw Zamawiający dokona oceny ofert, a następnie </w:t>
      </w:r>
      <w:r>
        <w:rPr>
          <w:rFonts w:ascii="Arial" w:hAnsi="Arial" w:cs="Arial"/>
          <w:bCs/>
          <w:color w:val="000000"/>
          <w:lang w:eastAsia="pl-PL"/>
        </w:rPr>
        <w:lastRenderedPageBreak/>
        <w:t xml:space="preserve">zbada czy wykonawca, którego oferta została oceniona jako najkorzystniejsza, nie podlega wykluczeniu oraz spełnia warunki udziału w postępowaniu. </w:t>
      </w:r>
    </w:p>
    <w:p w:rsidR="003C29B8" w:rsidRDefault="003C29B8" w:rsidP="003C29B8">
      <w:pPr>
        <w:widowControl w:val="0"/>
        <w:numPr>
          <w:ilvl w:val="0"/>
          <w:numId w:val="25"/>
        </w:numPr>
        <w:autoSpaceDE w:val="0"/>
        <w:autoSpaceDN w:val="0"/>
        <w:spacing w:after="0"/>
        <w:jc w:val="both"/>
        <w:rPr>
          <w:rFonts w:ascii="Arial" w:hAnsi="Arial" w:cs="Arial"/>
          <w:color w:val="000000"/>
          <w:lang w:eastAsia="pl-PL"/>
        </w:rPr>
      </w:pPr>
      <w:r>
        <w:rPr>
          <w:rFonts w:ascii="Arial" w:hAnsi="Arial" w:cs="Arial"/>
          <w:bCs/>
          <w:color w:val="000000"/>
          <w:lang w:eastAsia="pl-PL"/>
        </w:rPr>
        <w:t xml:space="preserve">Wykonawca </w:t>
      </w:r>
      <w:r>
        <w:rPr>
          <w:rFonts w:ascii="Arial" w:hAnsi="Arial" w:cs="Arial"/>
          <w:b/>
          <w:bCs/>
          <w:color w:val="000000"/>
          <w:u w:val="single"/>
          <w:lang w:eastAsia="pl-PL"/>
        </w:rPr>
        <w:t>w terminie 3 dni</w:t>
      </w:r>
      <w:r>
        <w:rPr>
          <w:rFonts w:ascii="Arial" w:hAnsi="Arial" w:cs="Arial"/>
          <w:bCs/>
          <w:color w:val="000000"/>
          <w:lang w:eastAsia="pl-PL"/>
        </w:rPr>
        <w:t xml:space="preserve">  od dnia zamieszczenia na stronie internetowej informacji,         </w:t>
      </w:r>
      <w:r w:rsidR="007D5CC2">
        <w:rPr>
          <w:rFonts w:ascii="Arial" w:hAnsi="Arial" w:cs="Arial"/>
          <w:bCs/>
          <w:color w:val="000000"/>
          <w:lang w:eastAsia="pl-PL"/>
        </w:rPr>
        <w:t xml:space="preserve">   </w:t>
      </w:r>
      <w:r>
        <w:rPr>
          <w:rFonts w:ascii="Arial" w:hAnsi="Arial" w:cs="Arial"/>
          <w:bCs/>
          <w:color w:val="000000"/>
          <w:lang w:eastAsia="pl-PL"/>
        </w:rPr>
        <w:t xml:space="preserve">   o której mowa w art. 86 ust </w:t>
      </w:r>
      <w:r>
        <w:rPr>
          <w:rFonts w:ascii="Arial" w:hAnsi="Arial" w:cs="Arial"/>
          <w:bCs/>
          <w:lang w:eastAsia="pl-PL"/>
        </w:rPr>
        <w:t>5</w:t>
      </w:r>
      <w:r>
        <w:rPr>
          <w:rFonts w:ascii="Arial" w:hAnsi="Arial" w:cs="Arial"/>
          <w:bCs/>
          <w:color w:val="FF0000"/>
          <w:lang w:eastAsia="pl-PL"/>
        </w:rPr>
        <w:t xml:space="preserve"> </w:t>
      </w:r>
      <w:r>
        <w:rPr>
          <w:rFonts w:ascii="Arial" w:hAnsi="Arial" w:cs="Arial"/>
          <w:bCs/>
          <w:color w:val="000000"/>
          <w:lang w:eastAsia="pl-PL"/>
        </w:rPr>
        <w:t xml:space="preserve">ustawy </w:t>
      </w:r>
      <w:proofErr w:type="spellStart"/>
      <w:r>
        <w:rPr>
          <w:rFonts w:ascii="Arial" w:hAnsi="Arial" w:cs="Arial"/>
          <w:bCs/>
          <w:color w:val="000000"/>
          <w:lang w:eastAsia="pl-PL"/>
        </w:rPr>
        <w:t>Pzp</w:t>
      </w:r>
      <w:proofErr w:type="spellEnd"/>
      <w:r>
        <w:rPr>
          <w:rFonts w:ascii="Arial" w:hAnsi="Arial" w:cs="Arial"/>
          <w:bCs/>
          <w:color w:val="000000"/>
          <w:lang w:eastAsia="pl-PL"/>
        </w:rPr>
        <w:t xml:space="preserve">, przekaże Zamawiającemu oświadczenie             </w:t>
      </w:r>
      <w:r w:rsidR="007D5CC2">
        <w:rPr>
          <w:rFonts w:ascii="Arial" w:hAnsi="Arial" w:cs="Arial"/>
          <w:bCs/>
          <w:color w:val="000000"/>
          <w:lang w:eastAsia="pl-PL"/>
        </w:rPr>
        <w:t xml:space="preserve">     </w:t>
      </w:r>
      <w:r>
        <w:rPr>
          <w:rFonts w:ascii="Arial" w:hAnsi="Arial" w:cs="Arial"/>
          <w:bCs/>
          <w:color w:val="000000"/>
          <w:lang w:eastAsia="pl-PL"/>
        </w:rPr>
        <w:t xml:space="preserve">       o przynależności lub braku przynależności do tej samej grupy kapitałowej, o której mowa      </w:t>
      </w:r>
      <w:r w:rsidR="007D5CC2">
        <w:rPr>
          <w:rFonts w:ascii="Arial" w:hAnsi="Arial" w:cs="Arial"/>
          <w:bCs/>
          <w:color w:val="000000"/>
          <w:lang w:eastAsia="pl-PL"/>
        </w:rPr>
        <w:t xml:space="preserve">    </w:t>
      </w:r>
      <w:r>
        <w:rPr>
          <w:rFonts w:ascii="Arial" w:hAnsi="Arial" w:cs="Arial"/>
          <w:bCs/>
          <w:color w:val="000000"/>
          <w:lang w:eastAsia="pl-PL"/>
        </w:rPr>
        <w:t xml:space="preserve">  w art. 24 ust 1 pkt 23 ustawy </w:t>
      </w:r>
      <w:proofErr w:type="spellStart"/>
      <w:r>
        <w:rPr>
          <w:rFonts w:ascii="Arial" w:hAnsi="Arial" w:cs="Arial"/>
          <w:bCs/>
          <w:color w:val="000000"/>
          <w:lang w:eastAsia="pl-PL"/>
        </w:rPr>
        <w:t>Pzp</w:t>
      </w:r>
      <w:proofErr w:type="spellEnd"/>
      <w:r>
        <w:rPr>
          <w:rFonts w:ascii="Arial" w:hAnsi="Arial" w:cs="Arial"/>
          <w:bCs/>
          <w:color w:val="000000"/>
          <w:lang w:eastAsia="pl-PL"/>
        </w:rPr>
        <w:t>. wraz ze złożeniem oświadczenia Wykonawca może przedstawić dowody, że powiązania z innym wykonawcą nie prowadzą do zakłócenia konkurencji w postępowaniu o udzielnie zamówienia. Przedmiotowe oświadczenie składa się w formie oryginału zgodnie z</w:t>
      </w:r>
      <w:r>
        <w:rPr>
          <w:rFonts w:ascii="Arial" w:hAnsi="Arial" w:cs="Arial"/>
          <w:b/>
          <w:bCs/>
          <w:color w:val="000000"/>
          <w:lang w:eastAsia="pl-PL"/>
        </w:rPr>
        <w:t xml:space="preserve"> </w:t>
      </w:r>
      <w:r>
        <w:rPr>
          <w:rFonts w:ascii="Arial" w:hAnsi="Arial" w:cs="Arial"/>
          <w:b/>
          <w:bCs/>
          <w:i/>
          <w:color w:val="00B050"/>
          <w:lang w:eastAsia="pl-PL"/>
        </w:rPr>
        <w:t>załącznikiem Nr 5 do SIWZ</w:t>
      </w:r>
      <w:r>
        <w:rPr>
          <w:rFonts w:ascii="Arial" w:hAnsi="Arial" w:cs="Arial"/>
          <w:b/>
          <w:bCs/>
          <w:color w:val="000000"/>
          <w:lang w:eastAsia="pl-PL"/>
        </w:rPr>
        <w:t xml:space="preserve">.  </w:t>
      </w:r>
      <w:r>
        <w:rPr>
          <w:rFonts w:ascii="Arial" w:hAnsi="Arial" w:cs="Arial"/>
          <w:color w:val="000000"/>
          <w:lang w:eastAsia="pl-PL"/>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3C29B8" w:rsidRDefault="003C29B8" w:rsidP="003C29B8">
      <w:pPr>
        <w:widowControl w:val="0"/>
        <w:numPr>
          <w:ilvl w:val="0"/>
          <w:numId w:val="25"/>
        </w:numPr>
        <w:autoSpaceDE w:val="0"/>
        <w:autoSpaceDN w:val="0"/>
        <w:spacing w:after="0"/>
        <w:jc w:val="both"/>
        <w:rPr>
          <w:rFonts w:ascii="Arial" w:hAnsi="Arial" w:cs="Arial"/>
          <w:bCs/>
          <w:color w:val="000000"/>
          <w:lang w:eastAsia="pl-PL"/>
        </w:rPr>
      </w:pPr>
      <w:r>
        <w:rPr>
          <w:rFonts w:ascii="Arial" w:hAnsi="Arial" w:cs="Arial"/>
          <w:bCs/>
          <w:color w:val="000000"/>
          <w:lang w:eastAsia="pl-PL"/>
        </w:rPr>
        <w:t xml:space="preserve">Zamawiający </w:t>
      </w:r>
      <w:r>
        <w:rPr>
          <w:rFonts w:ascii="Arial" w:hAnsi="Arial" w:cs="Arial"/>
          <w:b/>
          <w:bCs/>
          <w:color w:val="000000"/>
          <w:lang w:eastAsia="pl-PL"/>
        </w:rPr>
        <w:t xml:space="preserve">przed udzieleniem zamówienia wezwie Wykonawcę, którego oferta zostanie </w:t>
      </w:r>
      <w:r>
        <w:rPr>
          <w:rFonts w:ascii="Arial" w:hAnsi="Arial" w:cs="Arial"/>
          <w:b/>
          <w:bCs/>
          <w:color w:val="000000"/>
          <w:u w:val="single"/>
          <w:lang w:eastAsia="pl-PL"/>
        </w:rPr>
        <w:t>najwyżej oceniona</w:t>
      </w:r>
      <w:r>
        <w:rPr>
          <w:rFonts w:ascii="Arial" w:hAnsi="Arial" w:cs="Arial"/>
          <w:bCs/>
          <w:color w:val="000000"/>
          <w:lang w:eastAsia="pl-PL"/>
        </w:rPr>
        <w:t xml:space="preserve"> do złożenia w wyznaczonym </w:t>
      </w:r>
      <w:r>
        <w:rPr>
          <w:rFonts w:ascii="Arial" w:hAnsi="Arial" w:cs="Arial"/>
          <w:b/>
          <w:bCs/>
          <w:color w:val="000000"/>
          <w:u w:val="single"/>
          <w:lang w:eastAsia="pl-PL"/>
        </w:rPr>
        <w:t xml:space="preserve">nie krótszym niż 5 dni </w:t>
      </w:r>
      <w:r>
        <w:rPr>
          <w:rFonts w:ascii="Arial" w:hAnsi="Arial" w:cs="Arial"/>
          <w:bCs/>
          <w:color w:val="000000"/>
          <w:lang w:eastAsia="pl-PL"/>
        </w:rPr>
        <w:t xml:space="preserve">terminie, aktualnych na dzień złożenia następujących oświadczeń i dokumentów potwierdzających: </w:t>
      </w:r>
    </w:p>
    <w:p w:rsidR="003C29B8" w:rsidRDefault="003C29B8" w:rsidP="003C29B8">
      <w:pPr>
        <w:widowControl w:val="0"/>
        <w:numPr>
          <w:ilvl w:val="0"/>
          <w:numId w:val="27"/>
        </w:numPr>
        <w:autoSpaceDE w:val="0"/>
        <w:autoSpaceDN w:val="0"/>
        <w:spacing w:after="0"/>
        <w:jc w:val="both"/>
        <w:rPr>
          <w:rFonts w:ascii="Arial" w:hAnsi="Arial" w:cs="Arial"/>
          <w:bCs/>
          <w:lang w:eastAsia="pl-PL"/>
        </w:rPr>
      </w:pPr>
      <w:r>
        <w:rPr>
          <w:rFonts w:ascii="Arial" w:hAnsi="Arial" w:cs="Arial"/>
          <w:bCs/>
          <w:lang w:eastAsia="pl-PL"/>
        </w:rPr>
        <w:t xml:space="preserve">Spełnianie warunków udziału w postępowaniu, tj. </w:t>
      </w:r>
    </w:p>
    <w:p w:rsidR="003C29B8" w:rsidRDefault="003C29B8" w:rsidP="003C29B8">
      <w:pPr>
        <w:pStyle w:val="Tekstpodstawowy"/>
        <w:numPr>
          <w:ilvl w:val="0"/>
          <w:numId w:val="28"/>
        </w:numPr>
        <w:jc w:val="both"/>
        <w:rPr>
          <w:rFonts w:ascii="Arial" w:hAnsi="Arial" w:cs="Arial"/>
          <w:bCs/>
          <w:color w:val="00B050"/>
          <w:sz w:val="22"/>
          <w:szCs w:val="22"/>
          <w:lang w:eastAsia="pl-PL"/>
        </w:rPr>
      </w:pPr>
      <w:r>
        <w:rPr>
          <w:rFonts w:ascii="Arial" w:hAnsi="Arial" w:cs="Arial"/>
          <w:b/>
          <w:bCs/>
          <w:sz w:val="22"/>
          <w:szCs w:val="22"/>
          <w:lang w:val="x-none" w:eastAsia="x-none"/>
        </w:rPr>
        <w:t xml:space="preserve">wykaz </w:t>
      </w:r>
      <w:r>
        <w:rPr>
          <w:rFonts w:ascii="Arial" w:hAnsi="Arial" w:cs="Arial"/>
          <w:b/>
          <w:bCs/>
          <w:sz w:val="22"/>
          <w:szCs w:val="22"/>
          <w:lang w:eastAsia="x-none"/>
        </w:rPr>
        <w:t>dostaw</w:t>
      </w:r>
      <w:r>
        <w:rPr>
          <w:rFonts w:ascii="Arial" w:hAnsi="Arial" w:cs="Arial"/>
          <w:bCs/>
          <w:sz w:val="22"/>
          <w:szCs w:val="22"/>
          <w:lang w:eastAsia="x-none"/>
        </w:rPr>
        <w:t xml:space="preserve"> wykonanych, a w przypadku świadczeń okresowych lub ciągłych również wykonywanych, w okresie ostatnich pięciu lat przed upływem terminu składania ofert, a jeżeli okres prowadzenia działalności jest krótszy-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 </w:t>
      </w:r>
      <w:r>
        <w:rPr>
          <w:rFonts w:ascii="Arial" w:hAnsi="Arial" w:cs="Arial"/>
          <w:bCs/>
          <w:color w:val="000000"/>
          <w:sz w:val="22"/>
          <w:szCs w:val="22"/>
          <w:lang w:eastAsia="pl-PL"/>
        </w:rPr>
        <w:t>– zgodnie z</w:t>
      </w:r>
      <w:r>
        <w:rPr>
          <w:rFonts w:ascii="Arial" w:hAnsi="Arial" w:cs="Arial"/>
          <w:b/>
          <w:bCs/>
          <w:color w:val="000000"/>
          <w:sz w:val="22"/>
          <w:szCs w:val="22"/>
          <w:lang w:eastAsia="pl-PL"/>
        </w:rPr>
        <w:t xml:space="preserve"> </w:t>
      </w:r>
      <w:r>
        <w:rPr>
          <w:rFonts w:ascii="Arial" w:hAnsi="Arial" w:cs="Arial"/>
          <w:b/>
          <w:bCs/>
          <w:i/>
          <w:color w:val="00B050"/>
          <w:sz w:val="22"/>
          <w:szCs w:val="22"/>
          <w:lang w:eastAsia="pl-PL"/>
        </w:rPr>
        <w:t>załącznikiem Nr 6 do SIWZ</w:t>
      </w:r>
      <w:r>
        <w:rPr>
          <w:rFonts w:ascii="Arial" w:hAnsi="Arial" w:cs="Arial"/>
          <w:bCs/>
          <w:color w:val="00B050"/>
          <w:sz w:val="22"/>
          <w:szCs w:val="22"/>
          <w:lang w:eastAsia="pl-PL"/>
        </w:rPr>
        <w:t>.</w:t>
      </w:r>
    </w:p>
    <w:p w:rsidR="003C29B8" w:rsidRDefault="003C29B8" w:rsidP="003C29B8">
      <w:pPr>
        <w:numPr>
          <w:ilvl w:val="0"/>
          <w:numId w:val="28"/>
        </w:numPr>
        <w:rPr>
          <w:rFonts w:ascii="Arial" w:eastAsia="Times New Roman" w:hAnsi="Arial" w:cs="Arial"/>
          <w:bCs/>
          <w:color w:val="00B050"/>
          <w:lang w:eastAsia="pl-PL"/>
        </w:rPr>
      </w:pPr>
      <w:r>
        <w:rPr>
          <w:rFonts w:ascii="Arial" w:eastAsia="Times New Roman" w:hAnsi="Arial" w:cs="Arial"/>
          <w:bCs/>
          <w:lang w:eastAsia="pl-PL"/>
        </w:rPr>
        <w:t xml:space="preserve">wykaz osób, skierowanych przez wykonawcę do realizacji zamówienia publicznego, w szczególności odpowiedzialnych za kierowanie robotami budowlanymi, wraz z informacjami na temat ich uprawnień niezbędnych do wykonania zamówienia publicznego, a także zakresu wykonywanych przez nie czynności oraz informacją o podstawie do dysponowania tymi osobami - </w:t>
      </w:r>
      <w:r>
        <w:rPr>
          <w:rFonts w:ascii="Arial" w:eastAsia="Times New Roman" w:hAnsi="Arial" w:cs="Arial"/>
          <w:b/>
          <w:bCs/>
          <w:color w:val="00B050"/>
          <w:lang w:eastAsia="pl-PL"/>
        </w:rPr>
        <w:t>zgodnie z załącznikiem nr 7 do SIWZ.</w:t>
      </w:r>
    </w:p>
    <w:p w:rsidR="003C29B8" w:rsidRDefault="003C29B8" w:rsidP="003C29B8">
      <w:pPr>
        <w:widowControl w:val="0"/>
        <w:autoSpaceDE w:val="0"/>
        <w:autoSpaceDN w:val="0"/>
        <w:spacing w:after="0"/>
        <w:ind w:left="993"/>
        <w:jc w:val="both"/>
        <w:rPr>
          <w:rFonts w:ascii="Arial" w:hAnsi="Arial" w:cs="Arial"/>
          <w:bCs/>
          <w:color w:val="000000"/>
          <w:lang w:eastAsia="pl-PL"/>
        </w:rPr>
      </w:pPr>
      <w:r>
        <w:rPr>
          <w:rFonts w:ascii="Arial" w:hAnsi="Arial" w:cs="Arial"/>
          <w:bCs/>
          <w:color w:val="000000"/>
          <w:lang w:eastAsia="pl-PL"/>
        </w:rPr>
        <w:t xml:space="preserve">b)    Brak podstaw do wykluczenia, tj. </w:t>
      </w:r>
    </w:p>
    <w:p w:rsidR="003C29B8" w:rsidRDefault="003C29B8" w:rsidP="003C29B8">
      <w:pPr>
        <w:widowControl w:val="0"/>
        <w:autoSpaceDE w:val="0"/>
        <w:autoSpaceDN w:val="0"/>
        <w:spacing w:after="0"/>
        <w:ind w:left="1440"/>
        <w:jc w:val="both"/>
        <w:rPr>
          <w:rFonts w:ascii="Arial" w:hAnsi="Arial" w:cs="Arial"/>
          <w:bCs/>
          <w:color w:val="000000"/>
          <w:lang w:eastAsia="pl-PL"/>
        </w:rPr>
      </w:pPr>
      <w:r>
        <w:rPr>
          <w:rFonts w:ascii="Arial" w:hAnsi="Arial" w:cs="Arial"/>
          <w:bCs/>
          <w:color w:val="000000"/>
          <w:lang w:eastAsia="pl-PL"/>
        </w:rPr>
        <w:t xml:space="preserve">- Odpis właściwego rejestru lub z centralnej ewidencji i informacji o działalności gospodarczej, jeżeli odrębne przepisy wymagają wpisu do rejestru lub ewidencji         </w:t>
      </w:r>
      <w:r w:rsidR="007D5CC2">
        <w:rPr>
          <w:rFonts w:ascii="Arial" w:hAnsi="Arial" w:cs="Arial"/>
          <w:bCs/>
          <w:color w:val="000000"/>
          <w:lang w:eastAsia="pl-PL"/>
        </w:rPr>
        <w:t xml:space="preserve">   </w:t>
      </w:r>
      <w:r>
        <w:rPr>
          <w:rFonts w:ascii="Arial" w:hAnsi="Arial" w:cs="Arial"/>
          <w:bCs/>
          <w:color w:val="000000"/>
          <w:lang w:eastAsia="pl-PL"/>
        </w:rPr>
        <w:t xml:space="preserve">  w celu potwierdzenia braku podstaw wykluczenia na podstawie art. 24 ust. 5 pkt 1 ustawy (wystawiony nie wcześniej niż 6 miesięcy przed upływem terminu składania ofert).  </w:t>
      </w:r>
    </w:p>
    <w:p w:rsidR="003C29B8" w:rsidRDefault="003C29B8" w:rsidP="003C29B8">
      <w:pPr>
        <w:widowControl w:val="0"/>
        <w:numPr>
          <w:ilvl w:val="0"/>
          <w:numId w:val="25"/>
        </w:numPr>
        <w:autoSpaceDE w:val="0"/>
        <w:autoSpaceDN w:val="0"/>
        <w:spacing w:after="0"/>
        <w:jc w:val="both"/>
        <w:rPr>
          <w:rFonts w:ascii="Arial" w:hAnsi="Arial" w:cs="Arial"/>
          <w:bCs/>
          <w:color w:val="000000"/>
          <w:lang w:eastAsia="pl-PL"/>
        </w:rPr>
      </w:pPr>
      <w:r>
        <w:rPr>
          <w:rFonts w:ascii="Arial" w:hAnsi="Arial" w:cs="Arial"/>
          <w:bCs/>
          <w:color w:val="000000"/>
          <w:lang w:eastAsia="pl-PL"/>
        </w:rPr>
        <w:t xml:space="preserve">Zamawiający żąda od wykonawcy, który polega na zdolnościach lub sytuacji innych podmiotów na zasadach określonych w art. 22a ustawy </w:t>
      </w:r>
      <w:proofErr w:type="spellStart"/>
      <w:r>
        <w:rPr>
          <w:rFonts w:ascii="Arial" w:hAnsi="Arial" w:cs="Arial"/>
          <w:bCs/>
          <w:color w:val="000000"/>
          <w:lang w:eastAsia="pl-PL"/>
        </w:rPr>
        <w:t>Pzp</w:t>
      </w:r>
      <w:proofErr w:type="spellEnd"/>
      <w:r>
        <w:rPr>
          <w:rFonts w:ascii="Arial" w:hAnsi="Arial" w:cs="Arial"/>
          <w:bCs/>
          <w:color w:val="000000"/>
          <w:lang w:eastAsia="pl-PL"/>
        </w:rPr>
        <w:t xml:space="preserve">, przedstawienia w odniesieniu do tych podmiotów dokumentów o których mowa w rozdziale VII pkt 6 </w:t>
      </w:r>
      <w:proofErr w:type="spellStart"/>
      <w:r>
        <w:rPr>
          <w:rFonts w:ascii="Arial" w:hAnsi="Arial" w:cs="Arial"/>
          <w:bCs/>
          <w:color w:val="000000"/>
          <w:lang w:eastAsia="pl-PL"/>
        </w:rPr>
        <w:t>ppkt</w:t>
      </w:r>
      <w:proofErr w:type="spellEnd"/>
      <w:r>
        <w:rPr>
          <w:rFonts w:ascii="Arial" w:hAnsi="Arial" w:cs="Arial"/>
          <w:bCs/>
          <w:color w:val="000000"/>
          <w:lang w:eastAsia="pl-PL"/>
        </w:rPr>
        <w:t xml:space="preserve"> 6b) SIWZ. </w:t>
      </w:r>
    </w:p>
    <w:p w:rsidR="003C29B8" w:rsidRDefault="003C29B8" w:rsidP="003C29B8">
      <w:pPr>
        <w:numPr>
          <w:ilvl w:val="0"/>
          <w:numId w:val="25"/>
        </w:numPr>
        <w:spacing w:after="0"/>
        <w:jc w:val="both"/>
        <w:rPr>
          <w:rFonts w:ascii="Arial" w:hAnsi="Arial" w:cs="Arial"/>
          <w:color w:val="000000"/>
        </w:rPr>
      </w:pPr>
      <w:r>
        <w:rPr>
          <w:rFonts w:ascii="Arial" w:hAnsi="Arial" w:cs="Arial"/>
          <w:color w:val="000000"/>
        </w:rPr>
        <w:t>Jeżeli Wykonawca ma siedzibę lub miejsce zamieszkania poza terytorium Rzeczypospolitej Polskiej:</w:t>
      </w:r>
    </w:p>
    <w:p w:rsidR="003C29B8" w:rsidRDefault="003C29B8" w:rsidP="003C29B8">
      <w:pPr>
        <w:widowControl w:val="0"/>
        <w:numPr>
          <w:ilvl w:val="0"/>
          <w:numId w:val="29"/>
        </w:numPr>
        <w:autoSpaceDE w:val="0"/>
        <w:autoSpaceDN w:val="0"/>
        <w:adjustRightInd w:val="0"/>
        <w:spacing w:after="0"/>
        <w:ind w:left="709" w:hanging="283"/>
        <w:jc w:val="both"/>
        <w:rPr>
          <w:rFonts w:ascii="Arial" w:eastAsia="Times New Roman" w:hAnsi="Arial" w:cs="Arial"/>
          <w:color w:val="000000"/>
          <w:lang w:eastAsia="pl-PL"/>
        </w:rPr>
      </w:pPr>
      <w:r>
        <w:rPr>
          <w:rFonts w:ascii="Arial" w:hAnsi="Arial" w:cs="Arial"/>
          <w:color w:val="000000"/>
          <w:lang w:eastAsia="pl-PL"/>
        </w:rPr>
        <w:t xml:space="preserve">zamiast dokumentu, o którym mowa w </w:t>
      </w:r>
      <w:r>
        <w:rPr>
          <w:rFonts w:ascii="Arial" w:hAnsi="Arial" w:cs="Arial"/>
          <w:bCs/>
          <w:color w:val="000000"/>
          <w:lang w:eastAsia="pl-PL"/>
        </w:rPr>
        <w:t xml:space="preserve">rozdziale VII pkt 6 </w:t>
      </w:r>
      <w:proofErr w:type="spellStart"/>
      <w:r>
        <w:rPr>
          <w:rFonts w:ascii="Arial" w:hAnsi="Arial" w:cs="Arial"/>
          <w:bCs/>
          <w:color w:val="000000"/>
          <w:lang w:eastAsia="pl-PL"/>
        </w:rPr>
        <w:t>ppkt</w:t>
      </w:r>
      <w:proofErr w:type="spellEnd"/>
      <w:r>
        <w:rPr>
          <w:rFonts w:ascii="Arial" w:hAnsi="Arial" w:cs="Arial"/>
          <w:bCs/>
          <w:color w:val="000000"/>
          <w:lang w:eastAsia="pl-PL"/>
        </w:rPr>
        <w:t xml:space="preserve"> 6b) SIWZ </w:t>
      </w:r>
      <w:r>
        <w:rPr>
          <w:rFonts w:ascii="Arial" w:hAnsi="Arial" w:cs="Arial"/>
          <w:color w:val="000000"/>
          <w:lang w:eastAsia="pl-PL"/>
        </w:rPr>
        <w:t xml:space="preserve">składa dokument lub dokumenty wystawione w kraju, w którym ma siedzibę lub miejsce zamieszkania, potwierdzające, że nie otwarto jego likwidacji, ani nie ogłoszono upadłości - wystawiony nie </w:t>
      </w:r>
      <w:r>
        <w:rPr>
          <w:rFonts w:ascii="Arial" w:hAnsi="Arial" w:cs="Arial"/>
          <w:color w:val="000000"/>
          <w:lang w:eastAsia="pl-PL"/>
        </w:rPr>
        <w:lastRenderedPageBreak/>
        <w:t>wcześniej niż 6 miesięcy przed upływem terminu składania ofert;</w:t>
      </w:r>
    </w:p>
    <w:p w:rsidR="003C29B8" w:rsidRDefault="003C29B8" w:rsidP="003C29B8">
      <w:pPr>
        <w:widowControl w:val="0"/>
        <w:numPr>
          <w:ilvl w:val="0"/>
          <w:numId w:val="27"/>
        </w:numPr>
        <w:autoSpaceDE w:val="0"/>
        <w:autoSpaceDN w:val="0"/>
        <w:spacing w:after="0"/>
        <w:ind w:left="709" w:hanging="283"/>
        <w:jc w:val="both"/>
        <w:rPr>
          <w:rFonts w:ascii="Arial" w:hAnsi="Arial" w:cs="Arial"/>
          <w:bCs/>
          <w:color w:val="000000"/>
          <w:lang w:eastAsia="pl-PL"/>
        </w:rPr>
      </w:pPr>
      <w:r>
        <w:rPr>
          <w:rFonts w:ascii="Arial" w:hAnsi="Arial" w:cs="Arial"/>
          <w:color w:val="000000"/>
          <w:lang w:eastAsia="pl-PL"/>
        </w:rPr>
        <w:t xml:space="preserve">jeżeli w kraju, w którym Wykonawca ma siedzibę lub miejsce zamieszkania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lang w:eastAsia="pl-PL"/>
        </w:rPr>
        <w:t>rozdziale VII pkt 8a) SIWZ.</w:t>
      </w:r>
    </w:p>
    <w:p w:rsidR="003C29B8" w:rsidRDefault="003C29B8" w:rsidP="003C29B8">
      <w:pPr>
        <w:numPr>
          <w:ilvl w:val="0"/>
          <w:numId w:val="25"/>
        </w:numPr>
        <w:suppressAutoHyphens/>
        <w:autoSpaceDE w:val="0"/>
        <w:autoSpaceDN w:val="0"/>
        <w:adjustRightInd w:val="0"/>
        <w:spacing w:after="0"/>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i dokumenty.    </w:t>
      </w:r>
    </w:p>
    <w:p w:rsidR="003C29B8" w:rsidRDefault="003C29B8" w:rsidP="003C29B8">
      <w:pPr>
        <w:numPr>
          <w:ilvl w:val="0"/>
          <w:numId w:val="25"/>
        </w:numPr>
        <w:suppressAutoHyphens/>
        <w:autoSpaceDE w:val="0"/>
        <w:autoSpaceDN w:val="0"/>
        <w:adjustRightInd w:val="0"/>
        <w:spacing w:after="0"/>
        <w:jc w:val="both"/>
        <w:rPr>
          <w:rFonts w:ascii="Arial" w:hAnsi="Arial" w:cs="Arial"/>
          <w:lang w:eastAsia="ar-SA"/>
        </w:rPr>
      </w:pPr>
      <w:r>
        <w:rPr>
          <w:rFonts w:ascii="Arial" w:hAnsi="Arial" w:cs="Arial"/>
          <w:lang w:eastAsia="ar-SA"/>
        </w:rPr>
        <w:t xml:space="preserve">Dokumenty lub oświadczenia dotyczące Wykonawcy i innych podmiotów, na których zdolnościach lub sytuacji polega Wykonawca na zasadach określonych w art. 22a ustawy </w:t>
      </w:r>
      <w:proofErr w:type="spellStart"/>
      <w:r>
        <w:rPr>
          <w:rFonts w:ascii="Arial" w:hAnsi="Arial" w:cs="Arial"/>
          <w:lang w:eastAsia="ar-SA"/>
        </w:rPr>
        <w:t>Pzp</w:t>
      </w:r>
      <w:proofErr w:type="spellEnd"/>
      <w:r>
        <w:rPr>
          <w:rFonts w:ascii="Arial" w:hAnsi="Arial" w:cs="Arial"/>
          <w:lang w:eastAsia="ar-SA"/>
        </w:rPr>
        <w:t xml:space="preserve"> oraz dotyczące podwykonawców, składa się w oryginale lub kopii poświadczonej za zgodność  z oryginałem.</w:t>
      </w:r>
    </w:p>
    <w:p w:rsidR="003C29B8" w:rsidRDefault="003C29B8" w:rsidP="003C29B8">
      <w:pPr>
        <w:numPr>
          <w:ilvl w:val="0"/>
          <w:numId w:val="25"/>
        </w:numPr>
        <w:suppressAutoHyphens/>
        <w:autoSpaceDE w:val="0"/>
        <w:autoSpaceDN w:val="0"/>
        <w:adjustRightInd w:val="0"/>
        <w:spacing w:after="0"/>
        <w:jc w:val="both"/>
        <w:rPr>
          <w:rFonts w:ascii="Arial" w:hAnsi="Arial" w:cs="Arial"/>
          <w:lang w:eastAsia="ar-SA"/>
        </w:rPr>
      </w:pPr>
      <w:r>
        <w:rPr>
          <w:rFonts w:ascii="Arial" w:hAnsi="Arial" w:cs="Arial"/>
          <w:lang w:eastAsia="ar-SA"/>
        </w:rPr>
        <w:t>Dokumenty lub oświadczenia wymagane przez Zamawiającego, o których mowa w rozdziale VII pkt 6 SIWZ składa się w oryginale lub kopii poświadczonej za zgodność z oryginałem.</w:t>
      </w:r>
    </w:p>
    <w:p w:rsidR="003C29B8" w:rsidRDefault="003C29B8" w:rsidP="003C29B8">
      <w:pPr>
        <w:numPr>
          <w:ilvl w:val="0"/>
          <w:numId w:val="25"/>
        </w:numPr>
        <w:suppressAutoHyphens/>
        <w:autoSpaceDE w:val="0"/>
        <w:autoSpaceDN w:val="0"/>
        <w:adjustRightInd w:val="0"/>
        <w:spacing w:after="0"/>
        <w:jc w:val="both"/>
        <w:rPr>
          <w:rFonts w:ascii="Arial" w:hAnsi="Arial" w:cs="Arial"/>
          <w:color w:val="000000"/>
          <w:lang w:eastAsia="ar-SA"/>
        </w:rPr>
      </w:pPr>
      <w:r>
        <w:rPr>
          <w:rFonts w:ascii="Arial" w:hAnsi="Arial" w:cs="Arial"/>
          <w:color w:val="000000"/>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3C29B8" w:rsidRDefault="003C29B8" w:rsidP="003C29B8">
      <w:pPr>
        <w:widowControl w:val="0"/>
        <w:numPr>
          <w:ilvl w:val="0"/>
          <w:numId w:val="25"/>
        </w:numPr>
        <w:autoSpaceDE w:val="0"/>
        <w:autoSpaceDN w:val="0"/>
        <w:spacing w:after="0"/>
        <w:jc w:val="both"/>
        <w:rPr>
          <w:rFonts w:ascii="Arial" w:hAnsi="Arial" w:cs="Arial"/>
          <w:bCs/>
          <w:color w:val="000000"/>
          <w:lang w:eastAsia="pl-PL"/>
        </w:rPr>
      </w:pPr>
      <w:r>
        <w:rPr>
          <w:rFonts w:ascii="Arial" w:hAnsi="Arial" w:cs="Arial"/>
          <w:bCs/>
          <w:color w:val="000000"/>
          <w:lang w:eastAsia="pl-PL"/>
        </w:rPr>
        <w:t xml:space="preserve">Zamawiający informuje, że nie żąda od Wykonawcy przedstawienia dokumentów, o których mowa </w:t>
      </w:r>
      <w:r>
        <w:rPr>
          <w:rFonts w:ascii="Arial" w:hAnsi="Arial" w:cs="Arial"/>
          <w:color w:val="000000"/>
          <w:lang w:eastAsia="pl-PL"/>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lang w:eastAsia="pl-PL"/>
        </w:rPr>
        <w:t>Pzp</w:t>
      </w:r>
      <w:proofErr w:type="spellEnd"/>
      <w:r>
        <w:rPr>
          <w:rFonts w:ascii="Arial" w:hAnsi="Arial" w:cs="Arial"/>
          <w:color w:val="000000"/>
          <w:lang w:eastAsia="pl-PL"/>
        </w:rPr>
        <w:t xml:space="preserve">. </w:t>
      </w:r>
    </w:p>
    <w:p w:rsidR="003C29B8" w:rsidRDefault="003C29B8" w:rsidP="003C29B8">
      <w:pPr>
        <w:numPr>
          <w:ilvl w:val="0"/>
          <w:numId w:val="25"/>
        </w:numPr>
        <w:suppressAutoHyphens/>
        <w:autoSpaceDE w:val="0"/>
        <w:spacing w:after="0"/>
        <w:jc w:val="both"/>
        <w:rPr>
          <w:rFonts w:ascii="Arial" w:hAnsi="Arial" w:cs="Arial"/>
          <w:color w:val="000000"/>
        </w:rPr>
      </w:pPr>
      <w:r>
        <w:rPr>
          <w:rFonts w:ascii="Arial" w:hAnsi="Arial" w:cs="Arial"/>
          <w:color w:val="000000"/>
        </w:rPr>
        <w:t>Oświadczenie o którym mowa w rozdziale VII pkt 5 SIWZ składane jest przez każdego                   z wykonawców występujących wspólnie we własnym imieniu.</w:t>
      </w:r>
    </w:p>
    <w:p w:rsidR="003C29B8" w:rsidRDefault="003C29B8" w:rsidP="003C29B8">
      <w:pPr>
        <w:numPr>
          <w:ilvl w:val="0"/>
          <w:numId w:val="25"/>
        </w:numPr>
        <w:suppressAutoHyphens/>
        <w:autoSpaceDE w:val="0"/>
        <w:spacing w:after="0"/>
        <w:jc w:val="both"/>
        <w:rPr>
          <w:rFonts w:ascii="Arial" w:hAnsi="Arial" w:cs="Arial"/>
          <w:color w:val="000000"/>
        </w:rPr>
      </w:pPr>
      <w:r>
        <w:rPr>
          <w:rFonts w:ascii="Arial" w:hAnsi="Arial" w:cs="Arial"/>
          <w:color w:val="000000"/>
        </w:rPr>
        <w:t>W przypadku wykonawców działających w formie spółki cywilnej, oświadczenie wskazane            w rozdziale VII pkt 1 i pkt 5 SIWZ składane jest przez każdego wspólnika spółki cywilnej oddzielnie we własnym imieniu.</w:t>
      </w:r>
    </w:p>
    <w:p w:rsidR="003C29B8" w:rsidRDefault="003C29B8" w:rsidP="003C29B8">
      <w:pPr>
        <w:widowControl w:val="0"/>
        <w:numPr>
          <w:ilvl w:val="0"/>
          <w:numId w:val="25"/>
        </w:numPr>
        <w:autoSpaceDE w:val="0"/>
        <w:autoSpaceDN w:val="0"/>
        <w:spacing w:after="0"/>
        <w:jc w:val="both"/>
        <w:rPr>
          <w:rFonts w:ascii="Arial" w:eastAsia="Times New Roman" w:hAnsi="Arial" w:cs="Arial"/>
          <w:bCs/>
          <w:color w:val="000000"/>
          <w:lang w:eastAsia="pl-PL"/>
        </w:rPr>
      </w:pPr>
      <w:r>
        <w:rPr>
          <w:rFonts w:ascii="Arial" w:hAnsi="Arial" w:cs="Arial"/>
          <w:color w:val="000000"/>
          <w:lang w:eastAsia="pl-PL"/>
        </w:rPr>
        <w:t xml:space="preserve">Na wezwanie zamawiającego, o którym mowa w rozdziale VII pkt 6 SIWZ, każdy                      </w:t>
      </w:r>
      <w:r w:rsidR="007D5CC2">
        <w:rPr>
          <w:rFonts w:ascii="Arial" w:hAnsi="Arial" w:cs="Arial"/>
          <w:color w:val="000000"/>
          <w:lang w:eastAsia="pl-PL"/>
        </w:rPr>
        <w:t xml:space="preserve">       </w:t>
      </w:r>
      <w:r>
        <w:rPr>
          <w:rFonts w:ascii="Arial" w:hAnsi="Arial" w:cs="Arial"/>
          <w:color w:val="000000"/>
          <w:lang w:eastAsia="pl-PL"/>
        </w:rPr>
        <w:t xml:space="preserve"> z wykonawców występujących wspólnie przedstawi dokumenty i oświadczenia dotyczące własnej firmy, wykazania braku podstaw do wykluczenia z postępowania, o których mowa           w rozdziale VII pkt 6b SIWZ - składa każdy z Wykonawców składających ofertę wspólną            w imieniu swojej firmy. W przypadku spółki cywilnej na wezwanie Zamawiającego każdy ze wspólników spółki cywilnej składa oddzielnie we własnym imieniu dokumenty i oświadczenia        o których mowa w  rozdziale VII pkt 6b SIWZ.</w:t>
      </w:r>
    </w:p>
    <w:p w:rsidR="003C29B8" w:rsidRDefault="003C29B8" w:rsidP="003C29B8">
      <w:pPr>
        <w:widowControl w:val="0"/>
        <w:autoSpaceDE w:val="0"/>
        <w:autoSpaceDN w:val="0"/>
        <w:spacing w:after="0"/>
        <w:ind w:left="720"/>
        <w:jc w:val="both"/>
        <w:rPr>
          <w:rFonts w:ascii="Arial" w:eastAsia="Times New Roman" w:hAnsi="Arial" w:cs="Arial"/>
          <w:bCs/>
          <w:color w:val="000000"/>
          <w:lang w:eastAsia="pl-PL"/>
        </w:rPr>
      </w:pPr>
    </w:p>
    <w:p w:rsidR="007D5CC2" w:rsidRDefault="007D5CC2" w:rsidP="003C29B8">
      <w:pPr>
        <w:widowControl w:val="0"/>
        <w:autoSpaceDE w:val="0"/>
        <w:autoSpaceDN w:val="0"/>
        <w:spacing w:after="0"/>
        <w:ind w:left="720"/>
        <w:jc w:val="both"/>
        <w:rPr>
          <w:rFonts w:ascii="Arial" w:eastAsia="Times New Roman" w:hAnsi="Arial" w:cs="Arial"/>
          <w:bCs/>
          <w:color w:val="000000"/>
          <w:lang w:eastAsia="pl-PL"/>
        </w:rPr>
      </w:pPr>
    </w:p>
    <w:p w:rsidR="007D5CC2" w:rsidRDefault="007D5CC2" w:rsidP="003C29B8">
      <w:pPr>
        <w:widowControl w:val="0"/>
        <w:autoSpaceDE w:val="0"/>
        <w:autoSpaceDN w:val="0"/>
        <w:spacing w:after="0"/>
        <w:ind w:left="720"/>
        <w:jc w:val="both"/>
        <w:rPr>
          <w:rFonts w:ascii="Arial" w:eastAsia="Times New Roman" w:hAnsi="Arial" w:cs="Arial"/>
          <w:bCs/>
          <w:color w:val="000000"/>
          <w:lang w:eastAsia="pl-PL"/>
        </w:rPr>
      </w:pPr>
    </w:p>
    <w:p w:rsidR="007D5CC2" w:rsidRDefault="007D5CC2" w:rsidP="003C29B8">
      <w:pPr>
        <w:widowControl w:val="0"/>
        <w:autoSpaceDE w:val="0"/>
        <w:autoSpaceDN w:val="0"/>
        <w:spacing w:after="0"/>
        <w:ind w:left="720"/>
        <w:jc w:val="both"/>
        <w:rPr>
          <w:rFonts w:ascii="Arial" w:eastAsia="Times New Roman" w:hAnsi="Arial" w:cs="Arial"/>
          <w:bCs/>
          <w:color w:val="000000"/>
          <w:lang w:eastAsia="pl-PL"/>
        </w:rPr>
      </w:pPr>
    </w:p>
    <w:p w:rsidR="007D5CC2" w:rsidRDefault="007D5CC2" w:rsidP="003C29B8">
      <w:pPr>
        <w:widowControl w:val="0"/>
        <w:autoSpaceDE w:val="0"/>
        <w:autoSpaceDN w:val="0"/>
        <w:spacing w:after="0"/>
        <w:ind w:left="720"/>
        <w:jc w:val="both"/>
        <w:rPr>
          <w:rFonts w:ascii="Arial" w:eastAsia="Times New Roman" w:hAnsi="Arial" w:cs="Arial"/>
          <w:bCs/>
          <w:color w:val="000000"/>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lastRenderedPageBreak/>
        <w:t>Informacje o sposobie porozumiewania się Zamawiającego z Wykonawcami oraz przekazywania oświadczeń i dokumentów, a także wskazanie osób uprawnionych do porozumiewania się z Wykonawcami</w:t>
      </w:r>
    </w:p>
    <w:p w:rsidR="003C29B8" w:rsidRDefault="003C29B8" w:rsidP="003C29B8">
      <w:pPr>
        <w:widowControl w:val="0"/>
        <w:autoSpaceDE w:val="0"/>
        <w:autoSpaceDN w:val="0"/>
        <w:spacing w:after="0" w:line="240" w:lineRule="auto"/>
        <w:jc w:val="center"/>
        <w:rPr>
          <w:rFonts w:ascii="Arial" w:hAnsi="Arial" w:cs="Arial"/>
          <w:lang w:eastAsia="pl-PL"/>
        </w:rPr>
      </w:pPr>
    </w:p>
    <w:p w:rsidR="003C29B8" w:rsidRDefault="003C29B8" w:rsidP="003C29B8">
      <w:pPr>
        <w:numPr>
          <w:ilvl w:val="0"/>
          <w:numId w:val="30"/>
        </w:numPr>
        <w:spacing w:after="0"/>
        <w:jc w:val="both"/>
        <w:rPr>
          <w:rFonts w:ascii="Arial" w:hAnsi="Arial" w:cs="Arial"/>
          <w:color w:val="000000"/>
        </w:rPr>
      </w:pPr>
      <w:r>
        <w:rPr>
          <w:rFonts w:ascii="Arial" w:hAnsi="Arial" w:cs="Arial"/>
          <w:color w:val="000000"/>
        </w:rPr>
        <w:t>Osobami uprawnionymi do porozumienia się z Wykonawcami są:</w:t>
      </w:r>
    </w:p>
    <w:p w:rsidR="003C29B8" w:rsidRDefault="003C29B8" w:rsidP="003C29B8">
      <w:pPr>
        <w:numPr>
          <w:ilvl w:val="0"/>
          <w:numId w:val="31"/>
        </w:numPr>
        <w:suppressAutoHyphens/>
        <w:spacing w:after="0"/>
        <w:jc w:val="both"/>
        <w:rPr>
          <w:rFonts w:ascii="Arial" w:hAnsi="Arial" w:cs="Arial"/>
          <w:color w:val="000000"/>
        </w:rPr>
      </w:pPr>
      <w:r>
        <w:rPr>
          <w:rFonts w:ascii="Arial" w:hAnsi="Arial" w:cs="Arial"/>
        </w:rPr>
        <w:t xml:space="preserve">Zdzisław </w:t>
      </w:r>
      <w:proofErr w:type="spellStart"/>
      <w:r>
        <w:rPr>
          <w:rFonts w:ascii="Arial" w:hAnsi="Arial" w:cs="Arial"/>
        </w:rPr>
        <w:t>Standarski</w:t>
      </w:r>
      <w:proofErr w:type="spellEnd"/>
      <w:r>
        <w:rPr>
          <w:rFonts w:ascii="Arial" w:hAnsi="Arial" w:cs="Arial"/>
        </w:rPr>
        <w:t xml:space="preserve"> – w sprawach dotyczących przedmiotu zamówienia,</w:t>
      </w:r>
    </w:p>
    <w:p w:rsidR="003C29B8" w:rsidRDefault="003C29B8" w:rsidP="003C29B8">
      <w:pPr>
        <w:numPr>
          <w:ilvl w:val="0"/>
          <w:numId w:val="31"/>
        </w:numPr>
        <w:suppressAutoHyphens/>
        <w:spacing w:after="0"/>
        <w:jc w:val="both"/>
        <w:rPr>
          <w:rFonts w:ascii="Arial" w:hAnsi="Arial" w:cs="Arial"/>
          <w:color w:val="000000"/>
        </w:rPr>
      </w:pPr>
      <w:r>
        <w:rPr>
          <w:rFonts w:ascii="Arial" w:hAnsi="Arial" w:cs="Arial"/>
          <w:color w:val="000000"/>
        </w:rPr>
        <w:t xml:space="preserve">Wioletta Gamrat – w sprawach dotyczących procedury; </w:t>
      </w:r>
    </w:p>
    <w:p w:rsidR="003C29B8" w:rsidRDefault="003C29B8" w:rsidP="003C29B8">
      <w:pPr>
        <w:numPr>
          <w:ilvl w:val="0"/>
          <w:numId w:val="30"/>
        </w:numPr>
        <w:spacing w:after="0"/>
        <w:jc w:val="both"/>
        <w:rPr>
          <w:rFonts w:ascii="Arial" w:hAnsi="Arial" w:cs="Arial"/>
          <w:b/>
          <w:color w:val="000000"/>
        </w:rPr>
      </w:pPr>
      <w:r>
        <w:rPr>
          <w:rFonts w:ascii="Arial" w:hAnsi="Arial" w:cs="Arial"/>
          <w:color w:val="000000"/>
        </w:rPr>
        <w:t xml:space="preserve">Godziny pracy Urzędu Gminy w Iławie: </w:t>
      </w:r>
      <w:r>
        <w:rPr>
          <w:rFonts w:ascii="Arial" w:hAnsi="Arial" w:cs="Arial"/>
          <w:b/>
          <w:color w:val="000000"/>
        </w:rPr>
        <w:t>poniedziałek – piątek w godz. 7.15 – 15.15.</w:t>
      </w:r>
    </w:p>
    <w:p w:rsidR="003C29B8" w:rsidRDefault="003C29B8" w:rsidP="003C29B8">
      <w:pPr>
        <w:numPr>
          <w:ilvl w:val="0"/>
          <w:numId w:val="30"/>
        </w:numPr>
        <w:spacing w:after="0"/>
        <w:jc w:val="both"/>
        <w:rPr>
          <w:rFonts w:ascii="Arial" w:hAnsi="Arial" w:cs="Arial"/>
          <w:color w:val="000000"/>
        </w:rPr>
      </w:pPr>
      <w:r>
        <w:rPr>
          <w:rFonts w:ascii="Arial" w:hAnsi="Arial" w:cs="Arial"/>
          <w:color w:val="000000"/>
        </w:rPr>
        <w:t>W postępowaniu komunikacja między Zamawiającym a Wykonawcami odbywa się</w:t>
      </w:r>
      <w:r>
        <w:rPr>
          <w:rFonts w:ascii="Arial" w:hAnsi="Arial" w:cs="Arial"/>
          <w:b/>
          <w:color w:val="000000"/>
        </w:rPr>
        <w:t xml:space="preserve"> </w:t>
      </w:r>
      <w:r>
        <w:rPr>
          <w:rFonts w:ascii="Arial" w:hAnsi="Arial" w:cs="Arial"/>
          <w:color w:val="000000"/>
        </w:rPr>
        <w:t xml:space="preserve">za pośrednictwem operatora pocztowego w rozumieniu ustawy z dnia 23 listopada 2012 r. - Prawo pocztowe, osobiście,  za pośrednictwem posłańca, faxu na numer </w:t>
      </w:r>
      <w:r>
        <w:rPr>
          <w:rFonts w:ascii="Arial" w:hAnsi="Arial" w:cs="Arial"/>
          <w:b/>
          <w:color w:val="000000"/>
        </w:rPr>
        <w:t xml:space="preserve">89 649 48 82 </w:t>
      </w:r>
      <w:r>
        <w:rPr>
          <w:rFonts w:ascii="Arial" w:hAnsi="Arial" w:cs="Arial"/>
          <w:color w:val="000000"/>
        </w:rPr>
        <w:t xml:space="preserve"> lub przy użyciu środków komunikacji elektronicznej w rozumieniu ustawy z dnia 18 listopada 2002 r. o oświadczeniu usług drogą elektroniczną na adres e-mail: </w:t>
      </w:r>
      <w:hyperlink r:id="rId9" w:history="1">
        <w:r>
          <w:rPr>
            <w:rStyle w:val="Hipercze"/>
            <w:rFonts w:ascii="Arial" w:hAnsi="Arial" w:cs="Arial"/>
            <w:b/>
          </w:rPr>
          <w:t>wgamrat-antoniuk@gmina-ilawa.pl</w:t>
        </w:r>
      </w:hyperlink>
      <w:r>
        <w:rPr>
          <w:rFonts w:ascii="Arial" w:hAnsi="Arial" w:cs="Arial"/>
          <w:color w:val="000000"/>
        </w:rPr>
        <w:t xml:space="preserve"> z wyjątkiem oferty, umowy oraz oświadczeń i dokumentów wymienionych w rozdziale VII niniejszego SIWZ dla których przewidziana jest jedynie forma pisemna. </w:t>
      </w:r>
    </w:p>
    <w:p w:rsidR="003C29B8" w:rsidRDefault="003C29B8" w:rsidP="003C29B8">
      <w:pPr>
        <w:widowControl w:val="0"/>
        <w:numPr>
          <w:ilvl w:val="0"/>
          <w:numId w:val="30"/>
        </w:numPr>
        <w:autoSpaceDE w:val="0"/>
        <w:autoSpaceDN w:val="0"/>
        <w:spacing w:after="0"/>
        <w:jc w:val="both"/>
        <w:rPr>
          <w:rFonts w:ascii="Arial" w:eastAsia="Times New Roman" w:hAnsi="Arial" w:cs="Arial"/>
          <w:lang w:eastAsia="pl-PL"/>
        </w:rPr>
      </w:pPr>
      <w:r>
        <w:rPr>
          <w:rFonts w:ascii="Arial" w:hAnsi="Arial" w:cs="Arial"/>
          <w:lang w:eastAsia="pl-PL"/>
        </w:rPr>
        <w:t xml:space="preserve">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 </w:t>
      </w:r>
      <w:r>
        <w:rPr>
          <w:rFonts w:ascii="Arial" w:hAnsi="Arial" w:cs="Arial"/>
          <w:b/>
          <w:lang w:eastAsia="pl-PL"/>
        </w:rPr>
        <w:t xml:space="preserve">tj. 9 kwietnia 2020 r. </w:t>
      </w:r>
      <w:r>
        <w:rPr>
          <w:rFonts w:ascii="Arial" w:hAnsi="Arial" w:cs="Arial"/>
          <w:lang w:eastAsia="pl-PL"/>
        </w:rPr>
        <w:t xml:space="preserve">Jeżeli wniosek o wyjaśnień wpłynie do Zamawiającego po upływie tego terminu Zamawiający informuje, że może udzielić wyjaśnień lub nie będzie udzielał wyjaśnień lub pozostawi wniosek bez rozpatrzenia. </w:t>
      </w:r>
    </w:p>
    <w:p w:rsidR="003C29B8" w:rsidRDefault="003C29B8" w:rsidP="003C29B8">
      <w:pPr>
        <w:widowControl w:val="0"/>
        <w:autoSpaceDE w:val="0"/>
        <w:autoSpaceDN w:val="0"/>
        <w:spacing w:after="0"/>
        <w:jc w:val="both"/>
        <w:rPr>
          <w:rFonts w:ascii="Arial" w:hAnsi="Arial" w:cs="Arial"/>
          <w:lang w:eastAsia="pl-PL"/>
        </w:rPr>
      </w:pPr>
    </w:p>
    <w:p w:rsidR="003C29B8" w:rsidRDefault="003C29B8" w:rsidP="003C29B8">
      <w:pPr>
        <w:widowControl w:val="0"/>
        <w:autoSpaceDE w:val="0"/>
        <w:autoSpaceDN w:val="0"/>
        <w:spacing w:after="0"/>
        <w:jc w:val="both"/>
        <w:rPr>
          <w:rFonts w:ascii="Arial" w:hAnsi="Arial" w:cs="Arial"/>
          <w:lang w:eastAsia="pl-PL"/>
        </w:rPr>
      </w:pPr>
    </w:p>
    <w:p w:rsidR="003C29B8" w:rsidRDefault="003C29B8" w:rsidP="003C29B8">
      <w:pPr>
        <w:widowControl w:val="0"/>
        <w:numPr>
          <w:ilvl w:val="0"/>
          <w:numId w:val="6"/>
        </w:numPr>
        <w:autoSpaceDE w:val="0"/>
        <w:autoSpaceDN w:val="0"/>
        <w:spacing w:after="0"/>
        <w:jc w:val="both"/>
        <w:rPr>
          <w:rFonts w:ascii="Arial" w:hAnsi="Arial" w:cs="Arial"/>
          <w:b/>
          <w:lang w:eastAsia="pl-PL"/>
        </w:rPr>
      </w:pPr>
      <w:r>
        <w:rPr>
          <w:rFonts w:ascii="Arial" w:hAnsi="Arial" w:cs="Arial"/>
          <w:b/>
          <w:lang w:eastAsia="pl-PL"/>
        </w:rPr>
        <w:t xml:space="preserve">Wymagania dotyczące wadium </w:t>
      </w:r>
    </w:p>
    <w:p w:rsidR="003C29B8" w:rsidRDefault="003C29B8" w:rsidP="003C29B8">
      <w:pPr>
        <w:pStyle w:val="Standard"/>
        <w:spacing w:line="276" w:lineRule="auto"/>
        <w:ind w:firstLine="709"/>
        <w:rPr>
          <w:rFonts w:ascii="Arial" w:hAnsi="Arial" w:cs="Arial"/>
          <w:b/>
          <w:sz w:val="22"/>
          <w:szCs w:val="22"/>
        </w:rPr>
      </w:pPr>
    </w:p>
    <w:p w:rsidR="003C29B8" w:rsidRDefault="003C29B8" w:rsidP="003C29B8">
      <w:pPr>
        <w:pStyle w:val="Standard"/>
        <w:spacing w:line="276" w:lineRule="auto"/>
        <w:ind w:firstLine="709"/>
        <w:rPr>
          <w:rFonts w:ascii="Arial" w:hAnsi="Arial" w:cs="Arial"/>
          <w:b/>
          <w:sz w:val="22"/>
          <w:szCs w:val="22"/>
        </w:rPr>
      </w:pPr>
      <w:r>
        <w:rPr>
          <w:rFonts w:ascii="Arial" w:hAnsi="Arial" w:cs="Arial"/>
          <w:b/>
          <w:sz w:val="22"/>
          <w:szCs w:val="22"/>
        </w:rPr>
        <w:t xml:space="preserve">Zamawiającym nie wymaga wniesienia wadium. </w:t>
      </w:r>
    </w:p>
    <w:p w:rsidR="003C29B8" w:rsidRDefault="003C29B8" w:rsidP="003C29B8">
      <w:pPr>
        <w:pStyle w:val="Standard"/>
        <w:spacing w:line="276" w:lineRule="auto"/>
        <w:ind w:firstLine="709"/>
        <w:rPr>
          <w:rFonts w:ascii="Arial" w:hAnsi="Arial" w:cs="Arial"/>
          <w:sz w:val="22"/>
          <w:szCs w:val="22"/>
        </w:rPr>
      </w:pPr>
    </w:p>
    <w:p w:rsidR="003C29B8" w:rsidRDefault="003C29B8" w:rsidP="003C29B8">
      <w:pPr>
        <w:widowControl w:val="0"/>
        <w:numPr>
          <w:ilvl w:val="0"/>
          <w:numId w:val="6"/>
        </w:numPr>
        <w:autoSpaceDE w:val="0"/>
        <w:autoSpaceDN w:val="0"/>
        <w:spacing w:after="0"/>
        <w:jc w:val="both"/>
        <w:rPr>
          <w:rFonts w:ascii="Arial" w:hAnsi="Arial" w:cs="Arial"/>
          <w:b/>
          <w:lang w:eastAsia="pl-PL"/>
        </w:rPr>
      </w:pPr>
      <w:r>
        <w:rPr>
          <w:rFonts w:ascii="Arial" w:hAnsi="Arial" w:cs="Arial"/>
          <w:b/>
          <w:lang w:eastAsia="pl-PL"/>
        </w:rPr>
        <w:t>Termin związania ofertą</w:t>
      </w:r>
    </w:p>
    <w:p w:rsidR="003C29B8" w:rsidRDefault="003C29B8" w:rsidP="003C29B8">
      <w:pPr>
        <w:widowControl w:val="0"/>
        <w:autoSpaceDE w:val="0"/>
        <w:autoSpaceDN w:val="0"/>
        <w:spacing w:after="0"/>
        <w:ind w:left="720"/>
        <w:jc w:val="both"/>
        <w:rPr>
          <w:rFonts w:ascii="Arial" w:hAnsi="Arial" w:cs="Arial"/>
          <w:b/>
          <w:lang w:eastAsia="pl-PL"/>
        </w:rPr>
      </w:pPr>
    </w:p>
    <w:p w:rsidR="003C29B8" w:rsidRDefault="003C29B8" w:rsidP="003C29B8">
      <w:pPr>
        <w:widowControl w:val="0"/>
        <w:numPr>
          <w:ilvl w:val="0"/>
          <w:numId w:val="32"/>
        </w:numPr>
        <w:autoSpaceDE w:val="0"/>
        <w:autoSpaceDN w:val="0"/>
        <w:spacing w:after="0"/>
        <w:jc w:val="both"/>
        <w:rPr>
          <w:rFonts w:ascii="Arial" w:hAnsi="Arial" w:cs="Arial"/>
          <w:lang w:eastAsia="pl-PL"/>
        </w:rPr>
      </w:pPr>
      <w:r>
        <w:rPr>
          <w:rFonts w:ascii="Arial" w:hAnsi="Arial" w:cs="Arial"/>
          <w:lang w:eastAsia="pl-PL"/>
        </w:rPr>
        <w:t xml:space="preserve">Składający ofertę pozostanie nią związany przez okres </w:t>
      </w:r>
      <w:r>
        <w:rPr>
          <w:rFonts w:ascii="Arial" w:hAnsi="Arial" w:cs="Arial"/>
          <w:b/>
          <w:lang w:eastAsia="pl-PL"/>
        </w:rPr>
        <w:t>30 dni</w:t>
      </w:r>
      <w:r>
        <w:rPr>
          <w:rFonts w:ascii="Arial" w:hAnsi="Arial" w:cs="Arial"/>
          <w:lang w:eastAsia="pl-PL"/>
        </w:rPr>
        <w:t xml:space="preserve">.  </w:t>
      </w:r>
    </w:p>
    <w:p w:rsidR="003C29B8" w:rsidRDefault="003C29B8" w:rsidP="003C29B8">
      <w:pPr>
        <w:widowControl w:val="0"/>
        <w:numPr>
          <w:ilvl w:val="0"/>
          <w:numId w:val="32"/>
        </w:numPr>
        <w:autoSpaceDE w:val="0"/>
        <w:autoSpaceDN w:val="0"/>
        <w:spacing w:after="0"/>
        <w:jc w:val="both"/>
        <w:rPr>
          <w:rFonts w:ascii="Arial" w:hAnsi="Arial" w:cs="Arial"/>
          <w:lang w:eastAsia="pl-PL"/>
        </w:rPr>
      </w:pPr>
      <w:r>
        <w:rPr>
          <w:rFonts w:ascii="Arial" w:hAnsi="Arial" w:cs="Arial"/>
          <w:lang w:eastAsia="pl-PL"/>
        </w:rPr>
        <w:t xml:space="preserve">Bieg terminu związania ofertą rozpoczyna się wraz z upływem terminu składania ofert. </w:t>
      </w:r>
    </w:p>
    <w:p w:rsidR="003C29B8" w:rsidRDefault="003C29B8" w:rsidP="003C29B8">
      <w:pPr>
        <w:widowControl w:val="0"/>
        <w:autoSpaceDE w:val="0"/>
        <w:autoSpaceDN w:val="0"/>
        <w:spacing w:after="0"/>
        <w:ind w:left="720"/>
        <w:jc w:val="both"/>
        <w:rPr>
          <w:rFonts w:ascii="Arial" w:hAnsi="Arial" w:cs="Arial"/>
          <w:lang w:eastAsia="pl-PL"/>
        </w:rPr>
      </w:pPr>
    </w:p>
    <w:p w:rsidR="003C29B8" w:rsidRDefault="003C29B8" w:rsidP="003C29B8">
      <w:pPr>
        <w:widowControl w:val="0"/>
        <w:numPr>
          <w:ilvl w:val="0"/>
          <w:numId w:val="6"/>
        </w:numPr>
        <w:autoSpaceDE w:val="0"/>
        <w:autoSpaceDN w:val="0"/>
        <w:spacing w:after="0"/>
        <w:jc w:val="both"/>
        <w:rPr>
          <w:rFonts w:ascii="Arial" w:hAnsi="Arial" w:cs="Arial"/>
          <w:b/>
          <w:lang w:eastAsia="pl-PL"/>
        </w:rPr>
      </w:pPr>
      <w:r>
        <w:rPr>
          <w:rFonts w:ascii="Arial" w:hAnsi="Arial" w:cs="Arial"/>
          <w:b/>
          <w:lang w:eastAsia="pl-PL"/>
        </w:rPr>
        <w:t xml:space="preserve">Opis sposobu przygotowania oferty </w:t>
      </w:r>
    </w:p>
    <w:p w:rsidR="003C29B8" w:rsidRDefault="003C29B8" w:rsidP="003C29B8">
      <w:pPr>
        <w:widowControl w:val="0"/>
        <w:autoSpaceDE w:val="0"/>
        <w:autoSpaceDN w:val="0"/>
        <w:spacing w:after="0"/>
        <w:jc w:val="both"/>
        <w:rPr>
          <w:rFonts w:ascii="Arial" w:hAnsi="Arial" w:cs="Arial"/>
          <w:b/>
          <w:lang w:eastAsia="pl-PL"/>
        </w:rPr>
      </w:pPr>
    </w:p>
    <w:p w:rsidR="003C29B8" w:rsidRDefault="003C29B8" w:rsidP="003C29B8">
      <w:pPr>
        <w:numPr>
          <w:ilvl w:val="0"/>
          <w:numId w:val="33"/>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3C29B8" w:rsidRDefault="003C29B8" w:rsidP="003C29B8">
      <w:pPr>
        <w:numPr>
          <w:ilvl w:val="0"/>
          <w:numId w:val="34"/>
        </w:numPr>
        <w:suppressLineNumbers/>
        <w:suppressAutoHyphens/>
        <w:spacing w:after="0"/>
        <w:jc w:val="both"/>
        <w:rPr>
          <w:rFonts w:ascii="Arial" w:hAnsi="Arial" w:cs="Arial"/>
          <w:iCs/>
          <w:color w:val="000000"/>
          <w:lang w:eastAsia="ar-SA"/>
        </w:rPr>
      </w:pPr>
      <w:r>
        <w:rPr>
          <w:rFonts w:ascii="Arial" w:hAnsi="Arial" w:cs="Arial"/>
          <w:iCs/>
          <w:color w:val="000000"/>
          <w:lang w:eastAsia="ar-SA"/>
        </w:rPr>
        <w:t xml:space="preserve">formularz oferty stanowiący </w:t>
      </w:r>
      <w:r>
        <w:rPr>
          <w:rFonts w:ascii="Arial" w:hAnsi="Arial" w:cs="Arial"/>
          <w:b/>
          <w:i/>
          <w:color w:val="00B050"/>
        </w:rPr>
        <w:t xml:space="preserve">załącznik Nr 1 </w:t>
      </w:r>
      <w:r>
        <w:rPr>
          <w:rFonts w:ascii="Arial" w:hAnsi="Arial" w:cs="Arial"/>
          <w:iCs/>
          <w:color w:val="00B050"/>
          <w:lang w:eastAsia="ar-SA"/>
        </w:rPr>
        <w:t>do SIWZ.</w:t>
      </w:r>
    </w:p>
    <w:p w:rsidR="003C29B8" w:rsidRDefault="003C29B8" w:rsidP="003C29B8">
      <w:pPr>
        <w:numPr>
          <w:ilvl w:val="0"/>
          <w:numId w:val="34"/>
        </w:numPr>
        <w:suppressLineNumbers/>
        <w:suppressAutoHyphens/>
        <w:spacing w:after="0"/>
        <w:jc w:val="both"/>
        <w:rPr>
          <w:rFonts w:ascii="Arial" w:hAnsi="Arial" w:cs="Arial"/>
          <w:iCs/>
          <w:color w:val="000000"/>
          <w:lang w:eastAsia="ar-SA"/>
        </w:rPr>
      </w:pPr>
      <w:r>
        <w:rPr>
          <w:rFonts w:ascii="Arial" w:hAnsi="Arial" w:cs="Arial"/>
          <w:iCs/>
          <w:lang w:eastAsia="ar-SA"/>
        </w:rPr>
        <w:t xml:space="preserve">Oświadczenie o spełnianiu warunków udziału w postępowaniu zgodnie ze wzorem stanowiącym </w:t>
      </w:r>
      <w:r>
        <w:rPr>
          <w:rFonts w:ascii="Arial" w:hAnsi="Arial" w:cs="Arial"/>
          <w:b/>
          <w:i/>
          <w:iCs/>
          <w:color w:val="00B050"/>
          <w:lang w:eastAsia="ar-SA"/>
        </w:rPr>
        <w:t>załącznik Nr 2 do SIWZ</w:t>
      </w:r>
      <w:r>
        <w:rPr>
          <w:rFonts w:ascii="Arial" w:hAnsi="Arial" w:cs="Arial"/>
          <w:i/>
          <w:iCs/>
          <w:color w:val="00B050"/>
          <w:lang w:eastAsia="ar-SA"/>
        </w:rPr>
        <w:t>.</w:t>
      </w:r>
      <w:r>
        <w:rPr>
          <w:rFonts w:ascii="Arial" w:hAnsi="Arial" w:cs="Arial"/>
          <w:iCs/>
          <w:lang w:eastAsia="ar-SA"/>
        </w:rPr>
        <w:t xml:space="preserve">  </w:t>
      </w:r>
    </w:p>
    <w:p w:rsidR="003C29B8" w:rsidRDefault="003C29B8" w:rsidP="003C29B8">
      <w:pPr>
        <w:numPr>
          <w:ilvl w:val="0"/>
          <w:numId w:val="34"/>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Pr>
          <w:rFonts w:ascii="Arial" w:hAnsi="Arial" w:cs="Arial"/>
          <w:b/>
          <w:i/>
          <w:iCs/>
          <w:lang w:eastAsia="ar-SA"/>
        </w:rPr>
        <w:t xml:space="preserve">załącznik </w:t>
      </w:r>
      <w:r>
        <w:rPr>
          <w:rFonts w:ascii="Arial" w:hAnsi="Arial" w:cs="Arial"/>
          <w:b/>
          <w:i/>
          <w:iCs/>
          <w:color w:val="00B050"/>
          <w:lang w:eastAsia="ar-SA"/>
        </w:rPr>
        <w:t>Nr 3 do SIWZ</w:t>
      </w:r>
      <w:r>
        <w:rPr>
          <w:rFonts w:ascii="Arial" w:hAnsi="Arial" w:cs="Arial"/>
          <w:b/>
          <w:iCs/>
          <w:color w:val="00B050"/>
          <w:lang w:eastAsia="ar-SA"/>
        </w:rPr>
        <w:t>.</w:t>
      </w:r>
      <w:r>
        <w:rPr>
          <w:rFonts w:ascii="Arial" w:hAnsi="Arial" w:cs="Arial"/>
          <w:b/>
          <w:iCs/>
          <w:lang w:eastAsia="ar-SA"/>
        </w:rPr>
        <w:t xml:space="preserve">  </w:t>
      </w:r>
    </w:p>
    <w:p w:rsidR="003C29B8" w:rsidRDefault="003C29B8" w:rsidP="003C29B8">
      <w:pPr>
        <w:numPr>
          <w:ilvl w:val="0"/>
          <w:numId w:val="34"/>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w:t>
      </w:r>
      <w:r>
        <w:rPr>
          <w:rFonts w:ascii="Arial" w:hAnsi="Arial" w:cs="Arial"/>
          <w:b/>
          <w:i/>
          <w:iCs/>
          <w:color w:val="00B050"/>
          <w:lang w:eastAsia="ar-SA"/>
        </w:rPr>
        <w:t>załącznik nr 4 do SIWZ.</w:t>
      </w:r>
      <w:r>
        <w:rPr>
          <w:rFonts w:ascii="Arial" w:hAnsi="Arial" w:cs="Arial"/>
          <w:iCs/>
          <w:lang w:eastAsia="ar-SA"/>
        </w:rPr>
        <w:t xml:space="preserve"> </w:t>
      </w:r>
      <w:r>
        <w:rPr>
          <w:rFonts w:ascii="Arial" w:hAnsi="Arial" w:cs="Arial"/>
          <w:iCs/>
          <w:color w:val="000000"/>
          <w:lang w:eastAsia="ar-SA"/>
        </w:rPr>
        <w:t xml:space="preserve">   </w:t>
      </w:r>
    </w:p>
    <w:p w:rsidR="003C29B8" w:rsidRDefault="003C29B8" w:rsidP="003C29B8">
      <w:pPr>
        <w:numPr>
          <w:ilvl w:val="0"/>
          <w:numId w:val="34"/>
        </w:numPr>
        <w:suppressLineNumbers/>
        <w:suppressAutoHyphens/>
        <w:spacing w:after="0"/>
        <w:ind w:left="709" w:hanging="283"/>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kopia. Z treści pełnomocnictwa </w:t>
      </w:r>
      <w:r>
        <w:rPr>
          <w:rFonts w:ascii="Arial" w:hAnsi="Arial" w:cs="Arial"/>
          <w:iCs/>
          <w:color w:val="000000"/>
          <w:lang w:eastAsia="ar-SA"/>
        </w:rPr>
        <w:lastRenderedPageBreak/>
        <w:t xml:space="preserve">musi jednoznacznie wynikać zakres umocowania do czynności związanych z postępowaniem  o udzielnie zamówienia publicznego. </w:t>
      </w:r>
    </w:p>
    <w:p w:rsidR="003C29B8" w:rsidRDefault="003C29B8" w:rsidP="003C29B8">
      <w:pPr>
        <w:numPr>
          <w:ilvl w:val="0"/>
          <w:numId w:val="33"/>
        </w:numPr>
        <w:tabs>
          <w:tab w:val="left" w:pos="709"/>
        </w:tabs>
        <w:spacing w:after="0"/>
        <w:jc w:val="both"/>
        <w:rPr>
          <w:rFonts w:ascii="Arial" w:hAnsi="Arial" w:cs="Arial"/>
          <w:b/>
        </w:rPr>
      </w:pPr>
      <w:r>
        <w:rPr>
          <w:rFonts w:ascii="Arial" w:hAnsi="Arial" w:cs="Arial"/>
          <w:i/>
          <w:color w:val="000000"/>
        </w:rPr>
        <w:t xml:space="preserve"> </w:t>
      </w:r>
      <w:r>
        <w:rPr>
          <w:rFonts w:ascii="Arial" w:hAnsi="Arial" w:cs="Arial"/>
          <w:b/>
        </w:rPr>
        <w:t xml:space="preserve">Oferty wspólne: </w:t>
      </w:r>
    </w:p>
    <w:p w:rsidR="003C29B8" w:rsidRDefault="003C29B8" w:rsidP="003C29B8">
      <w:pPr>
        <w:numPr>
          <w:ilvl w:val="0"/>
          <w:numId w:val="35"/>
        </w:numPr>
        <w:suppressAutoHyphens/>
        <w:spacing w:after="0"/>
        <w:ind w:left="709" w:hanging="283"/>
        <w:jc w:val="both"/>
        <w:rPr>
          <w:rFonts w:ascii="Arial" w:eastAsia="Times New Roman"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3C29B8" w:rsidRDefault="003C29B8" w:rsidP="003C29B8">
      <w:pPr>
        <w:numPr>
          <w:ilvl w:val="0"/>
          <w:numId w:val="36"/>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3C29B8" w:rsidRDefault="003C29B8" w:rsidP="003C29B8">
      <w:pPr>
        <w:numPr>
          <w:ilvl w:val="0"/>
          <w:numId w:val="36"/>
        </w:numPr>
        <w:tabs>
          <w:tab w:val="left" w:pos="851"/>
        </w:tabs>
        <w:suppressAutoHyphens/>
        <w:spacing w:after="0"/>
        <w:ind w:left="1134" w:hanging="283"/>
        <w:jc w:val="both"/>
        <w:rPr>
          <w:rFonts w:ascii="Arial" w:hAnsi="Arial" w:cs="Arial"/>
          <w:bCs/>
          <w:lang w:eastAsia="ar-SA"/>
        </w:rPr>
      </w:pPr>
      <w:r>
        <w:rPr>
          <w:rFonts w:ascii="Arial" w:hAnsi="Arial" w:cs="Arial"/>
          <w:lang w:eastAsia="ar-SA"/>
        </w:rPr>
        <w:t xml:space="preserve">reprezentowania w postępowaniu i zawarcia umowy w sprawie zamówienia publicznego. </w:t>
      </w:r>
    </w:p>
    <w:p w:rsidR="003C29B8" w:rsidRDefault="003C29B8" w:rsidP="003C29B8">
      <w:pPr>
        <w:numPr>
          <w:ilvl w:val="0"/>
          <w:numId w:val="35"/>
        </w:numPr>
        <w:suppressLineNumbers/>
        <w:suppressAutoHyphens/>
        <w:spacing w:after="0"/>
        <w:ind w:hanging="294"/>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winno być podpisane przez wszystkie podmioty wspólnie ubiegające się  o udzielnie zamówienia. Pełnomocnictwo powinno być złożone   w formie oryginału lub notarialnie potwierdzonej kopii. </w:t>
      </w:r>
    </w:p>
    <w:p w:rsidR="003C29B8" w:rsidRDefault="003C29B8" w:rsidP="003C29B8">
      <w:pPr>
        <w:numPr>
          <w:ilvl w:val="0"/>
          <w:numId w:val="35"/>
        </w:numPr>
        <w:tabs>
          <w:tab w:val="left" w:pos="426"/>
        </w:tabs>
        <w:suppressAutoHyphens/>
        <w:spacing w:after="0"/>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3C29B8" w:rsidRDefault="003C29B8" w:rsidP="003C29B8">
      <w:pPr>
        <w:numPr>
          <w:ilvl w:val="0"/>
          <w:numId w:val="35"/>
        </w:numPr>
        <w:tabs>
          <w:tab w:val="left" w:pos="709"/>
        </w:tabs>
        <w:suppressAutoHyphens/>
        <w:spacing w:after="0"/>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3C29B8" w:rsidRDefault="003C29B8" w:rsidP="003C29B8">
      <w:pPr>
        <w:numPr>
          <w:ilvl w:val="0"/>
          <w:numId w:val="35"/>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3C29B8" w:rsidRDefault="003C29B8" w:rsidP="003C29B8">
      <w:pPr>
        <w:numPr>
          <w:ilvl w:val="0"/>
          <w:numId w:val="35"/>
        </w:numPr>
        <w:tabs>
          <w:tab w:val="left" w:pos="709"/>
        </w:tabs>
        <w:suppressAutoHyphens/>
        <w:spacing w:after="0"/>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3C29B8" w:rsidRDefault="003C29B8" w:rsidP="003C29B8">
      <w:pPr>
        <w:numPr>
          <w:ilvl w:val="0"/>
          <w:numId w:val="35"/>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3C29B8" w:rsidRDefault="003C29B8" w:rsidP="003C29B8">
      <w:pPr>
        <w:numPr>
          <w:ilvl w:val="0"/>
          <w:numId w:val="35"/>
        </w:numPr>
        <w:suppressAutoHyphens/>
        <w:spacing w:after="0"/>
        <w:ind w:left="709" w:hanging="283"/>
        <w:jc w:val="both"/>
        <w:rPr>
          <w:rFonts w:ascii="Arial" w:hAnsi="Arial" w:cs="Arial"/>
          <w:bCs/>
          <w:lang w:eastAsia="ar-SA"/>
        </w:rPr>
      </w:pPr>
      <w:r>
        <w:rPr>
          <w:rFonts w:ascii="Arial" w:hAnsi="Arial" w:cs="Arial"/>
          <w:lang w:eastAsia="ar-SA"/>
        </w:rPr>
        <w:t>Poświadczenie dokumentów odbywa się zgodnie z zapisami niniejszej SIWZ oraz § 14 ust. 3 rozporządzenia w sprawie rodzajów dokumentów jakich może żądać zamawiający od wykonawcy w postępowaniu o udzielenie zamówienia publicznego.</w:t>
      </w:r>
    </w:p>
    <w:p w:rsidR="003C29B8" w:rsidRDefault="003C29B8" w:rsidP="003C29B8">
      <w:pPr>
        <w:numPr>
          <w:ilvl w:val="0"/>
          <w:numId w:val="35"/>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3C29B8" w:rsidRDefault="003C29B8" w:rsidP="003C29B8">
      <w:pPr>
        <w:suppressAutoHyphens/>
        <w:spacing w:after="0"/>
        <w:ind w:left="1080"/>
        <w:jc w:val="both"/>
        <w:rPr>
          <w:rFonts w:ascii="Arial" w:hAnsi="Arial" w:cs="Arial"/>
          <w:lang w:eastAsia="ar-SA"/>
        </w:rPr>
      </w:pPr>
      <w:r>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Dokumenty wspólne np.: oferta cenowa, harmonogram – jeśli jest wymagany w SIWZ        składa pełnomocnik wykonawcy w ofercie wspólnej.</w:t>
      </w:r>
    </w:p>
    <w:p w:rsidR="003C29B8" w:rsidRDefault="003C29B8" w:rsidP="003C29B8">
      <w:pPr>
        <w:tabs>
          <w:tab w:val="left" w:pos="709"/>
        </w:tabs>
        <w:suppressAutoHyphens/>
        <w:spacing w:after="0"/>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wystawione na  wszystkich wykonawców występujących wspólnie.  </w:t>
      </w:r>
    </w:p>
    <w:p w:rsidR="003C29B8" w:rsidRDefault="003C29B8" w:rsidP="003C29B8">
      <w:pPr>
        <w:numPr>
          <w:ilvl w:val="0"/>
          <w:numId w:val="33"/>
        </w:numPr>
        <w:suppressAutoHyphens/>
        <w:spacing w:after="0"/>
        <w:ind w:left="360"/>
        <w:jc w:val="both"/>
        <w:rPr>
          <w:rFonts w:ascii="Arial" w:hAnsi="Arial" w:cs="Arial"/>
          <w:color w:val="000000"/>
          <w:lang w:eastAsia="ar-SA"/>
        </w:rPr>
      </w:pPr>
      <w:r>
        <w:rPr>
          <w:rFonts w:ascii="Arial" w:hAnsi="Arial" w:cs="Arial"/>
          <w:color w:val="000000"/>
          <w:lang w:eastAsia="ar-SA"/>
        </w:rPr>
        <w:t>Każdy wykonawca składa tylko jedną ofertę. Złożenie więcej niż jednej oferty będzie skutkowało odrzuceniem wszystkich ofert złożonych przez tego Wykonawcę.</w:t>
      </w:r>
    </w:p>
    <w:p w:rsidR="003C29B8" w:rsidRDefault="003C29B8" w:rsidP="003C29B8">
      <w:pPr>
        <w:numPr>
          <w:ilvl w:val="0"/>
          <w:numId w:val="33"/>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3C29B8" w:rsidRDefault="003C29B8" w:rsidP="003C29B8">
      <w:pPr>
        <w:numPr>
          <w:ilvl w:val="0"/>
          <w:numId w:val="33"/>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Dokumenty sporządzone w języku obcym są składane wraz z tłumaczeniem na język polski. </w:t>
      </w:r>
    </w:p>
    <w:p w:rsidR="003C29B8" w:rsidRDefault="003C29B8" w:rsidP="003C29B8">
      <w:pPr>
        <w:numPr>
          <w:ilvl w:val="0"/>
          <w:numId w:val="33"/>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z formą reprezentacji Wykonawcy określoną w rejestrze lub innym dokumencie, właściwy dla danej formy organizacyjnej Wykonawcy. Jeżeli osoba/y podpisujące ofertę działają na podstawie pełnomocnictwa to pełnomocnictwo to musi być dołączone do oferty i musi być złożone    </w:t>
      </w:r>
      <w:r w:rsidR="007D5CC2">
        <w:rPr>
          <w:rFonts w:ascii="Arial" w:hAnsi="Arial" w:cs="Arial"/>
          <w:color w:val="000000"/>
          <w:lang w:eastAsia="ar-SA"/>
        </w:rPr>
        <w:t xml:space="preserve">                    </w:t>
      </w:r>
      <w:r>
        <w:rPr>
          <w:rFonts w:ascii="Arial" w:hAnsi="Arial" w:cs="Arial"/>
          <w:color w:val="000000"/>
          <w:lang w:eastAsia="ar-SA"/>
        </w:rPr>
        <w:t xml:space="preserve"> w oryginale lub kopii potwierdzonej notarialnie. </w:t>
      </w:r>
    </w:p>
    <w:p w:rsidR="003C29B8" w:rsidRDefault="003C29B8" w:rsidP="003C29B8">
      <w:pPr>
        <w:numPr>
          <w:ilvl w:val="0"/>
          <w:numId w:val="33"/>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winna być napisana na maszynie do pisania lub ręcznie długopisem albo </w:t>
      </w:r>
      <w:r>
        <w:rPr>
          <w:rFonts w:ascii="Arial" w:hAnsi="Arial" w:cs="Arial"/>
          <w:color w:val="000000"/>
          <w:lang w:eastAsia="ar-SA"/>
        </w:rPr>
        <w:br/>
        <w:t xml:space="preserve">nieścieralnym atramentem, oferta może mieć także postać wydruku  komputerowego. </w:t>
      </w:r>
    </w:p>
    <w:p w:rsidR="003C29B8" w:rsidRDefault="003C29B8" w:rsidP="003C29B8">
      <w:pPr>
        <w:numPr>
          <w:ilvl w:val="0"/>
          <w:numId w:val="33"/>
        </w:numPr>
        <w:suppressAutoHyphens/>
        <w:spacing w:after="0"/>
        <w:ind w:left="284" w:hanging="284"/>
        <w:jc w:val="both"/>
        <w:rPr>
          <w:rFonts w:ascii="Arial" w:hAnsi="Arial" w:cs="Arial"/>
          <w:color w:val="000000"/>
          <w:lang w:eastAsia="ar-SA"/>
        </w:rPr>
      </w:pPr>
      <w:r>
        <w:rPr>
          <w:rFonts w:ascii="Arial" w:hAnsi="Arial" w:cs="Arial"/>
          <w:color w:val="000000"/>
          <w:lang w:eastAsia="ar-SA"/>
        </w:rPr>
        <w:lastRenderedPageBreak/>
        <w:t>Wszystkie miejsca, w których Wykonawca naniósł zmiany winny być parafowane  przez osoby podpisujące ofertę.</w:t>
      </w:r>
    </w:p>
    <w:p w:rsidR="003C29B8" w:rsidRDefault="003C29B8" w:rsidP="003C29B8">
      <w:pPr>
        <w:numPr>
          <w:ilvl w:val="0"/>
          <w:numId w:val="33"/>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3C29B8" w:rsidRDefault="003C29B8" w:rsidP="003C29B8">
      <w:pPr>
        <w:numPr>
          <w:ilvl w:val="0"/>
          <w:numId w:val="33"/>
        </w:numPr>
        <w:suppressAutoHyphens/>
        <w:spacing w:after="0"/>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3C29B8" w:rsidTr="003C29B8">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3C29B8" w:rsidRDefault="003C29B8">
            <w:pPr>
              <w:spacing w:after="0" w:line="252" w:lineRule="auto"/>
              <w:jc w:val="center"/>
              <w:rPr>
                <w:rFonts w:ascii="Arial" w:hAnsi="Arial" w:cs="Arial"/>
                <w:color w:val="000000"/>
                <w:sz w:val="16"/>
                <w:szCs w:val="16"/>
              </w:rPr>
            </w:pPr>
            <w:r>
              <w:rPr>
                <w:rFonts w:ascii="Arial" w:hAnsi="Arial" w:cs="Arial"/>
                <w:color w:val="000000"/>
                <w:sz w:val="16"/>
                <w:szCs w:val="16"/>
              </w:rPr>
              <w:t>………………………(dane Wykonawcy)</w:t>
            </w:r>
          </w:p>
          <w:p w:rsidR="003C29B8" w:rsidRDefault="003C29B8">
            <w:pPr>
              <w:spacing w:after="0" w:line="252" w:lineRule="auto"/>
              <w:jc w:val="center"/>
              <w:rPr>
                <w:rFonts w:ascii="Arial" w:hAnsi="Arial" w:cs="Arial"/>
                <w:color w:val="000000"/>
                <w:sz w:val="16"/>
                <w:szCs w:val="16"/>
              </w:rPr>
            </w:pPr>
            <w:r>
              <w:rPr>
                <w:rFonts w:ascii="Arial" w:hAnsi="Arial" w:cs="Arial"/>
                <w:color w:val="000000"/>
                <w:sz w:val="16"/>
                <w:szCs w:val="16"/>
              </w:rPr>
              <w:t>Przetarg  nieograniczony na</w:t>
            </w:r>
          </w:p>
          <w:p w:rsidR="003C29B8" w:rsidRDefault="003C29B8">
            <w:pPr>
              <w:spacing w:after="0"/>
              <w:jc w:val="center"/>
              <w:rPr>
                <w:rFonts w:ascii="Arial" w:hAnsi="Arial" w:cs="Arial"/>
                <w:b/>
                <w:iCs/>
                <w:color w:val="000000"/>
                <w:sz w:val="16"/>
                <w:szCs w:val="16"/>
              </w:rPr>
            </w:pPr>
            <w:r>
              <w:rPr>
                <w:rFonts w:ascii="Arial" w:hAnsi="Arial" w:cs="Arial"/>
                <w:b/>
                <w:iCs/>
                <w:sz w:val="16"/>
                <w:szCs w:val="16"/>
              </w:rPr>
              <w:t>…………………………….</w:t>
            </w:r>
          </w:p>
          <w:p w:rsidR="003C29B8" w:rsidRDefault="003C29B8">
            <w:pPr>
              <w:spacing w:after="0" w:line="252" w:lineRule="auto"/>
              <w:jc w:val="center"/>
              <w:rPr>
                <w:rFonts w:ascii="Arial" w:hAnsi="Arial" w:cs="Arial"/>
                <w:b/>
                <w:iCs/>
                <w:color w:val="000000"/>
                <w:sz w:val="16"/>
                <w:szCs w:val="16"/>
              </w:rPr>
            </w:pPr>
            <w:r>
              <w:rPr>
                <w:rFonts w:ascii="Arial" w:hAnsi="Arial" w:cs="Arial"/>
                <w:color w:val="000000"/>
                <w:sz w:val="16"/>
                <w:szCs w:val="16"/>
              </w:rPr>
              <w:t xml:space="preserve">Nie otwierać przed </w:t>
            </w:r>
            <w:r>
              <w:rPr>
                <w:rFonts w:ascii="Arial" w:hAnsi="Arial" w:cs="Arial"/>
                <w:sz w:val="16"/>
                <w:szCs w:val="16"/>
              </w:rPr>
              <w:t>……………..2020 r.,</w:t>
            </w:r>
            <w:r>
              <w:rPr>
                <w:rFonts w:ascii="Arial" w:hAnsi="Arial" w:cs="Arial"/>
                <w:color w:val="000000"/>
                <w:sz w:val="16"/>
                <w:szCs w:val="16"/>
              </w:rPr>
              <w:t xml:space="preserve"> godz. ……:.........</w:t>
            </w:r>
          </w:p>
        </w:tc>
      </w:tr>
    </w:tbl>
    <w:p w:rsidR="003C29B8" w:rsidRDefault="003C29B8" w:rsidP="003C29B8">
      <w:pPr>
        <w:spacing w:after="0"/>
        <w:jc w:val="both"/>
        <w:rPr>
          <w:rFonts w:ascii="Arial" w:hAnsi="Arial" w:cs="Arial"/>
          <w:lang w:bidi="en-US"/>
        </w:rPr>
      </w:pPr>
    </w:p>
    <w:p w:rsidR="003C29B8" w:rsidRDefault="003C29B8" w:rsidP="003C29B8">
      <w:pPr>
        <w:numPr>
          <w:ilvl w:val="0"/>
          <w:numId w:val="33"/>
        </w:numPr>
        <w:spacing w:after="0"/>
        <w:ind w:left="284" w:hanging="284"/>
        <w:jc w:val="both"/>
        <w:rPr>
          <w:rFonts w:ascii="Arial" w:hAnsi="Arial" w:cs="Arial"/>
          <w:lang w:bidi="en-US"/>
        </w:rPr>
      </w:pPr>
      <w:r>
        <w:rPr>
          <w:rFonts w:ascii="Arial" w:hAnsi="Arial" w:cs="Arial"/>
          <w:color w:val="000000"/>
        </w:rPr>
        <w:t xml:space="preserve">Data i godzina dostarczenia oferty do Zamawiającego będą odnotowane na kopercie jako oficjalny termin złożenia oferty. </w:t>
      </w:r>
    </w:p>
    <w:p w:rsidR="003C29B8" w:rsidRDefault="003C29B8" w:rsidP="003C29B8">
      <w:pPr>
        <w:numPr>
          <w:ilvl w:val="0"/>
          <w:numId w:val="33"/>
        </w:numPr>
        <w:spacing w:after="0"/>
        <w:ind w:left="284" w:hanging="284"/>
        <w:jc w:val="both"/>
        <w:rPr>
          <w:rFonts w:ascii="Arial" w:hAnsi="Arial" w:cs="Arial"/>
        </w:rPr>
      </w:pPr>
      <w:r>
        <w:rPr>
          <w:rFonts w:ascii="Arial"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3C29B8" w:rsidRDefault="003C29B8" w:rsidP="003C29B8">
      <w:pPr>
        <w:numPr>
          <w:ilvl w:val="0"/>
          <w:numId w:val="33"/>
        </w:numPr>
        <w:suppressAutoHyphens/>
        <w:spacing w:after="0"/>
        <w:ind w:left="284" w:hanging="284"/>
        <w:jc w:val="both"/>
        <w:rPr>
          <w:rFonts w:ascii="Arial" w:eastAsia="Times New Roman"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t>
      </w:r>
    </w:p>
    <w:p w:rsidR="003C29B8" w:rsidRDefault="003C29B8" w:rsidP="003C29B8">
      <w:pPr>
        <w:suppressAutoHyphens/>
        <w:spacing w:after="0"/>
        <w:ind w:left="284"/>
        <w:jc w:val="both"/>
        <w:rPr>
          <w:rFonts w:ascii="Arial" w:eastAsia="Times New Roman" w:hAnsi="Arial" w:cs="Arial"/>
          <w:lang w:eastAsia="ar-SA"/>
        </w:rPr>
      </w:pPr>
      <w:r>
        <w:rPr>
          <w:rFonts w:ascii="Arial" w:hAnsi="Arial" w:cs="Arial"/>
          <w:color w:val="000000"/>
          <w:lang w:eastAsia="ar-SA"/>
        </w:rPr>
        <w:t xml:space="preserve">Zamawiający żąda wskazania w ofercie części zamówienia, której wykonanie Wykonawca powierzy podwykonawcom oraz podania przez Wykonawcę firm podwykonawców – o ile są one znane. </w:t>
      </w:r>
    </w:p>
    <w:p w:rsidR="003C29B8" w:rsidRDefault="003C29B8" w:rsidP="003C29B8">
      <w:pPr>
        <w:numPr>
          <w:ilvl w:val="0"/>
          <w:numId w:val="33"/>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3C29B8" w:rsidRDefault="003C29B8" w:rsidP="003C29B8">
      <w:pPr>
        <w:numPr>
          <w:ilvl w:val="0"/>
          <w:numId w:val="33"/>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 przetargu nieograniczonym pn. …………………………………………… oraz dane Wykonawcy. </w:t>
      </w:r>
    </w:p>
    <w:p w:rsidR="003C29B8" w:rsidRDefault="003C29B8" w:rsidP="003C29B8">
      <w:pPr>
        <w:numPr>
          <w:ilvl w:val="0"/>
          <w:numId w:val="33"/>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3C29B8" w:rsidRDefault="003C29B8" w:rsidP="003C29B8">
      <w:pPr>
        <w:numPr>
          <w:ilvl w:val="0"/>
          <w:numId w:val="33"/>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3C29B8" w:rsidRDefault="003C29B8" w:rsidP="003C29B8">
      <w:pPr>
        <w:numPr>
          <w:ilvl w:val="0"/>
          <w:numId w:val="33"/>
        </w:numPr>
        <w:suppressAutoHyphens/>
        <w:spacing w:after="0"/>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3C29B8" w:rsidRDefault="003C29B8" w:rsidP="003C29B8">
      <w:pPr>
        <w:suppressAutoHyphens/>
        <w:spacing w:after="0" w:line="240" w:lineRule="auto"/>
        <w:jc w:val="both"/>
        <w:rPr>
          <w:rFonts w:ascii="Arial" w:hAnsi="Arial" w:cs="Arial"/>
          <w:lang w:eastAsia="ar-SA"/>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Miejsce oraz termin składania i otwarcia ofert.</w:t>
      </w:r>
    </w:p>
    <w:p w:rsidR="003C29B8" w:rsidRDefault="003C29B8" w:rsidP="003C29B8">
      <w:pPr>
        <w:widowControl w:val="0"/>
        <w:autoSpaceDE w:val="0"/>
        <w:autoSpaceDN w:val="0"/>
        <w:spacing w:after="0" w:line="240" w:lineRule="auto"/>
        <w:jc w:val="both"/>
        <w:rPr>
          <w:rFonts w:ascii="Arial" w:hAnsi="Arial" w:cs="Arial"/>
          <w:b/>
          <w:lang w:eastAsia="pl-PL"/>
        </w:rPr>
      </w:pPr>
    </w:p>
    <w:p w:rsidR="003C29B8" w:rsidRDefault="003C29B8" w:rsidP="003C29B8">
      <w:pPr>
        <w:widowControl w:val="0"/>
        <w:numPr>
          <w:ilvl w:val="0"/>
          <w:numId w:val="37"/>
        </w:numPr>
        <w:tabs>
          <w:tab w:val="num" w:pos="0"/>
        </w:tabs>
        <w:autoSpaceDE w:val="0"/>
        <w:autoSpaceDN w:val="0"/>
        <w:spacing w:after="0"/>
        <w:jc w:val="both"/>
        <w:rPr>
          <w:rFonts w:ascii="Arial" w:hAnsi="Arial" w:cs="Arial"/>
          <w:lang w:eastAsia="pl-PL"/>
        </w:rPr>
      </w:pPr>
      <w:r>
        <w:rPr>
          <w:rFonts w:ascii="Arial" w:hAnsi="Arial" w:cs="Arial"/>
          <w:bCs/>
          <w:lang w:eastAsia="pl-PL"/>
        </w:rPr>
        <w:t>O</w:t>
      </w:r>
      <w:r>
        <w:rPr>
          <w:rFonts w:ascii="Arial" w:hAnsi="Arial" w:cs="Arial"/>
          <w:lang w:eastAsia="pl-PL"/>
        </w:rPr>
        <w:t xml:space="preserve">fertę należy złożyć w siedzibie Zamawiającego  - Urząd Gminy Iława ul. gen. Wł. Andersa 2A,         14-200 Iława (Sekretariat pokój nr 212) do </w:t>
      </w:r>
      <w:r>
        <w:rPr>
          <w:rFonts w:ascii="Arial" w:hAnsi="Arial" w:cs="Arial"/>
          <w:b/>
          <w:lang w:eastAsia="pl-PL"/>
        </w:rPr>
        <w:t>17 kwietnia 2020</w:t>
      </w:r>
      <w:r>
        <w:rPr>
          <w:rFonts w:ascii="Arial" w:hAnsi="Arial" w:cs="Arial"/>
          <w:b/>
          <w:bCs/>
          <w:lang w:eastAsia="pl-PL"/>
        </w:rPr>
        <w:t xml:space="preserve"> r</w:t>
      </w:r>
      <w:r>
        <w:rPr>
          <w:rFonts w:ascii="Arial" w:hAnsi="Arial" w:cs="Arial"/>
          <w:b/>
          <w:bCs/>
          <w:color w:val="000000"/>
          <w:lang w:eastAsia="pl-PL"/>
        </w:rPr>
        <w:t>., do</w:t>
      </w:r>
      <w:r>
        <w:rPr>
          <w:rFonts w:ascii="Arial" w:hAnsi="Arial" w:cs="Arial"/>
          <w:b/>
          <w:bCs/>
          <w:lang w:eastAsia="pl-PL"/>
        </w:rPr>
        <w:t xml:space="preserve"> godziny 10:00. </w:t>
      </w:r>
      <w:r>
        <w:rPr>
          <w:rFonts w:ascii="Arial" w:hAnsi="Arial" w:cs="Arial"/>
          <w:bCs/>
          <w:lang w:eastAsia="pl-PL"/>
        </w:rPr>
        <w:t>O</w:t>
      </w:r>
      <w:r>
        <w:rPr>
          <w:rFonts w:ascii="Arial" w:hAnsi="Arial" w:cs="Arial"/>
          <w:lang w:eastAsia="pl-PL"/>
        </w:rPr>
        <w:t>ferty złożone po tym terminie zostaną zwrócone bez otwierania.</w:t>
      </w:r>
    </w:p>
    <w:p w:rsidR="003C29B8" w:rsidRDefault="003C29B8" w:rsidP="003C29B8">
      <w:pPr>
        <w:widowControl w:val="0"/>
        <w:numPr>
          <w:ilvl w:val="0"/>
          <w:numId w:val="37"/>
        </w:numPr>
        <w:tabs>
          <w:tab w:val="num" w:pos="0"/>
        </w:tabs>
        <w:autoSpaceDE w:val="0"/>
        <w:autoSpaceDN w:val="0"/>
        <w:spacing w:after="0"/>
        <w:jc w:val="both"/>
        <w:rPr>
          <w:rFonts w:ascii="Arial" w:hAnsi="Arial" w:cs="Arial"/>
          <w:lang w:eastAsia="pl-PL"/>
        </w:rPr>
      </w:pPr>
      <w:r>
        <w:rPr>
          <w:rFonts w:ascii="Arial" w:hAnsi="Arial" w:cs="Arial"/>
          <w:lang w:eastAsia="pl-PL"/>
        </w:rPr>
        <w:t xml:space="preserve">Za moment złożenia oferty przyjmuje się termin skutecznego dostarczenia oferty Zamawiającemu.  </w:t>
      </w:r>
    </w:p>
    <w:p w:rsidR="003C29B8" w:rsidRDefault="003C29B8" w:rsidP="003C29B8">
      <w:pPr>
        <w:widowControl w:val="0"/>
        <w:numPr>
          <w:ilvl w:val="0"/>
          <w:numId w:val="37"/>
        </w:numPr>
        <w:tabs>
          <w:tab w:val="num" w:pos="0"/>
        </w:tabs>
        <w:autoSpaceDE w:val="0"/>
        <w:autoSpaceDN w:val="0"/>
        <w:spacing w:after="0"/>
        <w:jc w:val="both"/>
        <w:rPr>
          <w:rFonts w:ascii="Arial" w:hAnsi="Arial" w:cs="Arial"/>
          <w:lang w:eastAsia="pl-PL"/>
        </w:rPr>
      </w:pPr>
      <w:r>
        <w:rPr>
          <w:rFonts w:ascii="Arial" w:hAnsi="Arial" w:cs="Arial"/>
          <w:lang w:eastAsia="pl-PL"/>
        </w:rPr>
        <w:t xml:space="preserve">Otwarcie ofert nastąpi w siedzibie Zamawiającego (pokój nr 219) w dniu składania ofert,              </w:t>
      </w:r>
      <w:r w:rsidR="007D5CC2">
        <w:rPr>
          <w:rFonts w:ascii="Arial" w:hAnsi="Arial" w:cs="Arial"/>
          <w:lang w:eastAsia="pl-PL"/>
        </w:rPr>
        <w:t xml:space="preserve">         </w:t>
      </w:r>
      <w:r>
        <w:rPr>
          <w:rFonts w:ascii="Arial" w:hAnsi="Arial" w:cs="Arial"/>
          <w:lang w:eastAsia="pl-PL"/>
        </w:rPr>
        <w:t xml:space="preserve">   o godzinie </w:t>
      </w:r>
      <w:r>
        <w:rPr>
          <w:rFonts w:ascii="Arial" w:hAnsi="Arial" w:cs="Arial"/>
          <w:b/>
          <w:bCs/>
          <w:lang w:eastAsia="pl-PL"/>
        </w:rPr>
        <w:t>10:30.</w:t>
      </w:r>
    </w:p>
    <w:p w:rsidR="003C29B8" w:rsidRDefault="003C29B8" w:rsidP="003C29B8">
      <w:pPr>
        <w:widowControl w:val="0"/>
        <w:numPr>
          <w:ilvl w:val="0"/>
          <w:numId w:val="37"/>
        </w:numPr>
        <w:tabs>
          <w:tab w:val="num" w:pos="0"/>
        </w:tabs>
        <w:autoSpaceDE w:val="0"/>
        <w:autoSpaceDN w:val="0"/>
        <w:spacing w:after="0"/>
        <w:jc w:val="both"/>
        <w:rPr>
          <w:rFonts w:ascii="Arial" w:hAnsi="Arial" w:cs="Arial"/>
          <w:lang w:eastAsia="pl-PL"/>
        </w:rPr>
      </w:pPr>
      <w:r>
        <w:rPr>
          <w:rFonts w:ascii="Arial" w:hAnsi="Arial" w:cs="Arial"/>
          <w:lang w:eastAsia="pl-PL"/>
        </w:rPr>
        <w:t xml:space="preserve">Otwarcie ofert jest jawne.  </w:t>
      </w:r>
    </w:p>
    <w:p w:rsidR="003C29B8" w:rsidRDefault="003C29B8" w:rsidP="003C29B8">
      <w:pPr>
        <w:widowControl w:val="0"/>
        <w:numPr>
          <w:ilvl w:val="0"/>
          <w:numId w:val="37"/>
        </w:numPr>
        <w:tabs>
          <w:tab w:val="num" w:pos="0"/>
        </w:tabs>
        <w:autoSpaceDE w:val="0"/>
        <w:autoSpaceDN w:val="0"/>
        <w:spacing w:after="0"/>
        <w:ind w:left="142" w:hanging="142"/>
        <w:jc w:val="both"/>
        <w:rPr>
          <w:rFonts w:ascii="Arial" w:hAnsi="Arial" w:cs="Arial"/>
          <w:lang w:eastAsia="pl-PL"/>
        </w:rPr>
      </w:pPr>
      <w:r>
        <w:rPr>
          <w:rFonts w:ascii="Arial" w:hAnsi="Arial" w:cs="Arial"/>
          <w:lang w:eastAsia="pl-PL"/>
        </w:rPr>
        <w:t>Bezpośrednio przed otwarciem ofert Zamawiający poda kwotę, jaką zamierza przeznaczyć na sfinansowanie zamówienia.</w:t>
      </w:r>
    </w:p>
    <w:p w:rsidR="003C29B8" w:rsidRDefault="003C29B8" w:rsidP="003C29B8">
      <w:pPr>
        <w:widowControl w:val="0"/>
        <w:numPr>
          <w:ilvl w:val="0"/>
          <w:numId w:val="37"/>
        </w:numPr>
        <w:tabs>
          <w:tab w:val="num" w:pos="0"/>
        </w:tabs>
        <w:autoSpaceDE w:val="0"/>
        <w:autoSpaceDN w:val="0"/>
        <w:spacing w:after="0"/>
        <w:ind w:left="142" w:hanging="142"/>
        <w:jc w:val="both"/>
        <w:rPr>
          <w:rFonts w:ascii="Arial" w:hAnsi="Arial" w:cs="Arial"/>
          <w:lang w:eastAsia="pl-PL"/>
        </w:rPr>
      </w:pPr>
      <w:r>
        <w:rPr>
          <w:rFonts w:ascii="Arial" w:hAnsi="Arial" w:cs="Arial"/>
          <w:lang w:eastAsia="pl-PL"/>
        </w:rPr>
        <w:lastRenderedPageBreak/>
        <w:t>Dokonując otwarcia ofert Zamawiający poda nazwy (firmy) oraz, adresy Wykonawców, a także informacje dotyczące ceny, terminu wykonania zamówienia, okresu gwarancji i warunków płatności zawartych w ofercie.</w:t>
      </w:r>
    </w:p>
    <w:p w:rsidR="003C29B8" w:rsidRDefault="003C29B8" w:rsidP="003C29B8">
      <w:pPr>
        <w:widowControl w:val="0"/>
        <w:numPr>
          <w:ilvl w:val="0"/>
          <w:numId w:val="37"/>
        </w:numPr>
        <w:tabs>
          <w:tab w:val="num" w:pos="0"/>
        </w:tabs>
        <w:autoSpaceDE w:val="0"/>
        <w:autoSpaceDN w:val="0"/>
        <w:spacing w:after="0"/>
        <w:jc w:val="both"/>
        <w:rPr>
          <w:rFonts w:ascii="Arial" w:hAnsi="Arial" w:cs="Arial"/>
          <w:lang w:eastAsia="pl-PL"/>
        </w:rPr>
      </w:pPr>
      <w:r>
        <w:rPr>
          <w:rFonts w:ascii="Arial" w:hAnsi="Arial" w:cs="Arial"/>
          <w:lang w:eastAsia="pl-PL"/>
        </w:rPr>
        <w:t>Niezwłocznie po otwarciu ofert Zamawiający zamieszcza na stronie internetowej informacje dotyczące:</w:t>
      </w:r>
    </w:p>
    <w:p w:rsidR="003C29B8" w:rsidRDefault="003C29B8" w:rsidP="003C29B8">
      <w:pPr>
        <w:widowControl w:val="0"/>
        <w:numPr>
          <w:ilvl w:val="0"/>
          <w:numId w:val="38"/>
        </w:numPr>
        <w:autoSpaceDE w:val="0"/>
        <w:autoSpaceDN w:val="0"/>
        <w:spacing w:after="0"/>
        <w:jc w:val="both"/>
        <w:rPr>
          <w:rFonts w:ascii="Arial" w:hAnsi="Arial" w:cs="Arial"/>
          <w:lang w:eastAsia="pl-PL"/>
        </w:rPr>
      </w:pPr>
      <w:r>
        <w:rPr>
          <w:rFonts w:ascii="Arial" w:hAnsi="Arial" w:cs="Arial"/>
          <w:lang w:eastAsia="pl-PL"/>
        </w:rPr>
        <w:t>Kwoty, jaka zamierza przeznaczyć na sfinansowanie zamówienia,</w:t>
      </w:r>
    </w:p>
    <w:p w:rsidR="003C29B8" w:rsidRDefault="003C29B8" w:rsidP="003C29B8">
      <w:pPr>
        <w:widowControl w:val="0"/>
        <w:numPr>
          <w:ilvl w:val="0"/>
          <w:numId w:val="38"/>
        </w:numPr>
        <w:autoSpaceDE w:val="0"/>
        <w:autoSpaceDN w:val="0"/>
        <w:spacing w:after="0"/>
        <w:jc w:val="both"/>
        <w:rPr>
          <w:rFonts w:ascii="Arial" w:hAnsi="Arial" w:cs="Arial"/>
          <w:lang w:eastAsia="pl-PL"/>
        </w:rPr>
      </w:pPr>
      <w:r>
        <w:rPr>
          <w:rFonts w:ascii="Arial" w:hAnsi="Arial" w:cs="Arial"/>
          <w:lang w:eastAsia="pl-PL"/>
        </w:rPr>
        <w:t>Firm oraz adresów wykonawców, którzy złożyli oferty w terminie,</w:t>
      </w:r>
    </w:p>
    <w:p w:rsidR="003C29B8" w:rsidRDefault="003C29B8" w:rsidP="003C29B8">
      <w:pPr>
        <w:widowControl w:val="0"/>
        <w:numPr>
          <w:ilvl w:val="0"/>
          <w:numId w:val="38"/>
        </w:numPr>
        <w:autoSpaceDE w:val="0"/>
        <w:autoSpaceDN w:val="0"/>
        <w:spacing w:after="0"/>
        <w:jc w:val="both"/>
        <w:rPr>
          <w:rFonts w:ascii="Arial" w:hAnsi="Arial" w:cs="Arial"/>
          <w:lang w:eastAsia="pl-PL"/>
        </w:rPr>
      </w:pPr>
      <w:r>
        <w:rPr>
          <w:rFonts w:ascii="Arial" w:hAnsi="Arial" w:cs="Arial"/>
          <w:lang w:eastAsia="pl-PL"/>
        </w:rPr>
        <w:t xml:space="preserve">Ceny, terminu wykonania zamówienia, okresu gwarancji i warunków płatności zawartych w ofertach. </w:t>
      </w:r>
    </w:p>
    <w:p w:rsidR="003C29B8" w:rsidRDefault="003C29B8" w:rsidP="003C29B8">
      <w:pPr>
        <w:widowControl w:val="0"/>
        <w:autoSpaceDE w:val="0"/>
        <w:autoSpaceDN w:val="0"/>
        <w:spacing w:after="0"/>
        <w:ind w:left="1440"/>
        <w:jc w:val="both"/>
        <w:rPr>
          <w:rFonts w:ascii="Arial" w:hAnsi="Arial" w:cs="Arial"/>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Opis sposobu obliczenia ceny</w:t>
      </w:r>
    </w:p>
    <w:p w:rsidR="003C29B8" w:rsidRDefault="003C29B8" w:rsidP="003C29B8">
      <w:pPr>
        <w:widowControl w:val="0"/>
        <w:autoSpaceDE w:val="0"/>
        <w:autoSpaceDN w:val="0"/>
        <w:spacing w:after="0" w:line="240" w:lineRule="auto"/>
        <w:ind w:left="720"/>
        <w:jc w:val="both"/>
        <w:rPr>
          <w:rFonts w:ascii="Arial" w:hAnsi="Arial" w:cs="Arial"/>
          <w:b/>
          <w:lang w:eastAsia="pl-PL"/>
        </w:rPr>
      </w:pPr>
    </w:p>
    <w:p w:rsidR="003C29B8" w:rsidRDefault="003C29B8" w:rsidP="003C29B8">
      <w:pPr>
        <w:widowControl w:val="0"/>
        <w:numPr>
          <w:ilvl w:val="0"/>
          <w:numId w:val="39"/>
        </w:numPr>
        <w:autoSpaceDE w:val="0"/>
        <w:autoSpaceDN w:val="0"/>
        <w:spacing w:after="0" w:line="240" w:lineRule="auto"/>
        <w:ind w:left="284" w:hanging="284"/>
        <w:jc w:val="both"/>
        <w:rPr>
          <w:rFonts w:ascii="Arial" w:hAnsi="Arial" w:cs="Arial"/>
        </w:rPr>
      </w:pPr>
      <w:r>
        <w:rPr>
          <w:rFonts w:ascii="Arial" w:hAnsi="Arial" w:cs="Arial"/>
        </w:rPr>
        <w:t xml:space="preserve">Wykonawca określa cenę realizacji zamówienia poprzez wskazanie w formularzu oferty ceny brutto. </w:t>
      </w:r>
    </w:p>
    <w:p w:rsidR="003C29B8" w:rsidRDefault="003C29B8" w:rsidP="003C29B8">
      <w:pPr>
        <w:widowControl w:val="0"/>
        <w:numPr>
          <w:ilvl w:val="0"/>
          <w:numId w:val="39"/>
        </w:numPr>
        <w:autoSpaceDE w:val="0"/>
        <w:autoSpaceDN w:val="0"/>
        <w:spacing w:after="0" w:line="240" w:lineRule="auto"/>
        <w:jc w:val="both"/>
        <w:rPr>
          <w:rFonts w:ascii="Arial" w:hAnsi="Arial" w:cs="Arial"/>
        </w:rPr>
      </w:pPr>
      <w:r>
        <w:rPr>
          <w:rFonts w:ascii="Arial" w:hAnsi="Arial" w:cs="Arial"/>
        </w:rPr>
        <w:t>Stawka podatku VAT jest określana zgodnie z ustawą  z dnia 11 marca 2004 r. o podatku  od  towarów i   usług.</w:t>
      </w:r>
    </w:p>
    <w:p w:rsidR="003C29B8" w:rsidRDefault="003C29B8" w:rsidP="003C29B8">
      <w:pPr>
        <w:widowControl w:val="0"/>
        <w:numPr>
          <w:ilvl w:val="0"/>
          <w:numId w:val="39"/>
        </w:numPr>
        <w:tabs>
          <w:tab w:val="left" w:pos="1567"/>
        </w:tabs>
        <w:autoSpaceDE w:val="0"/>
        <w:autoSpaceDN w:val="0"/>
        <w:spacing w:after="0" w:line="240" w:lineRule="auto"/>
        <w:jc w:val="both"/>
        <w:rPr>
          <w:rFonts w:ascii="Arial" w:hAnsi="Arial" w:cs="Arial"/>
        </w:rPr>
      </w:pPr>
      <w:r>
        <w:rPr>
          <w:rFonts w:ascii="Arial" w:hAnsi="Arial" w:cs="Arial"/>
        </w:rPr>
        <w:t xml:space="preserve">Podana cena oferty będzie stała i będzie obowiązywać w czasie realizacji przedmiotu    </w:t>
      </w:r>
    </w:p>
    <w:p w:rsidR="003C29B8" w:rsidRDefault="003C29B8" w:rsidP="003C29B8">
      <w:pPr>
        <w:widowControl w:val="0"/>
        <w:tabs>
          <w:tab w:val="left" w:pos="1567"/>
        </w:tabs>
        <w:autoSpaceDE w:val="0"/>
        <w:autoSpaceDN w:val="0"/>
        <w:spacing w:after="0" w:line="240" w:lineRule="auto"/>
        <w:ind w:left="360"/>
        <w:jc w:val="both"/>
        <w:rPr>
          <w:rFonts w:ascii="Arial" w:hAnsi="Arial" w:cs="Arial"/>
        </w:rPr>
      </w:pPr>
      <w:r>
        <w:rPr>
          <w:rFonts w:ascii="Arial" w:hAnsi="Arial" w:cs="Arial"/>
        </w:rPr>
        <w:t>zamówienia.</w:t>
      </w:r>
    </w:p>
    <w:p w:rsidR="003C29B8" w:rsidRDefault="003C29B8" w:rsidP="003C29B8">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3C29B8" w:rsidRDefault="003C29B8" w:rsidP="003C29B8">
      <w:pPr>
        <w:numPr>
          <w:ilvl w:val="0"/>
          <w:numId w:val="40"/>
        </w:numPr>
        <w:spacing w:after="0" w:line="240" w:lineRule="auto"/>
        <w:ind w:left="284" w:hanging="284"/>
        <w:jc w:val="both"/>
        <w:rPr>
          <w:rFonts w:ascii="Arial" w:hAnsi="Arial" w:cs="Arial"/>
          <w:color w:val="000000"/>
        </w:rPr>
      </w:pPr>
      <w:r>
        <w:rPr>
          <w:rFonts w:ascii="Arial" w:hAnsi="Arial" w:cs="Arial"/>
          <w:color w:val="000000"/>
        </w:rPr>
        <w:t xml:space="preserve">Cena powinna uwzględniać koszty wykonania przedmiotu zamówienia w tym koszty </w:t>
      </w:r>
      <w:r>
        <w:rPr>
          <w:rFonts w:ascii="Arial" w:hAnsi="Arial" w:cs="Arial"/>
        </w:rPr>
        <w:t>wynikające z opisu przedmiotu zamówienia, dokumentacji projektowej oraz pomocniczo z przedmiaru robót a także koszty wszystkich robót, bez których realizacja zamówienia byłaby niemożliwa tj. np.: wszelkie roboty przygotowawcze, dokumentacja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hAnsi="Arial" w:cs="Arial"/>
          <w:color w:val="000000"/>
        </w:rPr>
        <w:t>.</w:t>
      </w:r>
    </w:p>
    <w:p w:rsidR="003C29B8" w:rsidRDefault="003C29B8" w:rsidP="003C29B8">
      <w:pPr>
        <w:widowControl w:val="0"/>
        <w:numPr>
          <w:ilvl w:val="0"/>
          <w:numId w:val="40"/>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3C29B8" w:rsidRDefault="003C29B8" w:rsidP="003C29B8">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3C29B8" w:rsidRDefault="003C29B8" w:rsidP="003C29B8">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3C29B8" w:rsidRDefault="003C29B8" w:rsidP="003C29B8">
      <w:pPr>
        <w:widowControl w:val="0"/>
        <w:autoSpaceDE w:val="0"/>
        <w:autoSpaceDN w:val="0"/>
        <w:spacing w:after="0" w:line="240" w:lineRule="auto"/>
        <w:ind w:left="284" w:hanging="284"/>
        <w:jc w:val="both"/>
        <w:rPr>
          <w:rFonts w:ascii="Arial" w:hAnsi="Arial" w:cs="Arial"/>
        </w:rPr>
      </w:pPr>
      <w:r>
        <w:rPr>
          <w:rFonts w:ascii="Arial" w:hAnsi="Arial" w:cs="Arial"/>
        </w:rPr>
        <w:t xml:space="preserve">9. Do porównania i oceny ofert Zamawiający będzie brał pod uwagę cenę brutto całego zamówienia. </w:t>
      </w:r>
    </w:p>
    <w:p w:rsidR="003C29B8" w:rsidRDefault="003C29B8" w:rsidP="003C29B8">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3C29B8" w:rsidRDefault="003C29B8" w:rsidP="003C29B8">
      <w:pPr>
        <w:widowControl w:val="0"/>
        <w:autoSpaceDE w:val="0"/>
        <w:autoSpaceDN w:val="0"/>
        <w:spacing w:after="0" w:line="240" w:lineRule="auto"/>
        <w:jc w:val="both"/>
        <w:rPr>
          <w:rFonts w:ascii="Arial" w:hAnsi="Arial" w:cs="Arial"/>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Opis kryteriów, którymi zamawiający będzie kierował się przy wyborze oferty wraz                z podaniem wag tych kryteriów i sposobu oceny ofert</w:t>
      </w:r>
    </w:p>
    <w:p w:rsidR="003C29B8" w:rsidRDefault="003C29B8" w:rsidP="003C29B8">
      <w:pPr>
        <w:spacing w:after="0" w:line="240" w:lineRule="auto"/>
        <w:jc w:val="both"/>
        <w:rPr>
          <w:rFonts w:ascii="Arial" w:hAnsi="Arial" w:cs="Arial"/>
        </w:rPr>
      </w:pPr>
    </w:p>
    <w:p w:rsidR="003C29B8" w:rsidRDefault="003C29B8" w:rsidP="003C29B8">
      <w:pPr>
        <w:pStyle w:val="Tekstpodstawowy"/>
        <w:numPr>
          <w:ilvl w:val="0"/>
          <w:numId w:val="41"/>
        </w:numPr>
        <w:spacing w:after="0" w:line="268" w:lineRule="auto"/>
        <w:jc w:val="both"/>
        <w:rPr>
          <w:rFonts w:ascii="Arial" w:hAnsi="Arial" w:cs="Arial"/>
          <w:sz w:val="22"/>
          <w:szCs w:val="22"/>
        </w:rPr>
      </w:pPr>
      <w:r>
        <w:rPr>
          <w:rFonts w:ascii="Arial" w:hAnsi="Arial" w:cs="Arial"/>
          <w:sz w:val="22"/>
          <w:szCs w:val="22"/>
        </w:rPr>
        <w:t>Oceny ofert będzie dokonywała komisja. W odniesieniu do wykonawców, którzy spełnili postawione warunki komisja dokona oceny ofert na podstawie następujących kryteriów:</w:t>
      </w:r>
    </w:p>
    <w:p w:rsidR="003C29B8" w:rsidRDefault="003C29B8" w:rsidP="003C29B8">
      <w:pPr>
        <w:pStyle w:val="Tekstpodstawowy"/>
        <w:numPr>
          <w:ilvl w:val="0"/>
          <w:numId w:val="41"/>
        </w:numPr>
        <w:spacing w:after="0" w:line="268" w:lineRule="auto"/>
        <w:jc w:val="both"/>
        <w:rPr>
          <w:rFonts w:ascii="Arial" w:hAnsi="Arial" w:cs="Arial"/>
          <w:sz w:val="22"/>
          <w:szCs w:val="22"/>
        </w:rPr>
      </w:pPr>
      <w:r>
        <w:rPr>
          <w:rFonts w:ascii="Arial" w:hAnsi="Arial" w:cs="Arial"/>
          <w:sz w:val="22"/>
          <w:szCs w:val="22"/>
        </w:rPr>
        <w:t>Zamawiający dokona oceny ofert przyznając punkty w ramach poszczególnych kryteriów oceny ofert,</w:t>
      </w:r>
      <w:r>
        <w:rPr>
          <w:rFonts w:ascii="Arial" w:hAnsi="Arial" w:cs="Arial"/>
          <w:color w:val="000000"/>
          <w:sz w:val="22"/>
          <w:szCs w:val="22"/>
        </w:rPr>
        <w:t xml:space="preserve"> </w:t>
      </w:r>
      <w:r>
        <w:rPr>
          <w:rFonts w:ascii="Arial" w:hAnsi="Arial" w:cs="Arial"/>
          <w:sz w:val="22"/>
          <w:szCs w:val="22"/>
        </w:rPr>
        <w:t>przyjmując zasadę, że 1% = 1 punkt.</w:t>
      </w:r>
    </w:p>
    <w:tbl>
      <w:tblPr>
        <w:tblW w:w="0" w:type="dxa"/>
        <w:jc w:val="center"/>
        <w:tblLayout w:type="fixed"/>
        <w:tblCellMar>
          <w:left w:w="10" w:type="dxa"/>
          <w:right w:w="10" w:type="dxa"/>
        </w:tblCellMar>
        <w:tblLook w:val="04A0" w:firstRow="1" w:lastRow="0" w:firstColumn="1" w:lastColumn="0" w:noHBand="0" w:noVBand="1"/>
      </w:tblPr>
      <w:tblGrid>
        <w:gridCol w:w="850"/>
        <w:gridCol w:w="6919"/>
        <w:gridCol w:w="1101"/>
      </w:tblGrid>
      <w:tr w:rsidR="003C29B8" w:rsidTr="003C29B8">
        <w:trPr>
          <w:jc w:val="center"/>
        </w:trPr>
        <w:tc>
          <w:tcPr>
            <w:tcW w:w="850"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hideMark/>
          </w:tcPr>
          <w:p w:rsidR="003C29B8" w:rsidRDefault="003C29B8">
            <w:pPr>
              <w:pStyle w:val="Standard"/>
              <w:spacing w:line="264" w:lineRule="auto"/>
              <w:jc w:val="center"/>
              <w:rPr>
                <w:rFonts w:ascii="Calibri" w:hAnsi="Calibri" w:cs="Calibri"/>
                <w:b/>
                <w:sz w:val="22"/>
                <w:szCs w:val="22"/>
              </w:rPr>
            </w:pPr>
            <w:r>
              <w:rPr>
                <w:rFonts w:ascii="Calibri" w:hAnsi="Calibri" w:cs="Calibri"/>
                <w:b/>
                <w:sz w:val="22"/>
                <w:szCs w:val="22"/>
              </w:rPr>
              <w:t>l.p.</w:t>
            </w:r>
          </w:p>
        </w:tc>
        <w:tc>
          <w:tcPr>
            <w:tcW w:w="6919" w:type="dxa"/>
            <w:tcBorders>
              <w:top w:val="single" w:sz="4" w:space="0" w:color="000000"/>
              <w:left w:val="single" w:sz="4" w:space="0" w:color="000000"/>
              <w:bottom w:val="single" w:sz="4" w:space="0" w:color="000000"/>
              <w:right w:val="nil"/>
            </w:tcBorders>
            <w:shd w:val="clear" w:color="auto" w:fill="D9D9D9"/>
            <w:tcMar>
              <w:top w:w="0" w:type="dxa"/>
              <w:left w:w="70" w:type="dxa"/>
              <w:bottom w:w="0" w:type="dxa"/>
              <w:right w:w="70" w:type="dxa"/>
            </w:tcMar>
            <w:hideMark/>
          </w:tcPr>
          <w:p w:rsidR="003C29B8" w:rsidRDefault="003C29B8">
            <w:pPr>
              <w:pStyle w:val="Standard"/>
              <w:spacing w:line="264" w:lineRule="auto"/>
              <w:jc w:val="center"/>
              <w:rPr>
                <w:rFonts w:ascii="Calibri" w:hAnsi="Calibri" w:cs="Calibri"/>
                <w:b/>
                <w:sz w:val="22"/>
                <w:szCs w:val="22"/>
              </w:rPr>
            </w:pPr>
            <w:r>
              <w:rPr>
                <w:rFonts w:ascii="Calibri" w:hAnsi="Calibri" w:cs="Calibri"/>
                <w:b/>
                <w:sz w:val="22"/>
                <w:szCs w:val="22"/>
              </w:rPr>
              <w:t>Opis kryteriów oceny</w:t>
            </w:r>
          </w:p>
        </w:tc>
        <w:tc>
          <w:tcPr>
            <w:tcW w:w="1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3C29B8" w:rsidRDefault="003C29B8">
            <w:pPr>
              <w:pStyle w:val="Standard"/>
              <w:spacing w:line="264" w:lineRule="auto"/>
              <w:jc w:val="center"/>
              <w:rPr>
                <w:rFonts w:ascii="Calibri" w:hAnsi="Calibri" w:cs="Calibri"/>
                <w:b/>
                <w:sz w:val="22"/>
                <w:szCs w:val="22"/>
              </w:rPr>
            </w:pPr>
            <w:r>
              <w:rPr>
                <w:rFonts w:ascii="Calibri" w:hAnsi="Calibri" w:cs="Calibri"/>
                <w:b/>
                <w:sz w:val="22"/>
                <w:szCs w:val="22"/>
              </w:rPr>
              <w:t>Waga</w:t>
            </w:r>
          </w:p>
        </w:tc>
      </w:tr>
      <w:tr w:rsidR="003C29B8" w:rsidTr="003C29B8">
        <w:trPr>
          <w:jc w:val="center"/>
        </w:trPr>
        <w:tc>
          <w:tcPr>
            <w:tcW w:w="850"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3C29B8" w:rsidRDefault="003C29B8">
            <w:pPr>
              <w:pStyle w:val="Standard"/>
              <w:spacing w:line="264" w:lineRule="auto"/>
              <w:jc w:val="center"/>
              <w:rPr>
                <w:rFonts w:ascii="Arial" w:hAnsi="Arial" w:cs="Arial"/>
                <w:sz w:val="22"/>
                <w:szCs w:val="22"/>
              </w:rPr>
            </w:pPr>
            <w:r>
              <w:rPr>
                <w:rFonts w:ascii="Arial" w:hAnsi="Arial" w:cs="Arial"/>
                <w:sz w:val="22"/>
                <w:szCs w:val="22"/>
              </w:rPr>
              <w:t>1</w:t>
            </w:r>
          </w:p>
        </w:tc>
        <w:tc>
          <w:tcPr>
            <w:tcW w:w="691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3C29B8" w:rsidRDefault="003C29B8">
            <w:pPr>
              <w:pStyle w:val="Standard"/>
              <w:spacing w:line="264" w:lineRule="auto"/>
              <w:rPr>
                <w:rFonts w:ascii="Arial" w:hAnsi="Arial" w:cs="Arial"/>
                <w:sz w:val="22"/>
                <w:szCs w:val="22"/>
              </w:rPr>
            </w:pPr>
            <w:r>
              <w:rPr>
                <w:rFonts w:ascii="Arial" w:hAnsi="Arial" w:cs="Arial"/>
                <w:sz w:val="22"/>
                <w:szCs w:val="22"/>
              </w:rPr>
              <w:t>Cena (C)</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3C29B8" w:rsidRDefault="003C29B8">
            <w:pPr>
              <w:pStyle w:val="Standard"/>
              <w:spacing w:line="264" w:lineRule="auto"/>
              <w:jc w:val="center"/>
              <w:rPr>
                <w:rFonts w:ascii="Arial" w:hAnsi="Arial" w:cs="Arial"/>
                <w:sz w:val="22"/>
                <w:szCs w:val="22"/>
              </w:rPr>
            </w:pPr>
            <w:r>
              <w:rPr>
                <w:rFonts w:ascii="Arial" w:hAnsi="Arial" w:cs="Arial"/>
                <w:b/>
                <w:sz w:val="22"/>
                <w:szCs w:val="22"/>
              </w:rPr>
              <w:t>45%</w:t>
            </w:r>
          </w:p>
        </w:tc>
      </w:tr>
      <w:tr w:rsidR="003C29B8" w:rsidTr="003C29B8">
        <w:trPr>
          <w:jc w:val="center"/>
        </w:trPr>
        <w:tc>
          <w:tcPr>
            <w:tcW w:w="850"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3C29B8" w:rsidRDefault="003C29B8">
            <w:pPr>
              <w:pStyle w:val="Standard"/>
              <w:spacing w:line="264" w:lineRule="auto"/>
              <w:jc w:val="center"/>
              <w:rPr>
                <w:rFonts w:ascii="Arial" w:hAnsi="Arial" w:cs="Arial"/>
                <w:sz w:val="22"/>
                <w:szCs w:val="22"/>
              </w:rPr>
            </w:pPr>
            <w:r>
              <w:rPr>
                <w:rFonts w:ascii="Arial" w:hAnsi="Arial" w:cs="Arial"/>
                <w:sz w:val="22"/>
                <w:szCs w:val="22"/>
              </w:rPr>
              <w:t>2</w:t>
            </w:r>
          </w:p>
        </w:tc>
        <w:tc>
          <w:tcPr>
            <w:tcW w:w="691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3C29B8" w:rsidRDefault="003C29B8">
            <w:pPr>
              <w:pStyle w:val="Standard"/>
              <w:spacing w:line="264" w:lineRule="auto"/>
              <w:rPr>
                <w:rFonts w:ascii="Arial" w:hAnsi="Arial" w:cs="Arial"/>
                <w:sz w:val="22"/>
                <w:szCs w:val="22"/>
              </w:rPr>
            </w:pPr>
            <w:r>
              <w:rPr>
                <w:rFonts w:ascii="Arial" w:hAnsi="Arial" w:cs="Arial"/>
                <w:sz w:val="22"/>
                <w:szCs w:val="22"/>
              </w:rPr>
              <w:t>Czas usunięcia awarii - (</w:t>
            </w:r>
            <w:proofErr w:type="spellStart"/>
            <w:r>
              <w:rPr>
                <w:rFonts w:ascii="Arial" w:hAnsi="Arial" w:cs="Arial"/>
                <w:sz w:val="22"/>
                <w:szCs w:val="22"/>
              </w:rPr>
              <w:t>Cza</w:t>
            </w:r>
            <w:proofErr w:type="spellEnd"/>
            <w:r>
              <w:rPr>
                <w:rFonts w:ascii="Arial" w:hAnsi="Arial" w:cs="Arial"/>
                <w:sz w:val="22"/>
                <w:szCs w:val="22"/>
              </w:rPr>
              <w:t>)</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3C29B8" w:rsidRDefault="003C29B8">
            <w:pPr>
              <w:pStyle w:val="Standard"/>
              <w:spacing w:line="264" w:lineRule="auto"/>
              <w:jc w:val="center"/>
              <w:rPr>
                <w:rFonts w:ascii="Arial" w:hAnsi="Arial" w:cs="Arial"/>
                <w:b/>
                <w:sz w:val="22"/>
                <w:szCs w:val="22"/>
              </w:rPr>
            </w:pPr>
            <w:r>
              <w:rPr>
                <w:rFonts w:ascii="Arial" w:hAnsi="Arial" w:cs="Arial"/>
                <w:b/>
                <w:sz w:val="22"/>
                <w:szCs w:val="22"/>
              </w:rPr>
              <w:t>15%</w:t>
            </w:r>
          </w:p>
        </w:tc>
      </w:tr>
      <w:tr w:rsidR="003C29B8" w:rsidTr="003C29B8">
        <w:trPr>
          <w:jc w:val="center"/>
        </w:trPr>
        <w:tc>
          <w:tcPr>
            <w:tcW w:w="850"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3C29B8" w:rsidRDefault="003C29B8">
            <w:pPr>
              <w:pStyle w:val="Standard"/>
              <w:spacing w:line="264" w:lineRule="auto"/>
              <w:jc w:val="center"/>
              <w:rPr>
                <w:rFonts w:ascii="Arial" w:hAnsi="Arial" w:cs="Arial"/>
                <w:sz w:val="22"/>
                <w:szCs w:val="22"/>
              </w:rPr>
            </w:pPr>
            <w:r>
              <w:rPr>
                <w:rFonts w:ascii="Arial" w:hAnsi="Arial" w:cs="Arial"/>
                <w:sz w:val="22"/>
                <w:szCs w:val="22"/>
              </w:rPr>
              <w:t>3</w:t>
            </w:r>
          </w:p>
        </w:tc>
        <w:tc>
          <w:tcPr>
            <w:tcW w:w="691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3C29B8" w:rsidRDefault="003C29B8">
            <w:pPr>
              <w:pStyle w:val="Standard"/>
              <w:spacing w:line="264" w:lineRule="auto"/>
              <w:rPr>
                <w:rFonts w:ascii="Arial" w:hAnsi="Arial" w:cs="Arial"/>
                <w:sz w:val="22"/>
                <w:szCs w:val="22"/>
              </w:rPr>
            </w:pPr>
            <w:r>
              <w:rPr>
                <w:rFonts w:ascii="Arial" w:hAnsi="Arial" w:cs="Arial"/>
                <w:sz w:val="22"/>
                <w:szCs w:val="22"/>
              </w:rPr>
              <w:t>Okres gwarancji fabrycznej na falowniki (</w:t>
            </w:r>
            <w:proofErr w:type="spellStart"/>
            <w:r>
              <w:rPr>
                <w:rFonts w:ascii="Arial" w:hAnsi="Arial" w:cs="Arial"/>
                <w:sz w:val="22"/>
                <w:szCs w:val="22"/>
              </w:rPr>
              <w:t>Gwf</w:t>
            </w:r>
            <w:proofErr w:type="spellEnd"/>
            <w:r>
              <w:rPr>
                <w:rFonts w:ascii="Arial" w:hAnsi="Arial" w:cs="Arial"/>
                <w:sz w:val="22"/>
                <w:szCs w:val="22"/>
              </w:rPr>
              <w:t>)</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3C29B8" w:rsidRDefault="003C29B8">
            <w:pPr>
              <w:pStyle w:val="Standard"/>
              <w:spacing w:line="264" w:lineRule="auto"/>
              <w:jc w:val="center"/>
              <w:rPr>
                <w:rFonts w:ascii="Arial" w:hAnsi="Arial" w:cs="Arial"/>
                <w:sz w:val="22"/>
                <w:szCs w:val="22"/>
              </w:rPr>
            </w:pPr>
            <w:r>
              <w:rPr>
                <w:rFonts w:ascii="Arial" w:hAnsi="Arial" w:cs="Arial"/>
                <w:b/>
                <w:sz w:val="22"/>
                <w:szCs w:val="22"/>
              </w:rPr>
              <w:t>15%</w:t>
            </w:r>
          </w:p>
        </w:tc>
      </w:tr>
      <w:tr w:rsidR="003C29B8" w:rsidTr="003C29B8">
        <w:trPr>
          <w:jc w:val="center"/>
        </w:trPr>
        <w:tc>
          <w:tcPr>
            <w:tcW w:w="850"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3C29B8" w:rsidRDefault="003C29B8">
            <w:pPr>
              <w:pStyle w:val="Standard"/>
              <w:spacing w:line="264" w:lineRule="auto"/>
              <w:jc w:val="center"/>
              <w:rPr>
                <w:rFonts w:ascii="Arial" w:hAnsi="Arial" w:cs="Arial"/>
                <w:sz w:val="22"/>
                <w:szCs w:val="22"/>
              </w:rPr>
            </w:pPr>
            <w:r>
              <w:rPr>
                <w:rFonts w:ascii="Arial" w:hAnsi="Arial" w:cs="Arial"/>
                <w:sz w:val="22"/>
                <w:szCs w:val="22"/>
              </w:rPr>
              <w:t>4</w:t>
            </w:r>
          </w:p>
        </w:tc>
        <w:tc>
          <w:tcPr>
            <w:tcW w:w="691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3C29B8" w:rsidRDefault="003C29B8">
            <w:pPr>
              <w:pStyle w:val="Standard"/>
              <w:spacing w:line="264" w:lineRule="auto"/>
              <w:rPr>
                <w:rFonts w:ascii="Arial" w:hAnsi="Arial" w:cs="Arial"/>
                <w:sz w:val="22"/>
                <w:szCs w:val="22"/>
              </w:rPr>
            </w:pPr>
            <w:r>
              <w:rPr>
                <w:rFonts w:ascii="Arial" w:hAnsi="Arial" w:cs="Arial"/>
                <w:sz w:val="22"/>
                <w:szCs w:val="22"/>
              </w:rPr>
              <w:t>Okres gwarancji na wykonane roboty montażowe (</w:t>
            </w:r>
            <w:proofErr w:type="spellStart"/>
            <w:r>
              <w:rPr>
                <w:rFonts w:ascii="Arial" w:hAnsi="Arial" w:cs="Arial"/>
                <w:sz w:val="22"/>
                <w:szCs w:val="22"/>
              </w:rPr>
              <w:t>Gwrm</w:t>
            </w:r>
            <w:proofErr w:type="spellEnd"/>
            <w:r>
              <w:rPr>
                <w:rFonts w:ascii="Arial" w:hAnsi="Arial" w:cs="Arial"/>
                <w:sz w:val="22"/>
                <w:szCs w:val="22"/>
              </w:rPr>
              <w:t>)</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3C29B8" w:rsidRDefault="003C29B8">
            <w:pPr>
              <w:pStyle w:val="Standard"/>
              <w:spacing w:line="264" w:lineRule="auto"/>
              <w:jc w:val="center"/>
              <w:rPr>
                <w:rFonts w:ascii="Arial" w:hAnsi="Arial" w:cs="Arial"/>
                <w:sz w:val="22"/>
                <w:szCs w:val="22"/>
              </w:rPr>
            </w:pPr>
            <w:r>
              <w:rPr>
                <w:rFonts w:ascii="Arial" w:hAnsi="Arial" w:cs="Arial"/>
                <w:b/>
                <w:sz w:val="22"/>
                <w:szCs w:val="22"/>
              </w:rPr>
              <w:t>20%</w:t>
            </w:r>
          </w:p>
        </w:tc>
      </w:tr>
      <w:tr w:rsidR="003C29B8" w:rsidTr="003C29B8">
        <w:trPr>
          <w:jc w:val="center"/>
        </w:trPr>
        <w:tc>
          <w:tcPr>
            <w:tcW w:w="850"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3C29B8" w:rsidRDefault="003C29B8">
            <w:pPr>
              <w:pStyle w:val="Standard"/>
              <w:spacing w:line="264" w:lineRule="auto"/>
              <w:jc w:val="center"/>
              <w:rPr>
                <w:rFonts w:ascii="Arial" w:hAnsi="Arial" w:cs="Arial"/>
                <w:sz w:val="22"/>
                <w:szCs w:val="22"/>
              </w:rPr>
            </w:pPr>
            <w:r>
              <w:rPr>
                <w:rFonts w:ascii="Arial" w:hAnsi="Arial" w:cs="Arial"/>
                <w:sz w:val="22"/>
                <w:szCs w:val="22"/>
              </w:rPr>
              <w:t>5</w:t>
            </w:r>
          </w:p>
        </w:tc>
        <w:tc>
          <w:tcPr>
            <w:tcW w:w="691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3C29B8" w:rsidRDefault="003C29B8">
            <w:pPr>
              <w:pStyle w:val="Standard"/>
              <w:spacing w:line="264" w:lineRule="auto"/>
              <w:rPr>
                <w:rFonts w:ascii="Arial" w:hAnsi="Arial" w:cs="Arial"/>
                <w:sz w:val="22"/>
                <w:szCs w:val="22"/>
              </w:rPr>
            </w:pPr>
            <w:r>
              <w:rPr>
                <w:rFonts w:ascii="Arial" w:hAnsi="Arial" w:cs="Arial"/>
                <w:sz w:val="22"/>
                <w:szCs w:val="22"/>
              </w:rPr>
              <w:t>Aspekt społeczny (As)</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3C29B8" w:rsidRDefault="003C29B8">
            <w:pPr>
              <w:pStyle w:val="Standard"/>
              <w:spacing w:line="264" w:lineRule="auto"/>
              <w:jc w:val="center"/>
              <w:rPr>
                <w:rFonts w:ascii="Arial" w:hAnsi="Arial" w:cs="Arial"/>
                <w:b/>
                <w:sz w:val="22"/>
                <w:szCs w:val="22"/>
              </w:rPr>
            </w:pPr>
            <w:r>
              <w:rPr>
                <w:rFonts w:ascii="Arial" w:hAnsi="Arial" w:cs="Arial"/>
                <w:b/>
                <w:sz w:val="22"/>
                <w:szCs w:val="22"/>
              </w:rPr>
              <w:t>5%</w:t>
            </w:r>
          </w:p>
        </w:tc>
      </w:tr>
    </w:tbl>
    <w:p w:rsidR="003C29B8" w:rsidRDefault="003C29B8" w:rsidP="003C29B8">
      <w:pPr>
        <w:pStyle w:val="Standard"/>
        <w:spacing w:line="264" w:lineRule="auto"/>
        <w:jc w:val="both"/>
        <w:rPr>
          <w:rFonts w:ascii="Cambria" w:hAnsi="Cambria" w:cs="Calibri"/>
        </w:rPr>
      </w:pPr>
    </w:p>
    <w:p w:rsidR="003C29B8" w:rsidRDefault="003C29B8" w:rsidP="003C29B8">
      <w:pPr>
        <w:pStyle w:val="Tekstpodstawowy"/>
        <w:numPr>
          <w:ilvl w:val="0"/>
          <w:numId w:val="41"/>
        </w:numPr>
        <w:spacing w:after="0"/>
        <w:jc w:val="both"/>
        <w:rPr>
          <w:rFonts w:ascii="Arial" w:hAnsi="Arial" w:cs="Arial"/>
          <w:sz w:val="22"/>
          <w:szCs w:val="22"/>
        </w:rPr>
      </w:pPr>
      <w:r>
        <w:rPr>
          <w:rFonts w:ascii="Arial" w:hAnsi="Arial" w:cs="Arial"/>
          <w:sz w:val="22"/>
          <w:szCs w:val="22"/>
        </w:rPr>
        <w:t xml:space="preserve">Liczba punktów, które można uzyskać w kryterium </w:t>
      </w:r>
      <w:r>
        <w:rPr>
          <w:rFonts w:ascii="Arial" w:hAnsi="Arial" w:cs="Arial"/>
          <w:b/>
          <w:color w:val="00B050"/>
          <w:sz w:val="22"/>
          <w:szCs w:val="22"/>
        </w:rPr>
        <w:t>„</w:t>
      </w:r>
      <w:r w:rsidRPr="007D5CC2">
        <w:rPr>
          <w:rFonts w:ascii="Arial" w:hAnsi="Arial" w:cs="Arial"/>
          <w:b/>
          <w:sz w:val="22"/>
          <w:szCs w:val="22"/>
        </w:rPr>
        <w:t xml:space="preserve">Cena”(C) - (waga 45%) </w:t>
      </w:r>
      <w:r w:rsidRPr="007D5CC2">
        <w:rPr>
          <w:rFonts w:ascii="Arial" w:hAnsi="Arial" w:cs="Arial"/>
          <w:sz w:val="22"/>
          <w:szCs w:val="22"/>
        </w:rPr>
        <w:t xml:space="preserve">zostanie </w:t>
      </w:r>
      <w:r>
        <w:rPr>
          <w:rFonts w:ascii="Arial" w:hAnsi="Arial" w:cs="Arial"/>
          <w:sz w:val="22"/>
          <w:szCs w:val="22"/>
        </w:rPr>
        <w:t>obliczona wg następującego wzoru:</w:t>
      </w:r>
    </w:p>
    <w:p w:rsidR="003C29B8" w:rsidRDefault="003C29B8" w:rsidP="003C29B8">
      <w:pPr>
        <w:numPr>
          <w:ilvl w:val="1"/>
          <w:numId w:val="43"/>
        </w:numPr>
        <w:suppressAutoHyphens/>
        <w:autoSpaceDN w:val="0"/>
        <w:spacing w:after="0" w:line="240" w:lineRule="auto"/>
        <w:jc w:val="both"/>
        <w:textAlignment w:val="baseline"/>
        <w:rPr>
          <w:rFonts w:ascii="Arial" w:hAnsi="Arial" w:cs="Arial"/>
        </w:rPr>
      </w:pPr>
      <w:r>
        <w:rPr>
          <w:rFonts w:ascii="Arial" w:hAnsi="Arial" w:cs="Arial"/>
          <w:b/>
          <w:bCs/>
        </w:rPr>
        <w:lastRenderedPageBreak/>
        <w:t>C=(</w:t>
      </w:r>
      <w:proofErr w:type="spellStart"/>
      <w:r>
        <w:rPr>
          <w:rFonts w:ascii="Arial" w:hAnsi="Arial" w:cs="Arial"/>
          <w:b/>
          <w:bCs/>
        </w:rPr>
        <w:t>C</w:t>
      </w:r>
      <w:r>
        <w:rPr>
          <w:rFonts w:ascii="Arial" w:hAnsi="Arial" w:cs="Arial"/>
          <w:b/>
          <w:bCs/>
          <w:vertAlign w:val="subscript"/>
        </w:rPr>
        <w:t>min</w:t>
      </w:r>
      <w:proofErr w:type="spellEnd"/>
      <w:r>
        <w:rPr>
          <w:rFonts w:ascii="Arial" w:hAnsi="Arial" w:cs="Arial"/>
          <w:b/>
          <w:bCs/>
        </w:rPr>
        <w:t xml:space="preserve"> : </w:t>
      </w:r>
      <w:proofErr w:type="spellStart"/>
      <w:r>
        <w:rPr>
          <w:rFonts w:ascii="Arial" w:hAnsi="Arial" w:cs="Arial"/>
          <w:b/>
          <w:bCs/>
        </w:rPr>
        <w:t>C</w:t>
      </w:r>
      <w:r>
        <w:rPr>
          <w:rFonts w:ascii="Arial" w:hAnsi="Arial" w:cs="Arial"/>
          <w:b/>
          <w:bCs/>
          <w:vertAlign w:val="subscript"/>
        </w:rPr>
        <w:t>oferty</w:t>
      </w:r>
      <w:proofErr w:type="spellEnd"/>
      <w:r>
        <w:rPr>
          <w:rFonts w:ascii="Arial" w:hAnsi="Arial" w:cs="Arial"/>
          <w:b/>
          <w:bCs/>
        </w:rPr>
        <w:t>) x 45 pkt</w:t>
      </w:r>
      <w:r>
        <w:rPr>
          <w:rFonts w:ascii="Arial" w:hAnsi="Arial" w:cs="Arial"/>
          <w:bCs/>
        </w:rPr>
        <w:t>, gdzie:</w:t>
      </w:r>
    </w:p>
    <w:p w:rsidR="003C29B8" w:rsidRDefault="003C29B8" w:rsidP="003C29B8">
      <w:pPr>
        <w:suppressAutoHyphens/>
        <w:autoSpaceDN w:val="0"/>
        <w:spacing w:after="0" w:line="240" w:lineRule="auto"/>
        <w:ind w:left="720"/>
        <w:jc w:val="both"/>
        <w:textAlignment w:val="baseline"/>
        <w:rPr>
          <w:rFonts w:ascii="Arial" w:hAnsi="Arial" w:cs="Arial"/>
        </w:rPr>
      </w:pPr>
      <w:r>
        <w:rPr>
          <w:rFonts w:ascii="Arial" w:hAnsi="Arial" w:cs="Arial"/>
          <w:bCs/>
        </w:rPr>
        <w:t xml:space="preserve">C- oznacza punkty za </w:t>
      </w:r>
      <w:r>
        <w:rPr>
          <w:rFonts w:ascii="Arial" w:hAnsi="Arial" w:cs="Arial"/>
        </w:rPr>
        <w:t>cenę brutto za wykonanie całości przedmiotu zamówienia,</w:t>
      </w:r>
    </w:p>
    <w:p w:rsidR="003C29B8" w:rsidRDefault="003C29B8" w:rsidP="003C29B8">
      <w:pPr>
        <w:suppressAutoHyphens/>
        <w:autoSpaceDN w:val="0"/>
        <w:spacing w:after="0" w:line="240" w:lineRule="auto"/>
        <w:ind w:left="720"/>
        <w:jc w:val="both"/>
        <w:textAlignment w:val="baseline"/>
        <w:rPr>
          <w:rFonts w:ascii="Arial" w:hAnsi="Arial" w:cs="Arial"/>
          <w:bCs/>
        </w:rPr>
      </w:pPr>
      <w:proofErr w:type="spellStart"/>
      <w:r>
        <w:rPr>
          <w:rFonts w:ascii="Arial" w:hAnsi="Arial" w:cs="Arial"/>
          <w:bCs/>
        </w:rPr>
        <w:t>C</w:t>
      </w:r>
      <w:r>
        <w:rPr>
          <w:rFonts w:ascii="Arial" w:hAnsi="Arial" w:cs="Arial"/>
          <w:bCs/>
          <w:vertAlign w:val="subscript"/>
        </w:rPr>
        <w:t>min</w:t>
      </w:r>
      <w:proofErr w:type="spellEnd"/>
      <w:r>
        <w:rPr>
          <w:rFonts w:ascii="Arial" w:hAnsi="Arial" w:cs="Arial"/>
          <w:bCs/>
        </w:rPr>
        <w:t>- oznacza najniższą cenę spośród złożonych ofert,</w:t>
      </w:r>
    </w:p>
    <w:p w:rsidR="003C29B8" w:rsidRDefault="003C29B8" w:rsidP="003C29B8">
      <w:pPr>
        <w:suppressAutoHyphens/>
        <w:autoSpaceDN w:val="0"/>
        <w:spacing w:after="0" w:line="240" w:lineRule="auto"/>
        <w:ind w:left="720"/>
        <w:jc w:val="both"/>
        <w:textAlignment w:val="baseline"/>
        <w:rPr>
          <w:rFonts w:ascii="Arial" w:hAnsi="Arial" w:cs="Arial"/>
        </w:rPr>
      </w:pPr>
      <w:proofErr w:type="spellStart"/>
      <w:r>
        <w:rPr>
          <w:rFonts w:ascii="Arial" w:hAnsi="Arial" w:cs="Arial"/>
          <w:bCs/>
        </w:rPr>
        <w:t>C</w:t>
      </w:r>
      <w:r>
        <w:rPr>
          <w:rFonts w:ascii="Arial" w:hAnsi="Arial" w:cs="Arial"/>
          <w:bCs/>
          <w:vertAlign w:val="subscript"/>
        </w:rPr>
        <w:t>oferty</w:t>
      </w:r>
      <w:proofErr w:type="spellEnd"/>
      <w:r>
        <w:rPr>
          <w:rFonts w:ascii="Arial" w:hAnsi="Arial" w:cs="Arial"/>
          <w:bCs/>
        </w:rPr>
        <w:t>- oznacza cenę badanej oferty</w:t>
      </w:r>
    </w:p>
    <w:p w:rsidR="003C29B8" w:rsidRDefault="003C29B8" w:rsidP="003C29B8">
      <w:pPr>
        <w:numPr>
          <w:ilvl w:val="1"/>
          <w:numId w:val="43"/>
        </w:numPr>
        <w:suppressAutoHyphens/>
        <w:autoSpaceDN w:val="0"/>
        <w:spacing w:after="0" w:line="240" w:lineRule="auto"/>
        <w:jc w:val="both"/>
        <w:textAlignment w:val="baseline"/>
        <w:rPr>
          <w:rFonts w:ascii="Arial" w:hAnsi="Arial" w:cs="Arial"/>
        </w:rPr>
      </w:pPr>
      <w:r>
        <w:rPr>
          <w:rFonts w:ascii="Arial" w:hAnsi="Arial" w:cs="Arial"/>
        </w:rPr>
        <w:t xml:space="preserve">Porównywaną ceną będzie cena brutto ogółem za realizację zamówienia obliczona przez Wykonawcę zgodnie z przepisami prawa i podana w „Formularzu Ofertowym” (załącznik </w:t>
      </w:r>
      <w:r>
        <w:rPr>
          <w:rFonts w:ascii="Arial" w:hAnsi="Arial" w:cs="Arial"/>
          <w:b/>
        </w:rPr>
        <w:t>nr 1</w:t>
      </w:r>
      <w:r>
        <w:rPr>
          <w:rFonts w:ascii="Arial" w:hAnsi="Arial" w:cs="Arial"/>
        </w:rPr>
        <w:t xml:space="preserve"> do SIWZ) </w:t>
      </w:r>
      <w:r>
        <w:rPr>
          <w:rFonts w:ascii="Arial" w:hAnsi="Arial" w:cs="Arial"/>
          <w:b/>
        </w:rPr>
        <w:t>pkt. 1</w:t>
      </w:r>
      <w:r>
        <w:rPr>
          <w:rFonts w:ascii="Arial" w:hAnsi="Arial" w:cs="Arial"/>
        </w:rPr>
        <w:t>.</w:t>
      </w:r>
    </w:p>
    <w:p w:rsidR="003C29B8" w:rsidRDefault="003C29B8" w:rsidP="003C29B8">
      <w:pPr>
        <w:pStyle w:val="Tekstpodstawowy"/>
        <w:numPr>
          <w:ilvl w:val="0"/>
          <w:numId w:val="41"/>
        </w:numPr>
        <w:spacing w:after="0"/>
        <w:jc w:val="both"/>
        <w:rPr>
          <w:rFonts w:ascii="Arial" w:hAnsi="Arial" w:cs="Arial"/>
          <w:sz w:val="22"/>
          <w:szCs w:val="22"/>
        </w:rPr>
      </w:pPr>
      <w:r>
        <w:rPr>
          <w:rFonts w:ascii="Arial" w:hAnsi="Arial" w:cs="Arial"/>
          <w:sz w:val="22"/>
          <w:szCs w:val="22"/>
        </w:rPr>
        <w:t>Punkty za kryterium „</w:t>
      </w:r>
      <w:r>
        <w:rPr>
          <w:rFonts w:ascii="Arial" w:hAnsi="Arial" w:cs="Arial"/>
          <w:b/>
          <w:sz w:val="22"/>
          <w:szCs w:val="22"/>
        </w:rPr>
        <w:t>Czas usunięcia awarii” (waga 15%) - (</w:t>
      </w:r>
      <w:proofErr w:type="spellStart"/>
      <w:r>
        <w:rPr>
          <w:rFonts w:ascii="Arial" w:hAnsi="Arial" w:cs="Arial"/>
          <w:b/>
          <w:sz w:val="22"/>
          <w:szCs w:val="22"/>
        </w:rPr>
        <w:t>Cza</w:t>
      </w:r>
      <w:proofErr w:type="spellEnd"/>
      <w:r>
        <w:rPr>
          <w:rFonts w:ascii="Arial" w:hAnsi="Arial" w:cs="Arial"/>
          <w:b/>
          <w:sz w:val="22"/>
          <w:szCs w:val="22"/>
        </w:rPr>
        <w:t>)</w:t>
      </w:r>
      <w:r>
        <w:rPr>
          <w:rFonts w:ascii="Arial" w:hAnsi="Arial" w:cs="Arial"/>
          <w:color w:val="00B050"/>
          <w:sz w:val="22"/>
          <w:szCs w:val="22"/>
        </w:rPr>
        <w:t xml:space="preserve"> </w:t>
      </w:r>
      <w:r>
        <w:rPr>
          <w:rFonts w:ascii="Arial" w:hAnsi="Arial" w:cs="Arial"/>
          <w:sz w:val="22"/>
          <w:szCs w:val="22"/>
        </w:rPr>
        <w:t>- zostaną przyznane zgodnie z poniższym opisem:</w:t>
      </w:r>
    </w:p>
    <w:p w:rsidR="003C29B8" w:rsidRDefault="003C29B8" w:rsidP="003C29B8">
      <w:pPr>
        <w:pStyle w:val="Textbody"/>
        <w:widowControl/>
        <w:numPr>
          <w:ilvl w:val="0"/>
          <w:numId w:val="45"/>
        </w:numPr>
        <w:suppressAutoHyphens/>
        <w:autoSpaceDE/>
        <w:spacing w:after="60"/>
        <w:textAlignment w:val="baseline"/>
      </w:pPr>
      <w:r>
        <w:t>Oferty w tym kryterium oceniane będą w odniesieniu do najkrótszego czasu na usunięcie awarii i uruchomienie instalacji od momentu zgłoszenia (dotyczy także wymiany wadliwych urządzeń - elementów instalacji), podanego przez wykonawców. Zamawiający zastrzega, iż maksymalna ilość godzin na usunięcie awarii i uruchomienie instalacji od momentu zgłoszenia awarii wynosi 120 godzin. Punkty w przedmiotowym kryterium zostaną przyznane wg poniższego wzoru:</w:t>
      </w:r>
    </w:p>
    <w:p w:rsidR="003C29B8" w:rsidRDefault="003C29B8" w:rsidP="003C29B8">
      <w:pPr>
        <w:pStyle w:val="Textbody"/>
        <w:spacing w:after="60"/>
        <w:ind w:left="357" w:firstLine="352"/>
      </w:pPr>
      <w:proofErr w:type="spellStart"/>
      <w:r>
        <w:rPr>
          <w:b/>
        </w:rPr>
        <w:t>Cza</w:t>
      </w:r>
      <w:proofErr w:type="spellEnd"/>
      <w:r>
        <w:rPr>
          <w:b/>
          <w:bCs/>
        </w:rPr>
        <w:t xml:space="preserve"> = (</w:t>
      </w:r>
      <w:proofErr w:type="spellStart"/>
      <w:r>
        <w:rPr>
          <w:b/>
          <w:bCs/>
        </w:rPr>
        <w:t>Crsmin</w:t>
      </w:r>
      <w:proofErr w:type="spellEnd"/>
      <w:r>
        <w:rPr>
          <w:b/>
          <w:bCs/>
        </w:rPr>
        <w:t xml:space="preserve">: </w:t>
      </w:r>
      <w:proofErr w:type="spellStart"/>
      <w:r>
        <w:rPr>
          <w:b/>
          <w:bCs/>
        </w:rPr>
        <w:t>Crs</w:t>
      </w:r>
      <w:r>
        <w:rPr>
          <w:b/>
          <w:bCs/>
          <w:vertAlign w:val="subscript"/>
        </w:rPr>
        <w:t>ob</w:t>
      </w:r>
      <w:proofErr w:type="spellEnd"/>
      <w:r>
        <w:rPr>
          <w:b/>
          <w:bCs/>
        </w:rPr>
        <w:t>) x 15 pkt</w:t>
      </w:r>
      <w:r>
        <w:rPr>
          <w:bCs/>
        </w:rPr>
        <w:t>, gdzie</w:t>
      </w:r>
    </w:p>
    <w:p w:rsidR="003C29B8" w:rsidRDefault="003C29B8" w:rsidP="003C29B8">
      <w:pPr>
        <w:pStyle w:val="Standard"/>
        <w:tabs>
          <w:tab w:val="left" w:pos="1281"/>
          <w:tab w:val="left" w:pos="1848"/>
        </w:tabs>
        <w:ind w:left="714" w:hanging="357"/>
        <w:jc w:val="both"/>
        <w:rPr>
          <w:rFonts w:ascii="Arial" w:hAnsi="Arial" w:cs="Arial"/>
          <w:b/>
          <w:sz w:val="22"/>
          <w:szCs w:val="22"/>
        </w:rPr>
      </w:pPr>
      <w:r>
        <w:rPr>
          <w:rFonts w:ascii="Arial" w:hAnsi="Arial" w:cs="Arial"/>
          <w:b/>
          <w:sz w:val="22"/>
          <w:szCs w:val="22"/>
        </w:rPr>
        <w:tab/>
      </w:r>
      <w:proofErr w:type="spellStart"/>
      <w:r>
        <w:rPr>
          <w:rFonts w:ascii="Arial" w:hAnsi="Arial" w:cs="Arial"/>
          <w:b/>
          <w:sz w:val="22"/>
          <w:szCs w:val="22"/>
        </w:rPr>
        <w:t>Cza</w:t>
      </w:r>
      <w:proofErr w:type="spellEnd"/>
      <w:r>
        <w:rPr>
          <w:rFonts w:ascii="Arial" w:hAnsi="Arial" w:cs="Arial"/>
          <w:b/>
          <w:sz w:val="22"/>
          <w:szCs w:val="22"/>
        </w:rPr>
        <w:t xml:space="preserve"> - ilość punktów badanej oferty w kryterium „Czas usunięcia awarii”</w:t>
      </w:r>
    </w:p>
    <w:p w:rsidR="003C29B8" w:rsidRDefault="003C29B8" w:rsidP="003C29B8">
      <w:pPr>
        <w:pStyle w:val="Standard"/>
        <w:tabs>
          <w:tab w:val="left" w:pos="1281"/>
          <w:tab w:val="left" w:pos="1848"/>
        </w:tabs>
        <w:ind w:left="714" w:hanging="357"/>
        <w:jc w:val="both"/>
        <w:rPr>
          <w:rFonts w:ascii="Arial" w:hAnsi="Arial" w:cs="Arial"/>
          <w:sz w:val="22"/>
          <w:szCs w:val="22"/>
        </w:rPr>
      </w:pPr>
      <w:r>
        <w:rPr>
          <w:rFonts w:ascii="Arial" w:hAnsi="Arial" w:cs="Arial"/>
          <w:sz w:val="22"/>
          <w:szCs w:val="22"/>
        </w:rPr>
        <w:tab/>
      </w:r>
      <w:proofErr w:type="spellStart"/>
      <w:r>
        <w:rPr>
          <w:rFonts w:ascii="Arial" w:hAnsi="Arial" w:cs="Arial"/>
          <w:b/>
          <w:bCs/>
          <w:sz w:val="22"/>
          <w:szCs w:val="22"/>
        </w:rPr>
        <w:t>Crs</w:t>
      </w:r>
      <w:r>
        <w:rPr>
          <w:rFonts w:ascii="Arial" w:hAnsi="Arial" w:cs="Arial"/>
          <w:b/>
          <w:bCs/>
          <w:sz w:val="22"/>
          <w:szCs w:val="22"/>
          <w:vertAlign w:val="subscript"/>
        </w:rPr>
        <w:t>min</w:t>
      </w:r>
      <w:proofErr w:type="spellEnd"/>
      <w:r>
        <w:rPr>
          <w:rFonts w:ascii="Arial" w:hAnsi="Arial" w:cs="Arial"/>
          <w:sz w:val="22"/>
          <w:szCs w:val="22"/>
        </w:rPr>
        <w:t xml:space="preserve"> - </w:t>
      </w:r>
      <w:r>
        <w:rPr>
          <w:rFonts w:ascii="Arial" w:hAnsi="Arial" w:cs="Arial"/>
          <w:bCs/>
          <w:sz w:val="22"/>
          <w:szCs w:val="22"/>
        </w:rPr>
        <w:t>oznacza najkrótszy czas usunięcia awarii spośród złożonych ofert</w:t>
      </w:r>
    </w:p>
    <w:p w:rsidR="003C29B8" w:rsidRDefault="003C29B8" w:rsidP="003C29B8">
      <w:pPr>
        <w:pStyle w:val="Standard"/>
        <w:tabs>
          <w:tab w:val="left" w:pos="1281"/>
          <w:tab w:val="left" w:pos="1848"/>
        </w:tabs>
        <w:ind w:left="714" w:hanging="357"/>
        <w:jc w:val="both"/>
        <w:rPr>
          <w:rFonts w:ascii="Arial" w:hAnsi="Arial" w:cs="Arial"/>
          <w:sz w:val="22"/>
          <w:szCs w:val="22"/>
        </w:rPr>
      </w:pPr>
      <w:r>
        <w:rPr>
          <w:rFonts w:ascii="Arial" w:hAnsi="Arial" w:cs="Arial"/>
          <w:sz w:val="22"/>
          <w:szCs w:val="22"/>
        </w:rPr>
        <w:tab/>
      </w:r>
      <w:proofErr w:type="spellStart"/>
      <w:r>
        <w:rPr>
          <w:rFonts w:ascii="Arial" w:hAnsi="Arial" w:cs="Arial"/>
          <w:b/>
          <w:bCs/>
          <w:sz w:val="22"/>
          <w:szCs w:val="22"/>
        </w:rPr>
        <w:t>Crs</w:t>
      </w:r>
      <w:r>
        <w:rPr>
          <w:rFonts w:ascii="Arial" w:hAnsi="Arial" w:cs="Arial"/>
          <w:b/>
          <w:bCs/>
          <w:sz w:val="22"/>
          <w:szCs w:val="22"/>
          <w:vertAlign w:val="subscript"/>
        </w:rPr>
        <w:t>ob</w:t>
      </w:r>
      <w:proofErr w:type="spellEnd"/>
      <w:r>
        <w:rPr>
          <w:rFonts w:ascii="Arial" w:hAnsi="Arial" w:cs="Arial"/>
          <w:sz w:val="22"/>
          <w:szCs w:val="22"/>
        </w:rPr>
        <w:t xml:space="preserve"> - </w:t>
      </w:r>
      <w:r>
        <w:rPr>
          <w:rFonts w:ascii="Arial" w:hAnsi="Arial" w:cs="Arial"/>
          <w:bCs/>
          <w:sz w:val="22"/>
          <w:szCs w:val="22"/>
        </w:rPr>
        <w:t>oznacza czas usunięcia awarii serwisu oferty badanej</w:t>
      </w:r>
    </w:p>
    <w:p w:rsidR="003C29B8" w:rsidRDefault="003C29B8" w:rsidP="003C29B8">
      <w:pPr>
        <w:pStyle w:val="Tekstpodstawowy"/>
        <w:numPr>
          <w:ilvl w:val="0"/>
          <w:numId w:val="45"/>
        </w:numPr>
        <w:spacing w:after="60"/>
        <w:jc w:val="both"/>
        <w:rPr>
          <w:rFonts w:ascii="Arial" w:hAnsi="Arial" w:cs="Arial"/>
          <w:sz w:val="22"/>
          <w:szCs w:val="22"/>
        </w:rPr>
      </w:pPr>
      <w:r>
        <w:rPr>
          <w:rFonts w:ascii="Arial" w:hAnsi="Arial" w:cs="Arial"/>
          <w:sz w:val="22"/>
          <w:szCs w:val="22"/>
        </w:rPr>
        <w:t xml:space="preserve">Punkty zostaną przyznane na podstawie oświadczenia złożonego w </w:t>
      </w:r>
      <w:r>
        <w:rPr>
          <w:rFonts w:ascii="Arial" w:hAnsi="Arial" w:cs="Arial"/>
          <w:b/>
          <w:color w:val="00B050"/>
          <w:sz w:val="22"/>
          <w:szCs w:val="22"/>
        </w:rPr>
        <w:t>pkt 2</w:t>
      </w:r>
      <w:r>
        <w:rPr>
          <w:rFonts w:ascii="Arial" w:hAnsi="Arial" w:cs="Arial"/>
          <w:sz w:val="22"/>
          <w:szCs w:val="22"/>
        </w:rPr>
        <w:t xml:space="preserve"> Formularza Ofertowego (Załącznik nr 1 do SIWZ). W przypadku niepodania przez Wykonawcę w </w:t>
      </w:r>
      <w:r>
        <w:rPr>
          <w:rFonts w:ascii="Arial" w:hAnsi="Arial" w:cs="Arial"/>
          <w:b/>
          <w:color w:val="00B050"/>
          <w:sz w:val="22"/>
          <w:szCs w:val="22"/>
        </w:rPr>
        <w:t>pkt 2</w:t>
      </w:r>
      <w:r>
        <w:rPr>
          <w:rFonts w:ascii="Arial" w:hAnsi="Arial" w:cs="Arial"/>
          <w:sz w:val="22"/>
          <w:szCs w:val="22"/>
        </w:rPr>
        <w:t xml:space="preserve"> Formularza Ofertowego (Załącznik nr 1 do SIWZ) czasu usunięcia awarii, zamawiający do oceny oferty przyjmie maksymalny czas usunięcia awarii, tj. 120 godzin. Oferta zawierająca „Czas usunięcia awarii” dłuższy niż 120 godzin zostanie uznana za niezgodną z SIWZ  i odrzucona.</w:t>
      </w:r>
    </w:p>
    <w:p w:rsidR="003C29B8" w:rsidRDefault="003C29B8" w:rsidP="003C29B8">
      <w:pPr>
        <w:pStyle w:val="Tekstpodstawowy"/>
        <w:numPr>
          <w:ilvl w:val="0"/>
          <w:numId w:val="45"/>
        </w:numPr>
        <w:spacing w:after="60"/>
        <w:jc w:val="both"/>
        <w:rPr>
          <w:rFonts w:ascii="Arial" w:hAnsi="Arial" w:cs="Arial"/>
          <w:sz w:val="22"/>
          <w:szCs w:val="22"/>
        </w:rPr>
      </w:pPr>
      <w:r>
        <w:rPr>
          <w:rFonts w:ascii="Arial" w:hAnsi="Arial" w:cs="Arial"/>
          <w:bCs/>
          <w:sz w:val="22"/>
          <w:szCs w:val="22"/>
          <w:lang w:eastAsia="zh-CN"/>
        </w:rPr>
        <w:t xml:space="preserve">Oferta z czasem usunięcia awarii 24 godziny i mniej otrzyma maksymalną ilość punktów i nie będzie dodatkowo punktowana. </w:t>
      </w:r>
      <w:r>
        <w:rPr>
          <w:rFonts w:ascii="Arial" w:hAnsi="Arial" w:cs="Arial"/>
          <w:sz w:val="22"/>
          <w:szCs w:val="22"/>
        </w:rPr>
        <w:t>Zamawiający informuje, że w przypadku zaoferowania czasu usunięcia awarii krótszego niż 24 godziny do oceny zostanie przyjęty maksymalny punktowany czas usunięcia awarii, tj. 24 godziny.</w:t>
      </w:r>
    </w:p>
    <w:p w:rsidR="003C29B8" w:rsidRDefault="003C29B8" w:rsidP="003C29B8">
      <w:pPr>
        <w:pStyle w:val="Tekstpodstawowy"/>
        <w:numPr>
          <w:ilvl w:val="0"/>
          <w:numId w:val="41"/>
        </w:numPr>
        <w:spacing w:after="0"/>
        <w:jc w:val="both"/>
        <w:rPr>
          <w:rFonts w:ascii="Arial" w:hAnsi="Arial" w:cs="Arial"/>
          <w:sz w:val="22"/>
          <w:szCs w:val="22"/>
        </w:rPr>
      </w:pPr>
      <w:r>
        <w:rPr>
          <w:rFonts w:ascii="Arial" w:hAnsi="Arial" w:cs="Arial"/>
          <w:sz w:val="22"/>
          <w:szCs w:val="22"/>
        </w:rPr>
        <w:t>Punkty za kryterium „</w:t>
      </w:r>
      <w:r>
        <w:rPr>
          <w:rFonts w:ascii="Arial" w:hAnsi="Arial" w:cs="Arial"/>
          <w:b/>
          <w:sz w:val="22"/>
          <w:szCs w:val="22"/>
        </w:rPr>
        <w:t>Okres gwarancji fabrycznej na falowniki” (waga 15%) - (</w:t>
      </w:r>
      <w:proofErr w:type="spellStart"/>
      <w:r>
        <w:rPr>
          <w:rFonts w:ascii="Arial" w:hAnsi="Arial" w:cs="Arial"/>
          <w:b/>
          <w:sz w:val="22"/>
          <w:szCs w:val="22"/>
        </w:rPr>
        <w:t>Gwf</w:t>
      </w:r>
      <w:proofErr w:type="spellEnd"/>
      <w:r>
        <w:rPr>
          <w:rFonts w:ascii="Arial" w:hAnsi="Arial" w:cs="Arial"/>
          <w:b/>
          <w:sz w:val="22"/>
          <w:szCs w:val="22"/>
        </w:rPr>
        <w:t>)</w:t>
      </w:r>
      <w:r>
        <w:rPr>
          <w:rFonts w:ascii="Arial" w:hAnsi="Arial" w:cs="Arial"/>
          <w:sz w:val="22"/>
          <w:szCs w:val="22"/>
        </w:rPr>
        <w:t xml:space="preserve"> - zostaną przyznane zgodnie z poniższym opisem:</w:t>
      </w:r>
    </w:p>
    <w:p w:rsidR="003C29B8" w:rsidRDefault="003C29B8" w:rsidP="003C29B8">
      <w:pPr>
        <w:pStyle w:val="Textbody"/>
        <w:widowControl/>
        <w:numPr>
          <w:ilvl w:val="0"/>
          <w:numId w:val="46"/>
        </w:numPr>
        <w:suppressAutoHyphens/>
        <w:autoSpaceDE/>
        <w:spacing w:after="60"/>
        <w:textAlignment w:val="baseline"/>
      </w:pPr>
      <w:r>
        <w:t xml:space="preserve">Oferty w tym kryterium oceniane będą w odniesieniu do najdłuższego okresu gwarancji fabrycznej na zamontowane falowniki zastrzegając, iż minimalny okres (termin) gwarancji fabrycznej na zamontowane falowniki wynosi min. 5 lat. </w:t>
      </w:r>
    </w:p>
    <w:p w:rsidR="003C29B8" w:rsidRDefault="003C29B8" w:rsidP="003C29B8">
      <w:pPr>
        <w:pStyle w:val="Textbody"/>
        <w:widowControl/>
        <w:numPr>
          <w:ilvl w:val="0"/>
          <w:numId w:val="46"/>
        </w:numPr>
        <w:suppressAutoHyphens/>
        <w:autoSpaceDE/>
        <w:spacing w:after="60"/>
        <w:textAlignment w:val="baseline"/>
      </w:pPr>
      <w:r>
        <w:t xml:space="preserve">Punkty w przedmiotowym kryterium zostaną przyznane zgodnie z poniższym wzorem: </w:t>
      </w:r>
    </w:p>
    <w:p w:rsidR="003C29B8" w:rsidRDefault="003C29B8" w:rsidP="003C29B8">
      <w:pPr>
        <w:pStyle w:val="Textbody"/>
        <w:spacing w:after="60"/>
        <w:ind w:left="720"/>
      </w:pPr>
      <w:proofErr w:type="spellStart"/>
      <w:r>
        <w:rPr>
          <w:b/>
        </w:rPr>
        <w:t>Gwf</w:t>
      </w:r>
      <w:proofErr w:type="spellEnd"/>
      <w:r>
        <w:rPr>
          <w:b/>
          <w:bCs/>
        </w:rPr>
        <w:t xml:space="preserve"> = (</w:t>
      </w:r>
      <w:proofErr w:type="spellStart"/>
      <w:r>
        <w:rPr>
          <w:b/>
        </w:rPr>
        <w:t>Gbo</w:t>
      </w:r>
      <w:proofErr w:type="spellEnd"/>
      <w:r>
        <w:rPr>
          <w:b/>
          <w:bCs/>
        </w:rPr>
        <w:t xml:space="preserve">: </w:t>
      </w:r>
      <w:proofErr w:type="spellStart"/>
      <w:r>
        <w:rPr>
          <w:b/>
        </w:rPr>
        <w:t>Gn</w:t>
      </w:r>
      <w:proofErr w:type="spellEnd"/>
      <w:r>
        <w:rPr>
          <w:b/>
          <w:bCs/>
        </w:rPr>
        <w:t>) x 15 pkt</w:t>
      </w:r>
      <w:r>
        <w:rPr>
          <w:bCs/>
        </w:rPr>
        <w:t>, gdzie</w:t>
      </w:r>
    </w:p>
    <w:p w:rsidR="003C29B8" w:rsidRDefault="003C29B8" w:rsidP="003C29B8">
      <w:pPr>
        <w:pStyle w:val="Standard"/>
        <w:tabs>
          <w:tab w:val="left" w:pos="1281"/>
          <w:tab w:val="left" w:pos="1848"/>
        </w:tabs>
        <w:ind w:left="714" w:hanging="357"/>
        <w:jc w:val="both"/>
        <w:rPr>
          <w:rFonts w:ascii="Arial" w:hAnsi="Arial" w:cs="Arial"/>
          <w:b/>
          <w:sz w:val="22"/>
          <w:szCs w:val="22"/>
        </w:rPr>
      </w:pPr>
      <w:r>
        <w:rPr>
          <w:rFonts w:ascii="Arial" w:hAnsi="Arial" w:cs="Arial"/>
          <w:b/>
          <w:sz w:val="22"/>
          <w:szCs w:val="22"/>
        </w:rPr>
        <w:tab/>
      </w:r>
      <w:proofErr w:type="spellStart"/>
      <w:r>
        <w:rPr>
          <w:rFonts w:ascii="Arial" w:hAnsi="Arial" w:cs="Arial"/>
          <w:b/>
          <w:sz w:val="22"/>
          <w:szCs w:val="22"/>
        </w:rPr>
        <w:t>Gwf</w:t>
      </w:r>
      <w:proofErr w:type="spellEnd"/>
      <w:r>
        <w:rPr>
          <w:rFonts w:ascii="Arial" w:hAnsi="Arial" w:cs="Arial"/>
          <w:b/>
          <w:sz w:val="22"/>
          <w:szCs w:val="22"/>
        </w:rPr>
        <w:t>- ilość punktów badanej oferty na falowniki</w:t>
      </w:r>
    </w:p>
    <w:p w:rsidR="003C29B8" w:rsidRDefault="003C29B8" w:rsidP="003C29B8">
      <w:pPr>
        <w:pStyle w:val="Standard"/>
        <w:tabs>
          <w:tab w:val="left" w:pos="1281"/>
          <w:tab w:val="left" w:pos="1848"/>
        </w:tabs>
        <w:ind w:left="714" w:hanging="357"/>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Gbo</w:t>
      </w:r>
      <w:proofErr w:type="spellEnd"/>
      <w:r>
        <w:rPr>
          <w:rFonts w:ascii="Arial" w:hAnsi="Arial" w:cs="Arial"/>
          <w:sz w:val="22"/>
          <w:szCs w:val="22"/>
        </w:rPr>
        <w:t xml:space="preserve"> - </w:t>
      </w:r>
      <w:r>
        <w:rPr>
          <w:rFonts w:ascii="Arial" w:hAnsi="Arial" w:cs="Arial"/>
          <w:sz w:val="22"/>
          <w:szCs w:val="22"/>
          <w:u w:val="single"/>
        </w:rPr>
        <w:t>okres gwarancji fabrycznej na falowniki w badanej ofercie</w:t>
      </w:r>
    </w:p>
    <w:p w:rsidR="003C29B8" w:rsidRDefault="003C29B8" w:rsidP="003C29B8">
      <w:pPr>
        <w:pStyle w:val="Standard"/>
        <w:tabs>
          <w:tab w:val="left" w:pos="1281"/>
          <w:tab w:val="left" w:pos="1848"/>
        </w:tabs>
        <w:ind w:left="714" w:hanging="357"/>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Gn</w:t>
      </w:r>
      <w:proofErr w:type="spellEnd"/>
      <w:r>
        <w:rPr>
          <w:rFonts w:ascii="Arial" w:hAnsi="Arial" w:cs="Arial"/>
          <w:sz w:val="22"/>
          <w:szCs w:val="22"/>
        </w:rPr>
        <w:t xml:space="preserve"> - najdłuższy okres gwarancji fabrycznej na falowniki podany w ofertach</w:t>
      </w:r>
      <w:r>
        <w:rPr>
          <w:rFonts w:ascii="Arial" w:hAnsi="Arial" w:cs="Arial"/>
          <w:sz w:val="22"/>
          <w:szCs w:val="22"/>
        </w:rPr>
        <w:tab/>
      </w:r>
    </w:p>
    <w:p w:rsidR="003C29B8" w:rsidRDefault="003C29B8" w:rsidP="003C29B8">
      <w:pPr>
        <w:pStyle w:val="Textbody"/>
        <w:widowControl/>
        <w:numPr>
          <w:ilvl w:val="0"/>
          <w:numId w:val="47"/>
        </w:numPr>
        <w:suppressAutoHyphens/>
        <w:autoSpaceDE/>
        <w:spacing w:after="60"/>
        <w:textAlignment w:val="baseline"/>
      </w:pPr>
      <w:r>
        <w:t xml:space="preserve">Punkty zostaną przyznane na podstawie oświadczenia złożonego </w:t>
      </w:r>
      <w:r>
        <w:rPr>
          <w:color w:val="000000"/>
        </w:rPr>
        <w:t xml:space="preserve">w </w:t>
      </w:r>
      <w:r>
        <w:rPr>
          <w:b/>
        </w:rPr>
        <w:t>pkt 3</w:t>
      </w:r>
      <w:r>
        <w:rPr>
          <w:color w:val="000000"/>
        </w:rPr>
        <w:t xml:space="preserve"> Formularza Ofertowego (Załącznik nr 1 do SIWZ). W przypadku niepodania przez Wykonawcę </w:t>
      </w:r>
      <w:r>
        <w:t xml:space="preserve">w </w:t>
      </w:r>
      <w:r>
        <w:rPr>
          <w:b/>
        </w:rPr>
        <w:t>pkt 3</w:t>
      </w:r>
      <w:r>
        <w:rPr>
          <w:b/>
          <w:color w:val="0000FF"/>
        </w:rPr>
        <w:t xml:space="preserve"> </w:t>
      </w:r>
      <w:r>
        <w:t>Formularza Ofertowego (Załącznik nr 1 do SWIZ) okresu gwarancji, zamawiający do oceny oferty przyjmie minimalny okres (termin) gwarancji fabrycznej na falowniki tj. 5 lat.</w:t>
      </w:r>
    </w:p>
    <w:p w:rsidR="003C29B8" w:rsidRDefault="003C29B8" w:rsidP="003C29B8">
      <w:pPr>
        <w:pStyle w:val="Textbody"/>
        <w:widowControl/>
        <w:numPr>
          <w:ilvl w:val="0"/>
          <w:numId w:val="47"/>
        </w:numPr>
        <w:suppressAutoHyphens/>
        <w:autoSpaceDE/>
        <w:spacing w:after="60"/>
        <w:textAlignment w:val="baseline"/>
      </w:pPr>
      <w:r>
        <w:t xml:space="preserve">Oferta z okresem 20 lat i więcej, gwarancji fabrycznej na falowniki otrzyma maksymalną ilość punktów tj. </w:t>
      </w:r>
      <w:r>
        <w:rPr>
          <w:b/>
        </w:rPr>
        <w:t>15,00 pkt</w:t>
      </w:r>
      <w:r>
        <w:t xml:space="preserve"> </w:t>
      </w:r>
      <w:r>
        <w:rPr>
          <w:bCs/>
          <w:lang w:bidi="en-US"/>
        </w:rPr>
        <w:t xml:space="preserve">i nie będzie dodatkowo punktowana. </w:t>
      </w:r>
      <w:r>
        <w:t>Zamawiający informuje, że w przypadku zaoferowania dłuższego okresu gwarancji fabrycznej na falowniki niż 20 lat, do oceny zostanie przyjęty maksymalny punktowanych okres gwarancji fabrycznej na falowniki, tj. 20 lat.</w:t>
      </w:r>
    </w:p>
    <w:p w:rsidR="003C29B8" w:rsidRDefault="003C29B8" w:rsidP="003C29B8">
      <w:pPr>
        <w:pStyle w:val="Textbody"/>
        <w:widowControl/>
        <w:numPr>
          <w:ilvl w:val="0"/>
          <w:numId w:val="47"/>
        </w:numPr>
        <w:suppressAutoHyphens/>
        <w:autoSpaceDE/>
        <w:spacing w:after="60"/>
        <w:textAlignment w:val="baseline"/>
      </w:pPr>
      <w:r>
        <w:t>Zamawiający przez pojęciem „gwarancja” rozumie gwarancję fabryczną oferowanego falownika. Długość gwarancji fabrycznej falownika wykonawca podaje w formie oświadczenia w formularzu ofertowym (załącznik nr 1 do SIWZ) i powinna ona wynikać z karty katalogowej urządzenia</w:t>
      </w:r>
    </w:p>
    <w:p w:rsidR="003C29B8" w:rsidRDefault="003C29B8" w:rsidP="003C29B8">
      <w:pPr>
        <w:pStyle w:val="Tekstpodstawowy"/>
        <w:numPr>
          <w:ilvl w:val="0"/>
          <w:numId w:val="41"/>
        </w:numPr>
        <w:spacing w:after="0"/>
        <w:jc w:val="both"/>
        <w:rPr>
          <w:rFonts w:ascii="Arial" w:hAnsi="Arial" w:cs="Arial"/>
          <w:sz w:val="22"/>
          <w:szCs w:val="22"/>
        </w:rPr>
      </w:pPr>
      <w:r>
        <w:rPr>
          <w:rFonts w:ascii="Arial" w:hAnsi="Arial" w:cs="Arial"/>
          <w:sz w:val="22"/>
          <w:szCs w:val="22"/>
        </w:rPr>
        <w:t>Punkty za kryterium „</w:t>
      </w:r>
      <w:r>
        <w:rPr>
          <w:rFonts w:ascii="Arial" w:hAnsi="Arial" w:cs="Arial"/>
          <w:b/>
          <w:sz w:val="22"/>
          <w:szCs w:val="22"/>
        </w:rPr>
        <w:t>Okres gwarancji na wykonane roboty montażowe” (</w:t>
      </w:r>
      <w:proofErr w:type="spellStart"/>
      <w:r>
        <w:rPr>
          <w:rFonts w:ascii="Arial" w:hAnsi="Arial" w:cs="Arial"/>
          <w:b/>
          <w:color w:val="000000"/>
          <w:sz w:val="22"/>
          <w:szCs w:val="22"/>
        </w:rPr>
        <w:t>Gwrm</w:t>
      </w:r>
      <w:proofErr w:type="spellEnd"/>
      <w:r>
        <w:rPr>
          <w:rFonts w:ascii="Arial" w:hAnsi="Arial" w:cs="Arial"/>
          <w:b/>
          <w:sz w:val="22"/>
          <w:szCs w:val="22"/>
        </w:rPr>
        <w:t>) - (waga 20%)</w:t>
      </w:r>
      <w:r>
        <w:rPr>
          <w:rFonts w:ascii="Arial" w:hAnsi="Arial" w:cs="Arial"/>
          <w:sz w:val="22"/>
          <w:szCs w:val="22"/>
        </w:rPr>
        <w:t xml:space="preserve"> - zostaną przyznane zgodnie z poniższym opisem:</w:t>
      </w:r>
    </w:p>
    <w:p w:rsidR="003C29B8" w:rsidRDefault="003C29B8" w:rsidP="003C29B8">
      <w:pPr>
        <w:pStyle w:val="Tekstpodstawowy"/>
        <w:numPr>
          <w:ilvl w:val="0"/>
          <w:numId w:val="48"/>
        </w:numPr>
        <w:spacing w:after="0"/>
        <w:ind w:left="714" w:hanging="357"/>
        <w:jc w:val="both"/>
        <w:rPr>
          <w:rFonts w:ascii="Arial" w:hAnsi="Arial" w:cs="Arial"/>
          <w:sz w:val="22"/>
          <w:szCs w:val="22"/>
        </w:rPr>
      </w:pPr>
      <w:r>
        <w:rPr>
          <w:rFonts w:ascii="Arial" w:hAnsi="Arial" w:cs="Arial"/>
          <w:sz w:val="22"/>
          <w:szCs w:val="22"/>
        </w:rPr>
        <w:lastRenderedPageBreak/>
        <w:t>Oferty w tym kryterium oceniane będą w odniesieniu do najdłuższego okresu gwarancji i rękojmi na wykonane roboty budowlane w ramach realizacji przedmiotu zamówienia przedstawionego przez wykonawców zastrzegając, iż minimalny okres (termin) gwarancji i rękojmi wynosi 36 miesięcy wg poniższego wzoru:</w:t>
      </w:r>
    </w:p>
    <w:p w:rsidR="003C29B8" w:rsidRDefault="003C29B8" w:rsidP="003C29B8">
      <w:pPr>
        <w:spacing w:after="0" w:line="240" w:lineRule="auto"/>
        <w:ind w:left="1276"/>
        <w:jc w:val="both"/>
        <w:rPr>
          <w:rFonts w:ascii="Arial" w:hAnsi="Arial" w:cs="Arial"/>
        </w:rPr>
      </w:pPr>
      <w:proofErr w:type="spellStart"/>
      <w:r>
        <w:rPr>
          <w:rFonts w:ascii="Arial" w:hAnsi="Arial" w:cs="Arial"/>
          <w:b/>
        </w:rPr>
        <w:t>Gwrm</w:t>
      </w:r>
      <w:proofErr w:type="spellEnd"/>
      <w:r>
        <w:rPr>
          <w:rFonts w:ascii="Arial" w:hAnsi="Arial" w:cs="Arial"/>
          <w:b/>
          <w:bCs/>
        </w:rPr>
        <w:t xml:space="preserve"> = (</w:t>
      </w:r>
      <w:r>
        <w:rPr>
          <w:rFonts w:ascii="Arial" w:hAnsi="Arial" w:cs="Arial"/>
          <w:b/>
        </w:rPr>
        <w:t>Gro</w:t>
      </w:r>
      <w:r>
        <w:rPr>
          <w:rFonts w:ascii="Arial" w:hAnsi="Arial" w:cs="Arial"/>
          <w:b/>
          <w:bCs/>
        </w:rPr>
        <w:t xml:space="preserve">: </w:t>
      </w:r>
      <w:proofErr w:type="spellStart"/>
      <w:r>
        <w:rPr>
          <w:rFonts w:ascii="Arial" w:hAnsi="Arial" w:cs="Arial"/>
          <w:b/>
        </w:rPr>
        <w:t>Grn</w:t>
      </w:r>
      <w:proofErr w:type="spellEnd"/>
      <w:r>
        <w:rPr>
          <w:rFonts w:ascii="Arial" w:hAnsi="Arial" w:cs="Arial"/>
          <w:b/>
          <w:bCs/>
        </w:rPr>
        <w:t>) x 20 pkt</w:t>
      </w:r>
      <w:r>
        <w:rPr>
          <w:rFonts w:ascii="Arial" w:hAnsi="Arial" w:cs="Arial"/>
        </w:rPr>
        <w:t>, gdzie:</w:t>
      </w:r>
    </w:p>
    <w:p w:rsidR="003C29B8" w:rsidRDefault="003C29B8" w:rsidP="003C29B8">
      <w:pPr>
        <w:numPr>
          <w:ilvl w:val="12"/>
          <w:numId w:val="0"/>
        </w:numPr>
        <w:spacing w:after="0" w:line="240" w:lineRule="auto"/>
        <w:ind w:left="1344" w:hanging="635"/>
        <w:jc w:val="both"/>
        <w:rPr>
          <w:rFonts w:ascii="Arial" w:hAnsi="Arial" w:cs="Arial"/>
          <w:b/>
          <w:color w:val="000000"/>
        </w:rPr>
      </w:pPr>
      <w:proofErr w:type="spellStart"/>
      <w:r>
        <w:rPr>
          <w:rFonts w:ascii="Arial" w:hAnsi="Arial" w:cs="Arial"/>
          <w:b/>
          <w:color w:val="000000"/>
        </w:rPr>
        <w:t>Gwrm</w:t>
      </w:r>
      <w:proofErr w:type="spellEnd"/>
      <w:r>
        <w:rPr>
          <w:rFonts w:ascii="Arial" w:hAnsi="Arial" w:cs="Arial"/>
          <w:b/>
          <w:color w:val="000000"/>
        </w:rPr>
        <w:t xml:space="preserve"> - ilość punktów badanej oferty w kryterium „Okres gwarancji na wykonane roboty montażowe”</w:t>
      </w:r>
    </w:p>
    <w:p w:rsidR="003C29B8" w:rsidRDefault="003C29B8" w:rsidP="003C29B8">
      <w:pPr>
        <w:numPr>
          <w:ilvl w:val="12"/>
          <w:numId w:val="0"/>
        </w:numPr>
        <w:spacing w:after="0" w:line="240" w:lineRule="auto"/>
        <w:ind w:left="1276" w:hanging="567"/>
        <w:jc w:val="both"/>
        <w:rPr>
          <w:rFonts w:ascii="Arial" w:hAnsi="Arial" w:cs="Arial"/>
          <w:b/>
          <w:color w:val="FF0000"/>
        </w:rPr>
      </w:pPr>
      <w:r>
        <w:rPr>
          <w:rFonts w:ascii="Arial" w:hAnsi="Arial" w:cs="Arial"/>
          <w:color w:val="000000"/>
        </w:rPr>
        <w:t>Gro - okres gwarancji oferty badanej</w:t>
      </w:r>
    </w:p>
    <w:p w:rsidR="003C29B8" w:rsidRDefault="003C29B8" w:rsidP="003C29B8">
      <w:pPr>
        <w:numPr>
          <w:ilvl w:val="12"/>
          <w:numId w:val="0"/>
        </w:numPr>
        <w:spacing w:after="0" w:line="240" w:lineRule="auto"/>
        <w:ind w:left="1276" w:hanging="567"/>
        <w:jc w:val="both"/>
        <w:rPr>
          <w:rFonts w:ascii="Arial" w:hAnsi="Arial" w:cs="Arial"/>
          <w:color w:val="000000"/>
        </w:rPr>
      </w:pPr>
      <w:proofErr w:type="spellStart"/>
      <w:r>
        <w:rPr>
          <w:rFonts w:ascii="Arial" w:hAnsi="Arial" w:cs="Arial"/>
          <w:color w:val="000000"/>
        </w:rPr>
        <w:t>Grn</w:t>
      </w:r>
      <w:proofErr w:type="spellEnd"/>
      <w:r>
        <w:rPr>
          <w:rFonts w:ascii="Arial" w:hAnsi="Arial" w:cs="Arial"/>
          <w:color w:val="000000"/>
        </w:rPr>
        <w:t xml:space="preserve"> - najdłuższy okres gwarancji podany w ofertach</w:t>
      </w:r>
    </w:p>
    <w:p w:rsidR="003C29B8" w:rsidRDefault="003C29B8" w:rsidP="003C29B8">
      <w:pPr>
        <w:pStyle w:val="Tekstpodstawowy"/>
        <w:numPr>
          <w:ilvl w:val="0"/>
          <w:numId w:val="48"/>
        </w:numPr>
        <w:spacing w:after="0"/>
        <w:ind w:left="714" w:hanging="357"/>
        <w:jc w:val="both"/>
        <w:rPr>
          <w:rFonts w:ascii="Arial" w:hAnsi="Arial" w:cs="Arial"/>
          <w:sz w:val="22"/>
          <w:szCs w:val="22"/>
        </w:rPr>
      </w:pPr>
      <w:r>
        <w:rPr>
          <w:rFonts w:ascii="Arial" w:hAnsi="Arial" w:cs="Arial"/>
          <w:sz w:val="22"/>
          <w:szCs w:val="22"/>
        </w:rPr>
        <w:t xml:space="preserve">Punkty zostaną przyznane na podstawie oświadczenia złożonego </w:t>
      </w:r>
      <w:r>
        <w:rPr>
          <w:rFonts w:ascii="Arial" w:hAnsi="Arial" w:cs="Arial"/>
          <w:color w:val="00B050"/>
          <w:sz w:val="22"/>
          <w:szCs w:val="22"/>
        </w:rPr>
        <w:t xml:space="preserve">w </w:t>
      </w:r>
      <w:r>
        <w:rPr>
          <w:rFonts w:ascii="Arial" w:hAnsi="Arial" w:cs="Arial"/>
          <w:b/>
          <w:color w:val="00B050"/>
          <w:sz w:val="22"/>
          <w:szCs w:val="22"/>
        </w:rPr>
        <w:t>pkt 4</w:t>
      </w:r>
      <w:r>
        <w:rPr>
          <w:rFonts w:ascii="Arial" w:hAnsi="Arial" w:cs="Arial"/>
          <w:sz w:val="22"/>
          <w:szCs w:val="22"/>
        </w:rPr>
        <w:t xml:space="preserve"> Formularza Ofertowego (</w:t>
      </w:r>
      <w:r>
        <w:rPr>
          <w:rFonts w:ascii="Arial" w:hAnsi="Arial" w:cs="Arial"/>
          <w:b/>
          <w:color w:val="000000"/>
          <w:sz w:val="22"/>
          <w:szCs w:val="22"/>
        </w:rPr>
        <w:t>Załącznik nr 1 do SIWZ</w:t>
      </w:r>
      <w:r>
        <w:rPr>
          <w:rFonts w:ascii="Arial" w:hAnsi="Arial" w:cs="Arial"/>
          <w:color w:val="000000"/>
          <w:sz w:val="22"/>
          <w:szCs w:val="22"/>
        </w:rPr>
        <w:t xml:space="preserve">). W przypadku niepodania przez Wykonawcę w </w:t>
      </w:r>
      <w:r>
        <w:rPr>
          <w:rFonts w:ascii="Arial" w:hAnsi="Arial" w:cs="Arial"/>
          <w:b/>
          <w:color w:val="00B050"/>
          <w:sz w:val="22"/>
          <w:szCs w:val="22"/>
        </w:rPr>
        <w:t>pkt 4</w:t>
      </w:r>
      <w:r>
        <w:rPr>
          <w:rFonts w:ascii="Arial" w:hAnsi="Arial" w:cs="Arial"/>
          <w:color w:val="000000"/>
          <w:sz w:val="22"/>
          <w:szCs w:val="22"/>
        </w:rPr>
        <w:t xml:space="preserve"> Formularza Ofertowego </w:t>
      </w:r>
      <w:r>
        <w:rPr>
          <w:rFonts w:ascii="Arial" w:hAnsi="Arial" w:cs="Arial"/>
          <w:b/>
          <w:color w:val="000000"/>
          <w:sz w:val="22"/>
          <w:szCs w:val="22"/>
        </w:rPr>
        <w:t>Załącznik nr 1 do SIWZ</w:t>
      </w:r>
      <w:r>
        <w:rPr>
          <w:rFonts w:ascii="Arial" w:hAnsi="Arial" w:cs="Arial"/>
          <w:color w:val="000000"/>
          <w:sz w:val="22"/>
          <w:szCs w:val="22"/>
        </w:rPr>
        <w:t>)</w:t>
      </w:r>
      <w:r>
        <w:rPr>
          <w:rFonts w:ascii="Arial" w:hAnsi="Arial" w:cs="Arial"/>
          <w:sz w:val="22"/>
          <w:szCs w:val="22"/>
        </w:rPr>
        <w:t xml:space="preserve"> okresu gwarancji, zamawiający do oceny oferty przyjmie minimalny okres (termin) gwarancji i rękojmi tj. 36 miesięcy. </w:t>
      </w:r>
    </w:p>
    <w:p w:rsidR="003C29B8" w:rsidRDefault="003C29B8" w:rsidP="003C29B8">
      <w:pPr>
        <w:pStyle w:val="Tekstpodstawowy"/>
        <w:numPr>
          <w:ilvl w:val="0"/>
          <w:numId w:val="48"/>
        </w:numPr>
        <w:spacing w:after="0"/>
        <w:ind w:left="714" w:hanging="357"/>
        <w:jc w:val="both"/>
        <w:rPr>
          <w:rFonts w:ascii="Arial" w:hAnsi="Arial" w:cs="Arial"/>
          <w:sz w:val="22"/>
          <w:szCs w:val="22"/>
        </w:rPr>
      </w:pPr>
      <w:r>
        <w:rPr>
          <w:rFonts w:ascii="Arial" w:hAnsi="Arial" w:cs="Arial"/>
          <w:sz w:val="22"/>
          <w:szCs w:val="22"/>
        </w:rPr>
        <w:t>Jeżeli wykonawca określi okres krótszy niż minimalny wymagany do zaoferowania okres (termin) gwarancji i rękojmi (tj. 36 miesięcy), oferta wykonawcy zostanie odrzucona.</w:t>
      </w:r>
    </w:p>
    <w:p w:rsidR="003C29B8" w:rsidRDefault="003C29B8" w:rsidP="003C29B8">
      <w:pPr>
        <w:pStyle w:val="Tekstpodstawowy"/>
        <w:numPr>
          <w:ilvl w:val="0"/>
          <w:numId w:val="48"/>
        </w:numPr>
        <w:spacing w:after="0" w:line="268" w:lineRule="auto"/>
        <w:ind w:left="714" w:hanging="357"/>
        <w:jc w:val="both"/>
        <w:rPr>
          <w:rFonts w:ascii="Arial" w:hAnsi="Arial" w:cs="Arial"/>
          <w:sz w:val="22"/>
          <w:szCs w:val="22"/>
        </w:rPr>
      </w:pPr>
      <w:r>
        <w:rPr>
          <w:rFonts w:ascii="Arial" w:hAnsi="Arial" w:cs="Arial"/>
          <w:sz w:val="22"/>
          <w:szCs w:val="22"/>
        </w:rPr>
        <w:t>Oferta z okresem gwarancji i rękojmi 84 miesiące otrzyma maksymalną ilość punktów. Zamawiający informuje, że w przypadku zaoferowania dłuższego okresu gwarancji i rękojmi niż 84 miesiące do oceny zostanie przyjęty maksymalny punktowanych okres gwarancji i rękojmi, tj. 84 miesiące</w:t>
      </w:r>
    </w:p>
    <w:p w:rsidR="003C29B8" w:rsidRDefault="003C29B8" w:rsidP="003C29B8">
      <w:pPr>
        <w:pStyle w:val="Tekstpodstawowy"/>
        <w:numPr>
          <w:ilvl w:val="0"/>
          <w:numId w:val="41"/>
        </w:numPr>
        <w:spacing w:after="0" w:line="268" w:lineRule="auto"/>
        <w:jc w:val="both"/>
        <w:rPr>
          <w:rFonts w:ascii="Arial" w:hAnsi="Arial" w:cs="Arial"/>
          <w:sz w:val="22"/>
          <w:szCs w:val="22"/>
        </w:rPr>
      </w:pPr>
      <w:r>
        <w:rPr>
          <w:rFonts w:ascii="Arial" w:hAnsi="Arial" w:cs="Arial"/>
          <w:sz w:val="22"/>
          <w:szCs w:val="22"/>
        </w:rPr>
        <w:t xml:space="preserve">Punkty za kryterium </w:t>
      </w:r>
      <w:r>
        <w:rPr>
          <w:rFonts w:ascii="Arial" w:hAnsi="Arial" w:cs="Arial"/>
          <w:b/>
          <w:bCs/>
          <w:sz w:val="22"/>
          <w:szCs w:val="22"/>
        </w:rPr>
        <w:t>„Aspekt społeczny”</w:t>
      </w:r>
      <w:r>
        <w:rPr>
          <w:rFonts w:ascii="Arial" w:hAnsi="Arial" w:cs="Arial"/>
          <w:sz w:val="22"/>
          <w:szCs w:val="22"/>
        </w:rPr>
        <w:t xml:space="preserve"> kryterium społeczne </w:t>
      </w:r>
      <w:r>
        <w:rPr>
          <w:rFonts w:ascii="Arial" w:hAnsi="Arial" w:cs="Arial"/>
          <w:b/>
          <w:bCs/>
          <w:sz w:val="22"/>
          <w:szCs w:val="22"/>
        </w:rPr>
        <w:t>(waga 5%) - (As)</w:t>
      </w:r>
      <w:r>
        <w:rPr>
          <w:rFonts w:ascii="Arial" w:hAnsi="Arial" w:cs="Arial"/>
          <w:sz w:val="22"/>
          <w:szCs w:val="22"/>
        </w:rPr>
        <w:t xml:space="preserve"> - zostaną przyznane zgodnie z poniższym opisem:</w:t>
      </w:r>
    </w:p>
    <w:p w:rsidR="003C29B8" w:rsidRDefault="003C29B8" w:rsidP="003C29B8">
      <w:pPr>
        <w:pStyle w:val="Tekstpodstawowy"/>
        <w:numPr>
          <w:ilvl w:val="0"/>
          <w:numId w:val="49"/>
        </w:numPr>
        <w:spacing w:after="0" w:line="268" w:lineRule="auto"/>
        <w:ind w:left="714" w:hanging="357"/>
        <w:jc w:val="both"/>
        <w:rPr>
          <w:rFonts w:ascii="Arial" w:hAnsi="Arial" w:cs="Arial"/>
          <w:sz w:val="22"/>
          <w:szCs w:val="22"/>
        </w:rPr>
      </w:pPr>
      <w:r>
        <w:rPr>
          <w:rFonts w:ascii="Arial" w:hAnsi="Arial" w:cs="Arial"/>
          <w:b/>
          <w:sz w:val="22"/>
          <w:szCs w:val="22"/>
        </w:rPr>
        <w:t>Zamawiający dokona oceny na podstawie oświadczenia wykonawcy złożonego w pkt 3 Formularza Ofertowego (Załącznik nr 1 do SIWZ) dotyczącego liczby etatów, na których wykonawca zatrudni (osób nowo zatrudnionych) przy realizacji przedmiotu zamówienia w szczególności do wykonania robót budowlanych na umowę o pracę, osoby będące członkami grup społecznie marginalizowanych, w szczególności</w:t>
      </w:r>
      <w:r>
        <w:rPr>
          <w:rFonts w:ascii="Arial" w:hAnsi="Arial" w:cs="Arial"/>
          <w:sz w:val="22"/>
          <w:szCs w:val="22"/>
        </w:rPr>
        <w:t>:</w:t>
      </w:r>
    </w:p>
    <w:p w:rsidR="003C29B8" w:rsidRDefault="003C29B8" w:rsidP="003C29B8">
      <w:pPr>
        <w:pStyle w:val="Tekstpodstawowy"/>
        <w:numPr>
          <w:ilvl w:val="5"/>
          <w:numId w:val="50"/>
        </w:numPr>
        <w:spacing w:after="0" w:line="268" w:lineRule="auto"/>
        <w:jc w:val="both"/>
        <w:rPr>
          <w:rFonts w:ascii="Arial" w:hAnsi="Arial" w:cs="Arial"/>
          <w:bCs/>
          <w:sz w:val="22"/>
          <w:szCs w:val="22"/>
        </w:rPr>
      </w:pPr>
      <w:r>
        <w:rPr>
          <w:rFonts w:ascii="Arial" w:hAnsi="Arial" w:cs="Arial"/>
          <w:bCs/>
          <w:sz w:val="22"/>
          <w:szCs w:val="22"/>
        </w:rPr>
        <w:t xml:space="preserve">osoby niepełnosprawne w rozumieniu ustawy z dnia 27 sierpnia 1997 r. o rehabilitacji zawodowej </w:t>
      </w:r>
      <w:r>
        <w:rPr>
          <w:rFonts w:ascii="Arial" w:hAnsi="Arial" w:cs="Arial"/>
          <w:bCs/>
          <w:sz w:val="22"/>
          <w:szCs w:val="22"/>
        </w:rPr>
        <w:br/>
        <w:t>i społecznej oraz zatrudnianiu osób niepełnosprawnych (tekst jednolity Dz.U.2019.1172 z późn. zm.);</w:t>
      </w:r>
    </w:p>
    <w:p w:rsidR="003C29B8" w:rsidRDefault="003C29B8" w:rsidP="003C29B8">
      <w:pPr>
        <w:pStyle w:val="Tekstpodstawowy"/>
        <w:numPr>
          <w:ilvl w:val="5"/>
          <w:numId w:val="50"/>
        </w:numPr>
        <w:spacing w:after="0" w:line="268" w:lineRule="auto"/>
        <w:jc w:val="both"/>
        <w:rPr>
          <w:rFonts w:ascii="Arial" w:hAnsi="Arial" w:cs="Arial"/>
          <w:bCs/>
          <w:sz w:val="22"/>
          <w:szCs w:val="22"/>
        </w:rPr>
      </w:pPr>
      <w:r>
        <w:rPr>
          <w:rFonts w:ascii="Arial" w:hAnsi="Arial" w:cs="Arial"/>
          <w:bCs/>
          <w:sz w:val="22"/>
          <w:szCs w:val="22"/>
        </w:rPr>
        <w:t>bezrobotne w rozumieniu ustawy z dnia 20 kwietnia 2004 r. o promocji zatrudnienia i instytucjach rynku pracy (tekst jednolity Dz.U.2019.1482 z późn. zm.);</w:t>
      </w:r>
    </w:p>
    <w:p w:rsidR="003C29B8" w:rsidRDefault="003C29B8" w:rsidP="003C29B8">
      <w:pPr>
        <w:pStyle w:val="Tekstpodstawowy"/>
        <w:numPr>
          <w:ilvl w:val="5"/>
          <w:numId w:val="50"/>
        </w:numPr>
        <w:spacing w:after="0" w:line="268" w:lineRule="auto"/>
        <w:jc w:val="both"/>
        <w:rPr>
          <w:rFonts w:ascii="Arial" w:hAnsi="Arial" w:cs="Arial"/>
          <w:bCs/>
          <w:sz w:val="22"/>
          <w:szCs w:val="22"/>
        </w:rPr>
      </w:pPr>
      <w:r>
        <w:rPr>
          <w:rFonts w:ascii="Arial" w:hAnsi="Arial" w:cs="Arial"/>
          <w:bCs/>
          <w:sz w:val="22"/>
          <w:szCs w:val="22"/>
        </w:rPr>
        <w:t>osoby pozbawione wolności lub zwalniane z zakładów karnych, o których mowa w ustawie z dnia 6 czerwca 1997 r.- Kodeks karny wykonawczy (tekst jednolity Dz.U.2019.676 z późn. zm.), mających trudności w integracji ze środowiskiem;</w:t>
      </w:r>
    </w:p>
    <w:p w:rsidR="003C29B8" w:rsidRDefault="003C29B8" w:rsidP="003C29B8">
      <w:pPr>
        <w:pStyle w:val="Tekstpodstawowy"/>
        <w:numPr>
          <w:ilvl w:val="5"/>
          <w:numId w:val="50"/>
        </w:numPr>
        <w:spacing w:after="0" w:line="268" w:lineRule="auto"/>
        <w:jc w:val="both"/>
        <w:rPr>
          <w:rFonts w:ascii="Arial" w:hAnsi="Arial" w:cs="Arial"/>
          <w:bCs/>
          <w:sz w:val="22"/>
          <w:szCs w:val="22"/>
        </w:rPr>
      </w:pPr>
      <w:r>
        <w:rPr>
          <w:rFonts w:ascii="Arial" w:hAnsi="Arial" w:cs="Arial"/>
          <w:bCs/>
          <w:sz w:val="22"/>
          <w:szCs w:val="22"/>
        </w:rPr>
        <w:t>osób bezdomnych w rozumieniu ustawy z dnia 12 marca 2004 r. o pomocy społecznej (tekst jednolity Dz.U.2019.1507 z późn. zm.);</w:t>
      </w:r>
    </w:p>
    <w:p w:rsidR="003C29B8" w:rsidRDefault="003C29B8" w:rsidP="003C29B8">
      <w:pPr>
        <w:pStyle w:val="Tekstpodstawowy"/>
        <w:numPr>
          <w:ilvl w:val="5"/>
          <w:numId w:val="50"/>
        </w:numPr>
        <w:spacing w:after="0" w:line="268" w:lineRule="auto"/>
        <w:jc w:val="both"/>
        <w:rPr>
          <w:rFonts w:ascii="Arial" w:hAnsi="Arial" w:cs="Arial"/>
          <w:bCs/>
          <w:sz w:val="22"/>
          <w:szCs w:val="22"/>
        </w:rPr>
      </w:pPr>
      <w:r>
        <w:rPr>
          <w:rFonts w:ascii="Arial" w:hAnsi="Arial" w:cs="Arial"/>
          <w:bCs/>
          <w:sz w:val="22"/>
          <w:szCs w:val="22"/>
        </w:rPr>
        <w:t>osoby, które uzyskały w Rzeczypospolitej Polskiej status uchodźcy lub ochronę uzupełniającą, o których mowa w ustawie z dnia 13 czerwca 2003 r. o udzielaniu cudzoziemcom ochrony na terytorium Rzeczypospolitej Polskiej (tekst jednolity Dz.U.2018.1109 z późn. zm.);</w:t>
      </w:r>
    </w:p>
    <w:p w:rsidR="003C29B8" w:rsidRDefault="003C29B8" w:rsidP="003C29B8">
      <w:pPr>
        <w:pStyle w:val="Tekstpodstawowy"/>
        <w:numPr>
          <w:ilvl w:val="5"/>
          <w:numId w:val="50"/>
        </w:numPr>
        <w:spacing w:after="0" w:line="268" w:lineRule="auto"/>
        <w:jc w:val="both"/>
        <w:rPr>
          <w:rFonts w:ascii="Arial" w:hAnsi="Arial" w:cs="Arial"/>
          <w:bCs/>
          <w:sz w:val="22"/>
          <w:szCs w:val="22"/>
        </w:rPr>
      </w:pPr>
      <w:r>
        <w:rPr>
          <w:rFonts w:ascii="Arial" w:hAnsi="Arial" w:cs="Arial"/>
          <w:bCs/>
          <w:sz w:val="22"/>
          <w:szCs w:val="22"/>
        </w:rPr>
        <w:t>osoby do 30. roku życia oraz po ukończeniu 50. roku życia, posiadające status osoby poszukującej pracy, bez zatrudnienia;</w:t>
      </w:r>
    </w:p>
    <w:p w:rsidR="003C29B8" w:rsidRDefault="003C29B8" w:rsidP="003C29B8">
      <w:pPr>
        <w:pStyle w:val="Tekstpodstawowy"/>
        <w:numPr>
          <w:ilvl w:val="5"/>
          <w:numId w:val="50"/>
        </w:numPr>
        <w:spacing w:after="0" w:line="268" w:lineRule="auto"/>
        <w:jc w:val="both"/>
        <w:rPr>
          <w:rFonts w:ascii="Arial" w:hAnsi="Arial" w:cs="Arial"/>
          <w:sz w:val="22"/>
          <w:szCs w:val="22"/>
        </w:rPr>
      </w:pPr>
      <w:r>
        <w:rPr>
          <w:rFonts w:ascii="Arial" w:hAnsi="Arial" w:cs="Arial"/>
          <w:sz w:val="22"/>
          <w:szCs w:val="22"/>
        </w:rPr>
        <w:t>osoby będące członkami mniejszości znajdującej się w niekorzystnej sytuacji, w szczególności będące członkami mniejszości narodowych i etnicznych w rozumieniu ustawy</w:t>
      </w:r>
      <w:r w:rsidR="007D5CC2">
        <w:rPr>
          <w:rFonts w:ascii="Arial" w:hAnsi="Arial" w:cs="Arial"/>
          <w:sz w:val="22"/>
          <w:szCs w:val="22"/>
        </w:rPr>
        <w:t xml:space="preserve"> </w:t>
      </w:r>
      <w:r>
        <w:rPr>
          <w:rFonts w:ascii="Arial" w:hAnsi="Arial" w:cs="Arial"/>
          <w:sz w:val="22"/>
          <w:szCs w:val="22"/>
        </w:rPr>
        <w:t>z</w:t>
      </w:r>
      <w:r w:rsidR="007D5CC2">
        <w:rPr>
          <w:rFonts w:ascii="Arial" w:hAnsi="Arial" w:cs="Arial"/>
          <w:sz w:val="22"/>
          <w:szCs w:val="22"/>
        </w:rPr>
        <w:t xml:space="preserve"> </w:t>
      </w:r>
      <w:r>
        <w:rPr>
          <w:rFonts w:ascii="Arial" w:hAnsi="Arial" w:cs="Arial"/>
          <w:sz w:val="22"/>
          <w:szCs w:val="22"/>
        </w:rPr>
        <w:t>dnia</w:t>
      </w:r>
      <w:r w:rsidR="007D5CC2">
        <w:rPr>
          <w:rFonts w:ascii="Arial" w:hAnsi="Arial" w:cs="Arial"/>
          <w:sz w:val="22"/>
          <w:szCs w:val="22"/>
        </w:rPr>
        <w:t xml:space="preserve"> </w:t>
      </w:r>
      <w:r>
        <w:rPr>
          <w:rFonts w:ascii="Arial" w:hAnsi="Arial" w:cs="Arial"/>
          <w:sz w:val="22"/>
          <w:szCs w:val="22"/>
        </w:rPr>
        <w:t>6</w:t>
      </w:r>
      <w:r w:rsidR="007D5CC2">
        <w:rPr>
          <w:rFonts w:ascii="Arial" w:hAnsi="Arial" w:cs="Arial"/>
          <w:sz w:val="22"/>
          <w:szCs w:val="22"/>
        </w:rPr>
        <w:t xml:space="preserve"> </w:t>
      </w:r>
      <w:r>
        <w:rPr>
          <w:rFonts w:ascii="Arial" w:hAnsi="Arial" w:cs="Arial"/>
          <w:sz w:val="22"/>
          <w:szCs w:val="22"/>
        </w:rPr>
        <w:t>stycznia</w:t>
      </w:r>
      <w:r w:rsidR="007D5CC2">
        <w:rPr>
          <w:rFonts w:ascii="Arial" w:hAnsi="Arial" w:cs="Arial"/>
          <w:sz w:val="22"/>
          <w:szCs w:val="22"/>
        </w:rPr>
        <w:t xml:space="preserve"> </w:t>
      </w:r>
      <w:r>
        <w:rPr>
          <w:rFonts w:ascii="Arial" w:hAnsi="Arial" w:cs="Arial"/>
          <w:sz w:val="22"/>
          <w:szCs w:val="22"/>
        </w:rPr>
        <w:t>2005 r. o mniejszościach narodowych i etnicznych oraz o języku regionalnym (Dz.U.2017.823t.j.).</w:t>
      </w:r>
    </w:p>
    <w:p w:rsidR="003C29B8" w:rsidRDefault="003C29B8" w:rsidP="003C29B8">
      <w:pPr>
        <w:pStyle w:val="Tekstpodstawowy"/>
        <w:numPr>
          <w:ilvl w:val="0"/>
          <w:numId w:val="49"/>
        </w:numPr>
        <w:spacing w:after="0" w:line="268" w:lineRule="auto"/>
        <w:ind w:left="714" w:hanging="357"/>
        <w:jc w:val="both"/>
        <w:rPr>
          <w:rFonts w:ascii="Arial" w:hAnsi="Arial" w:cs="Arial"/>
          <w:sz w:val="22"/>
          <w:szCs w:val="22"/>
        </w:rPr>
      </w:pPr>
      <w:r>
        <w:rPr>
          <w:rFonts w:ascii="Arial" w:hAnsi="Arial" w:cs="Arial"/>
          <w:sz w:val="22"/>
          <w:szCs w:val="22"/>
        </w:rPr>
        <w:t>Oferta w kryterium otrzyma 0,00 punktów, jeżeli wykonawca nie zadeklaruje zatrudnienia przy realizacji przedmiotu zamówienia w/w pracowników na podstawie umowy o pracę w wymiarze równym lub większym niż ½ etatu.</w:t>
      </w:r>
    </w:p>
    <w:p w:rsidR="003C29B8" w:rsidRDefault="003C29B8" w:rsidP="003C29B8">
      <w:pPr>
        <w:pStyle w:val="Tekstpodstawowy"/>
        <w:numPr>
          <w:ilvl w:val="0"/>
          <w:numId w:val="49"/>
        </w:numPr>
        <w:spacing w:after="0" w:line="268" w:lineRule="auto"/>
        <w:ind w:left="714" w:hanging="357"/>
        <w:jc w:val="both"/>
        <w:rPr>
          <w:rFonts w:ascii="Arial" w:hAnsi="Arial" w:cs="Arial"/>
          <w:sz w:val="22"/>
          <w:szCs w:val="22"/>
        </w:rPr>
      </w:pPr>
      <w:r>
        <w:rPr>
          <w:rFonts w:ascii="Arial" w:hAnsi="Arial" w:cs="Arial"/>
          <w:sz w:val="22"/>
          <w:szCs w:val="22"/>
        </w:rPr>
        <w:t xml:space="preserve">Ocenie podlegać będzie każde pełne ½ etatu do wartości </w:t>
      </w:r>
      <w:r>
        <w:rPr>
          <w:rFonts w:ascii="Arial" w:hAnsi="Arial" w:cs="Arial"/>
          <w:b/>
          <w:bCs/>
          <w:sz w:val="22"/>
          <w:szCs w:val="22"/>
        </w:rPr>
        <w:t>max. 2 etaty</w:t>
      </w:r>
      <w:r>
        <w:rPr>
          <w:rFonts w:ascii="Arial" w:hAnsi="Arial" w:cs="Arial"/>
          <w:sz w:val="22"/>
          <w:szCs w:val="22"/>
        </w:rPr>
        <w:t>. Dla celów obliczeniowych Zamawiający dokona zsumowania etatów częściowych.</w:t>
      </w:r>
    </w:p>
    <w:p w:rsidR="003C29B8" w:rsidRDefault="003C29B8" w:rsidP="003C29B8">
      <w:pPr>
        <w:pStyle w:val="Tekstpodstawowy"/>
        <w:numPr>
          <w:ilvl w:val="0"/>
          <w:numId w:val="49"/>
        </w:numPr>
        <w:spacing w:after="0" w:line="268" w:lineRule="auto"/>
        <w:ind w:left="714" w:hanging="357"/>
        <w:jc w:val="both"/>
        <w:rPr>
          <w:rFonts w:ascii="Arial" w:hAnsi="Arial" w:cs="Arial"/>
          <w:sz w:val="22"/>
          <w:szCs w:val="22"/>
        </w:rPr>
      </w:pPr>
      <w:r>
        <w:rPr>
          <w:rFonts w:ascii="Arial" w:hAnsi="Arial" w:cs="Arial"/>
          <w:sz w:val="22"/>
          <w:szCs w:val="22"/>
        </w:rPr>
        <w:lastRenderedPageBreak/>
        <w:t xml:space="preserve">W przypadku podania większej ilości etatów </w:t>
      </w:r>
      <w:r>
        <w:rPr>
          <w:rFonts w:ascii="Arial" w:hAnsi="Arial" w:cs="Arial"/>
          <w:b/>
          <w:bCs/>
          <w:sz w:val="22"/>
          <w:szCs w:val="22"/>
        </w:rPr>
        <w:t>niż 2</w:t>
      </w:r>
      <w:r>
        <w:rPr>
          <w:rFonts w:ascii="Arial" w:hAnsi="Arial" w:cs="Arial"/>
          <w:sz w:val="22"/>
          <w:szCs w:val="22"/>
        </w:rPr>
        <w:t xml:space="preserve">, do oceny zostanie przyjęta maksymalna punktowana liczba etatów, tj.  </w:t>
      </w:r>
      <w:r>
        <w:rPr>
          <w:rFonts w:ascii="Arial" w:hAnsi="Arial" w:cs="Arial"/>
          <w:b/>
          <w:bCs/>
          <w:sz w:val="22"/>
          <w:szCs w:val="22"/>
        </w:rPr>
        <w:t>2</w:t>
      </w:r>
      <w:r>
        <w:rPr>
          <w:rFonts w:ascii="Arial" w:hAnsi="Arial" w:cs="Arial"/>
          <w:sz w:val="22"/>
          <w:szCs w:val="22"/>
        </w:rPr>
        <w:t>, a oferta otrzyma maksymalną liczbę punktów i nie będzie dodatkowo punktowana.</w:t>
      </w:r>
      <w:r>
        <w:rPr>
          <w:rFonts w:ascii="Arial" w:hAnsi="Arial" w:cs="Arial"/>
          <w:b/>
          <w:sz w:val="22"/>
          <w:szCs w:val="22"/>
        </w:rPr>
        <w:t xml:space="preserve"> </w:t>
      </w:r>
    </w:p>
    <w:p w:rsidR="003C29B8" w:rsidRDefault="003C29B8" w:rsidP="003C29B8">
      <w:pPr>
        <w:pStyle w:val="Tekstpodstawowy"/>
        <w:numPr>
          <w:ilvl w:val="0"/>
          <w:numId w:val="49"/>
        </w:numPr>
        <w:spacing w:after="0" w:line="268" w:lineRule="auto"/>
        <w:ind w:left="714" w:hanging="357"/>
        <w:jc w:val="both"/>
        <w:rPr>
          <w:rFonts w:ascii="Arial" w:hAnsi="Arial" w:cs="Arial"/>
          <w:sz w:val="22"/>
          <w:szCs w:val="22"/>
        </w:rPr>
      </w:pPr>
      <w:r>
        <w:rPr>
          <w:rFonts w:ascii="Arial" w:hAnsi="Arial" w:cs="Arial"/>
          <w:sz w:val="22"/>
          <w:szCs w:val="22"/>
        </w:rPr>
        <w:t>Liczba punktów, które można uzyskać w kryterium „</w:t>
      </w:r>
      <w:r>
        <w:rPr>
          <w:rFonts w:ascii="Arial" w:hAnsi="Arial" w:cs="Arial"/>
          <w:b/>
          <w:bCs/>
          <w:sz w:val="22"/>
          <w:szCs w:val="22"/>
        </w:rPr>
        <w:t>Aspekt społeczny</w:t>
      </w:r>
      <w:r>
        <w:rPr>
          <w:rFonts w:ascii="Arial" w:hAnsi="Arial" w:cs="Arial"/>
          <w:sz w:val="22"/>
          <w:szCs w:val="22"/>
        </w:rPr>
        <w:t xml:space="preserve">” </w:t>
      </w:r>
      <w:r>
        <w:rPr>
          <w:rFonts w:ascii="Arial" w:hAnsi="Arial" w:cs="Arial"/>
          <w:b/>
          <w:bCs/>
          <w:sz w:val="22"/>
          <w:szCs w:val="22"/>
        </w:rPr>
        <w:t>(As)</w:t>
      </w:r>
      <w:r>
        <w:rPr>
          <w:rFonts w:ascii="Arial" w:hAnsi="Arial" w:cs="Arial"/>
          <w:sz w:val="22"/>
          <w:szCs w:val="22"/>
        </w:rPr>
        <w:t xml:space="preserve"> zostanie obliczona wg następującego wzoru:</w:t>
      </w:r>
    </w:p>
    <w:p w:rsidR="003C29B8" w:rsidRDefault="003C29B8" w:rsidP="003C29B8">
      <w:pPr>
        <w:pStyle w:val="Akapitzlist1"/>
        <w:spacing w:before="0" w:after="0"/>
        <w:ind w:left="756"/>
        <w:jc w:val="both"/>
        <w:rPr>
          <w:rFonts w:ascii="Arial" w:hAnsi="Arial" w:cs="Arial"/>
          <w:lang w:val="en-US"/>
        </w:rPr>
      </w:pPr>
      <w:r>
        <w:rPr>
          <w:rFonts w:ascii="Arial" w:hAnsi="Arial" w:cs="Arial"/>
          <w:b/>
          <w:bCs/>
          <w:lang w:val="en-US"/>
        </w:rPr>
        <w:t>As = (</w:t>
      </w:r>
      <w:proofErr w:type="spellStart"/>
      <w:r>
        <w:rPr>
          <w:rFonts w:ascii="Arial" w:hAnsi="Arial" w:cs="Arial"/>
          <w:b/>
          <w:lang w:val="en-US"/>
        </w:rPr>
        <w:t>Aso</w:t>
      </w:r>
      <w:proofErr w:type="spellEnd"/>
      <w:r>
        <w:rPr>
          <w:rFonts w:ascii="Arial" w:hAnsi="Arial" w:cs="Arial"/>
          <w:b/>
          <w:lang w:val="en-US"/>
        </w:rPr>
        <w:t xml:space="preserve">: </w:t>
      </w:r>
      <w:proofErr w:type="spellStart"/>
      <w:r>
        <w:rPr>
          <w:rFonts w:ascii="Arial" w:hAnsi="Arial" w:cs="Arial"/>
          <w:b/>
          <w:lang w:val="en-US"/>
        </w:rPr>
        <w:t>Asb</w:t>
      </w:r>
      <w:proofErr w:type="spellEnd"/>
      <w:r>
        <w:rPr>
          <w:rFonts w:ascii="Arial" w:hAnsi="Arial" w:cs="Arial"/>
          <w:b/>
          <w:lang w:val="en-US"/>
        </w:rPr>
        <w:t xml:space="preserve">) x 5 </w:t>
      </w:r>
      <w:proofErr w:type="spellStart"/>
      <w:r>
        <w:rPr>
          <w:rFonts w:ascii="Arial" w:hAnsi="Arial" w:cs="Arial"/>
          <w:b/>
          <w:lang w:val="en-US"/>
        </w:rPr>
        <w:t>pkt</w:t>
      </w:r>
      <w:proofErr w:type="spellEnd"/>
      <w:r>
        <w:rPr>
          <w:rFonts w:ascii="Arial" w:hAnsi="Arial" w:cs="Arial"/>
          <w:lang w:val="en-US"/>
        </w:rPr>
        <w:t xml:space="preserve">, </w:t>
      </w:r>
      <w:proofErr w:type="spellStart"/>
      <w:r>
        <w:rPr>
          <w:rFonts w:ascii="Arial" w:hAnsi="Arial" w:cs="Arial"/>
          <w:lang w:val="en-US"/>
        </w:rPr>
        <w:t>gdzie</w:t>
      </w:r>
      <w:proofErr w:type="spellEnd"/>
      <w:r>
        <w:rPr>
          <w:rFonts w:ascii="Arial" w:hAnsi="Arial" w:cs="Arial"/>
          <w:lang w:val="en-US"/>
        </w:rPr>
        <w:t>:</w:t>
      </w:r>
    </w:p>
    <w:p w:rsidR="003C29B8" w:rsidRDefault="003C29B8" w:rsidP="003C29B8">
      <w:pPr>
        <w:pStyle w:val="Akapitzlist1"/>
        <w:spacing w:before="0" w:after="0"/>
        <w:ind w:left="756"/>
        <w:jc w:val="both"/>
        <w:rPr>
          <w:rFonts w:ascii="Arial" w:hAnsi="Arial" w:cs="Arial"/>
          <w:b/>
          <w:bCs/>
        </w:rPr>
      </w:pPr>
      <w:r>
        <w:rPr>
          <w:rFonts w:ascii="Arial" w:hAnsi="Arial" w:cs="Arial"/>
          <w:b/>
          <w:bCs/>
        </w:rPr>
        <w:t>As</w:t>
      </w:r>
      <w:r>
        <w:rPr>
          <w:rFonts w:ascii="Arial" w:hAnsi="Arial" w:cs="Arial"/>
          <w:bCs/>
        </w:rPr>
        <w:t>-</w:t>
      </w:r>
      <w:r>
        <w:rPr>
          <w:rFonts w:ascii="Arial" w:hAnsi="Arial" w:cs="Arial"/>
          <w:b/>
          <w:bCs/>
        </w:rPr>
        <w:t xml:space="preserve"> ilość punktów badanej oferty w kryterium „Aspekt Społeczny”</w:t>
      </w:r>
    </w:p>
    <w:p w:rsidR="003C29B8" w:rsidRDefault="003C29B8" w:rsidP="003C29B8">
      <w:pPr>
        <w:pStyle w:val="Akapitzlist1"/>
        <w:spacing w:before="0" w:after="0"/>
        <w:ind w:left="756"/>
        <w:jc w:val="both"/>
        <w:rPr>
          <w:rFonts w:ascii="Arial" w:hAnsi="Arial" w:cs="Arial"/>
        </w:rPr>
      </w:pPr>
      <w:r>
        <w:rPr>
          <w:rFonts w:ascii="Arial" w:hAnsi="Arial" w:cs="Arial"/>
        </w:rPr>
        <w:t xml:space="preserve">Aso - zadeklarowana liczba etatów w badanej ofercie </w:t>
      </w:r>
    </w:p>
    <w:p w:rsidR="003C29B8" w:rsidRDefault="003C29B8" w:rsidP="003C29B8">
      <w:pPr>
        <w:pStyle w:val="Akapitzlist1"/>
        <w:spacing w:before="0" w:after="0"/>
        <w:ind w:left="756"/>
        <w:jc w:val="both"/>
        <w:rPr>
          <w:rFonts w:ascii="Arial" w:hAnsi="Arial" w:cs="Arial"/>
        </w:rPr>
      </w:pPr>
      <w:proofErr w:type="spellStart"/>
      <w:r>
        <w:rPr>
          <w:rFonts w:ascii="Arial" w:hAnsi="Arial" w:cs="Arial"/>
        </w:rPr>
        <w:t>Asb</w:t>
      </w:r>
      <w:proofErr w:type="spellEnd"/>
      <w:r>
        <w:rPr>
          <w:rFonts w:ascii="Arial" w:hAnsi="Arial" w:cs="Arial"/>
        </w:rPr>
        <w:t xml:space="preserve"> - największa zadeklarowana liczba etatów w ofertach</w:t>
      </w:r>
    </w:p>
    <w:p w:rsidR="003C29B8" w:rsidRDefault="003C29B8" w:rsidP="003C29B8">
      <w:pPr>
        <w:widowControl w:val="0"/>
        <w:autoSpaceDE w:val="0"/>
        <w:autoSpaceDN w:val="0"/>
        <w:spacing w:after="0" w:line="240" w:lineRule="auto"/>
        <w:jc w:val="both"/>
        <w:rPr>
          <w:rFonts w:ascii="Arial" w:hAnsi="Arial" w:cs="Arial"/>
        </w:rPr>
      </w:pPr>
    </w:p>
    <w:p w:rsidR="003C29B8" w:rsidRDefault="003C29B8" w:rsidP="003C29B8">
      <w:pPr>
        <w:widowControl w:val="0"/>
        <w:autoSpaceDE w:val="0"/>
        <w:autoSpaceDN w:val="0"/>
        <w:spacing w:after="0" w:line="240" w:lineRule="auto"/>
        <w:rPr>
          <w:rFonts w:ascii="Arial" w:hAnsi="Arial" w:cs="Arial"/>
          <w:color w:val="FF0000"/>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Informacje o formalnościach, jakie powinny być dopełnione po wyborze oferty najkorzystniejszej w celu zawarcia umowy w sprawie zamówienia publicznego</w:t>
      </w:r>
    </w:p>
    <w:p w:rsidR="003C29B8" w:rsidRDefault="003C29B8" w:rsidP="003C29B8">
      <w:pPr>
        <w:widowControl w:val="0"/>
        <w:autoSpaceDE w:val="0"/>
        <w:autoSpaceDN w:val="0"/>
        <w:spacing w:after="0"/>
        <w:ind w:left="720"/>
        <w:jc w:val="both"/>
        <w:rPr>
          <w:rFonts w:ascii="Arial" w:hAnsi="Arial" w:cs="Arial"/>
          <w:b/>
          <w:lang w:eastAsia="pl-PL"/>
        </w:rPr>
      </w:pPr>
    </w:p>
    <w:p w:rsidR="003C29B8" w:rsidRDefault="003C29B8" w:rsidP="003C29B8">
      <w:pPr>
        <w:widowControl w:val="0"/>
        <w:numPr>
          <w:ilvl w:val="0"/>
          <w:numId w:val="51"/>
        </w:numPr>
        <w:autoSpaceDE w:val="0"/>
        <w:autoSpaceDN w:val="0"/>
        <w:spacing w:after="0"/>
        <w:jc w:val="both"/>
        <w:rPr>
          <w:rFonts w:ascii="Arial" w:hAnsi="Arial" w:cs="Arial"/>
          <w:lang w:eastAsia="pl-PL"/>
        </w:rPr>
      </w:pPr>
      <w:r>
        <w:rPr>
          <w:rFonts w:ascii="Arial" w:hAnsi="Arial" w:cs="Arial"/>
          <w:lang w:eastAsia="pl-PL"/>
        </w:rPr>
        <w:t xml:space="preserve">Zamawiający poinformuje niezwłocznie wszystkich wykonawców o wyniku przetargu zgodnie         z przepisami ustawy </w:t>
      </w:r>
      <w:proofErr w:type="spellStart"/>
      <w:r>
        <w:rPr>
          <w:rFonts w:ascii="Arial" w:hAnsi="Arial" w:cs="Arial"/>
          <w:lang w:eastAsia="pl-PL"/>
        </w:rPr>
        <w:t>Pzp</w:t>
      </w:r>
      <w:proofErr w:type="spellEnd"/>
      <w:r>
        <w:rPr>
          <w:rFonts w:ascii="Arial" w:hAnsi="Arial" w:cs="Arial"/>
          <w:lang w:eastAsia="pl-PL"/>
        </w:rPr>
        <w:t xml:space="preserve">. </w:t>
      </w:r>
    </w:p>
    <w:p w:rsidR="003C29B8" w:rsidRDefault="003C29B8" w:rsidP="003C29B8">
      <w:pPr>
        <w:widowControl w:val="0"/>
        <w:numPr>
          <w:ilvl w:val="0"/>
          <w:numId w:val="51"/>
        </w:numPr>
        <w:autoSpaceDE w:val="0"/>
        <w:autoSpaceDN w:val="0"/>
        <w:spacing w:after="0"/>
        <w:jc w:val="both"/>
        <w:rPr>
          <w:rFonts w:ascii="Arial" w:hAnsi="Arial" w:cs="Arial"/>
          <w:lang w:eastAsia="pl-PL"/>
        </w:rPr>
      </w:pPr>
      <w:r>
        <w:rPr>
          <w:rFonts w:ascii="Arial" w:hAnsi="Arial" w:cs="Arial"/>
          <w:lang w:eastAsia="pl-PL"/>
        </w:rPr>
        <w:t xml:space="preserve">Zamawiający zawiera z wybranym wykonawcą, umowę w sprawie zamówienia publicznego           w terminie określonym w art. 94 ustawy </w:t>
      </w:r>
      <w:proofErr w:type="spellStart"/>
      <w:r>
        <w:rPr>
          <w:rFonts w:ascii="Arial" w:hAnsi="Arial" w:cs="Arial"/>
          <w:lang w:eastAsia="pl-PL"/>
        </w:rPr>
        <w:t>Pzp</w:t>
      </w:r>
      <w:proofErr w:type="spellEnd"/>
      <w:r>
        <w:rPr>
          <w:rFonts w:ascii="Arial" w:hAnsi="Arial" w:cs="Arial"/>
          <w:lang w:eastAsia="pl-PL"/>
        </w:rPr>
        <w:t xml:space="preserve">. </w:t>
      </w:r>
    </w:p>
    <w:p w:rsidR="003C29B8" w:rsidRDefault="003C29B8" w:rsidP="003C29B8">
      <w:pPr>
        <w:widowControl w:val="0"/>
        <w:numPr>
          <w:ilvl w:val="0"/>
          <w:numId w:val="51"/>
        </w:numPr>
        <w:autoSpaceDE w:val="0"/>
        <w:autoSpaceDN w:val="0"/>
        <w:spacing w:after="0"/>
        <w:jc w:val="both"/>
        <w:rPr>
          <w:rFonts w:ascii="Arial" w:hAnsi="Arial" w:cs="Arial"/>
          <w:lang w:eastAsia="pl-PL"/>
        </w:rPr>
      </w:pPr>
      <w:r>
        <w:rPr>
          <w:rFonts w:ascii="Arial" w:hAnsi="Arial" w:cs="Arial"/>
          <w:lang w:eastAsia="pl-PL"/>
        </w:rPr>
        <w:t xml:space="preserve">Zamawiający powiadamia wybranego wykonawcę o miejscu i terminie zawarcia umowy. </w:t>
      </w:r>
    </w:p>
    <w:p w:rsidR="003C29B8" w:rsidRDefault="003C29B8" w:rsidP="003C29B8">
      <w:pPr>
        <w:widowControl w:val="0"/>
        <w:numPr>
          <w:ilvl w:val="0"/>
          <w:numId w:val="51"/>
        </w:numPr>
        <w:autoSpaceDE w:val="0"/>
        <w:autoSpaceDN w:val="0"/>
        <w:spacing w:after="0"/>
        <w:jc w:val="both"/>
        <w:rPr>
          <w:rFonts w:ascii="Arial" w:hAnsi="Arial" w:cs="Arial"/>
          <w:lang w:eastAsia="pl-PL"/>
        </w:rPr>
      </w:pPr>
      <w:r>
        <w:rPr>
          <w:rFonts w:ascii="Arial" w:hAnsi="Arial" w:cs="Arial"/>
          <w:lang w:eastAsia="pl-PL"/>
        </w:rPr>
        <w:t xml:space="preserve">W przypadku gdy zostanie wybrana jako najkorzystniejsza oferta wykonawcy wspólnie ubiegającego się o udzielenie zamówienia zamawiający będzie mógł żądać umowy regulującej współpracę Wykonawców. </w:t>
      </w:r>
    </w:p>
    <w:p w:rsidR="003C29B8" w:rsidRDefault="003C29B8" w:rsidP="003C29B8">
      <w:pPr>
        <w:widowControl w:val="0"/>
        <w:numPr>
          <w:ilvl w:val="0"/>
          <w:numId w:val="51"/>
        </w:numPr>
        <w:autoSpaceDE w:val="0"/>
        <w:autoSpaceDN w:val="0"/>
        <w:spacing w:after="0"/>
        <w:jc w:val="both"/>
        <w:rPr>
          <w:rFonts w:ascii="Arial" w:hAnsi="Arial" w:cs="Arial"/>
          <w:lang w:eastAsia="pl-PL"/>
        </w:rPr>
      </w:pPr>
      <w:r>
        <w:rPr>
          <w:rFonts w:ascii="Arial" w:hAnsi="Arial" w:cs="Arial"/>
          <w:lang w:eastAsia="pl-PL"/>
        </w:rPr>
        <w:t>Przed zawarciem umowy wybrany wykonawca zobowiązany jest dostarczyć zamawiającemu następujące dokumenty</w:t>
      </w:r>
      <w:r>
        <w:rPr>
          <w:rFonts w:ascii="Arial" w:hAnsi="Arial" w:cs="Arial"/>
          <w:b/>
          <w:lang w:eastAsia="pl-PL"/>
        </w:rPr>
        <w:t>:</w:t>
      </w:r>
    </w:p>
    <w:p w:rsidR="003C29B8" w:rsidRDefault="003C29B8" w:rsidP="003C29B8">
      <w:pPr>
        <w:pStyle w:val="Tekstpodstawowy"/>
        <w:numPr>
          <w:ilvl w:val="2"/>
          <w:numId w:val="52"/>
        </w:numPr>
        <w:suppressAutoHyphens w:val="0"/>
        <w:spacing w:after="0" w:line="276" w:lineRule="auto"/>
        <w:jc w:val="both"/>
        <w:rPr>
          <w:rFonts w:ascii="Arial" w:hAnsi="Arial" w:cs="Arial"/>
          <w:sz w:val="22"/>
          <w:szCs w:val="22"/>
        </w:rPr>
      </w:pPr>
      <w:r>
        <w:rPr>
          <w:rFonts w:ascii="Arial" w:hAnsi="Arial" w:cs="Arial"/>
          <w:sz w:val="22"/>
          <w:szCs w:val="22"/>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rsidR="003C29B8" w:rsidRDefault="003C29B8" w:rsidP="003C29B8">
      <w:pPr>
        <w:widowControl w:val="0"/>
        <w:numPr>
          <w:ilvl w:val="0"/>
          <w:numId w:val="53"/>
        </w:numPr>
        <w:autoSpaceDE w:val="0"/>
        <w:autoSpaceDN w:val="0"/>
        <w:spacing w:after="0"/>
        <w:jc w:val="both"/>
        <w:rPr>
          <w:rFonts w:ascii="Arial" w:hAnsi="Arial" w:cs="Arial"/>
          <w:lang w:eastAsia="pl-PL"/>
        </w:rPr>
      </w:pPr>
      <w:r>
        <w:rPr>
          <w:rFonts w:ascii="Arial" w:hAnsi="Arial" w:cs="Arial"/>
          <w:lang w:eastAsia="pl-PL"/>
        </w:rPr>
        <w:t>Harmonogram rzeczowo – finansowy,</w:t>
      </w:r>
    </w:p>
    <w:p w:rsidR="003C29B8" w:rsidRDefault="003C29B8" w:rsidP="003C29B8">
      <w:pPr>
        <w:widowControl w:val="0"/>
        <w:numPr>
          <w:ilvl w:val="0"/>
          <w:numId w:val="53"/>
        </w:numPr>
        <w:autoSpaceDE w:val="0"/>
        <w:autoSpaceDN w:val="0"/>
        <w:spacing w:after="0"/>
        <w:jc w:val="both"/>
        <w:rPr>
          <w:rFonts w:ascii="Arial" w:hAnsi="Arial" w:cs="Arial"/>
          <w:lang w:eastAsia="pl-PL"/>
        </w:rPr>
      </w:pPr>
      <w:r>
        <w:rPr>
          <w:rFonts w:ascii="Arial" w:hAnsi="Arial" w:cs="Arial"/>
          <w:lang w:eastAsia="pl-PL"/>
        </w:rPr>
        <w:t xml:space="preserve">Kosztorys ofertowy. </w:t>
      </w:r>
    </w:p>
    <w:p w:rsidR="003C29B8" w:rsidRDefault="003C29B8" w:rsidP="003C29B8">
      <w:pPr>
        <w:widowControl w:val="0"/>
        <w:autoSpaceDE w:val="0"/>
        <w:autoSpaceDN w:val="0"/>
        <w:spacing w:after="0" w:line="240" w:lineRule="auto"/>
        <w:jc w:val="both"/>
        <w:rPr>
          <w:rFonts w:ascii="Arial" w:hAnsi="Arial" w:cs="Arial"/>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Zabezpieczenie należytego wykonania umowy.</w:t>
      </w:r>
    </w:p>
    <w:p w:rsidR="003C29B8" w:rsidRDefault="003C29B8" w:rsidP="003C29B8">
      <w:pPr>
        <w:pStyle w:val="Standard"/>
        <w:jc w:val="both"/>
        <w:rPr>
          <w:rFonts w:ascii="Arial" w:hAnsi="Arial" w:cs="Arial"/>
          <w:b/>
          <w:sz w:val="22"/>
          <w:szCs w:val="22"/>
        </w:rPr>
      </w:pPr>
    </w:p>
    <w:p w:rsidR="003C29B8" w:rsidRDefault="003C29B8" w:rsidP="003C29B8">
      <w:pPr>
        <w:pStyle w:val="Tekstpodstawowy"/>
        <w:numPr>
          <w:ilvl w:val="0"/>
          <w:numId w:val="54"/>
        </w:numPr>
        <w:suppressAutoHyphens w:val="0"/>
        <w:spacing w:after="0" w:line="276" w:lineRule="auto"/>
        <w:jc w:val="both"/>
        <w:rPr>
          <w:rFonts w:ascii="Arial" w:hAnsi="Arial" w:cs="Arial"/>
          <w:b/>
          <w:sz w:val="22"/>
          <w:szCs w:val="22"/>
        </w:rPr>
      </w:pPr>
      <w:r>
        <w:rPr>
          <w:rFonts w:ascii="Arial" w:hAnsi="Arial" w:cs="Arial"/>
          <w:sz w:val="22"/>
          <w:szCs w:val="22"/>
        </w:rPr>
        <w:t xml:space="preserve">Zabezpieczenie należytego wykonania umowy ustala się w wysokości </w:t>
      </w:r>
      <w:r>
        <w:rPr>
          <w:rFonts w:ascii="Arial" w:hAnsi="Arial" w:cs="Arial"/>
          <w:b/>
          <w:sz w:val="22"/>
          <w:szCs w:val="22"/>
        </w:rPr>
        <w:t xml:space="preserve">10% wartości wynagrodzenia brutto za przedmiot zamówienia. </w:t>
      </w:r>
    </w:p>
    <w:p w:rsidR="003C29B8" w:rsidRDefault="003C29B8" w:rsidP="003C29B8">
      <w:pPr>
        <w:pStyle w:val="Tekstpodstawowy"/>
        <w:numPr>
          <w:ilvl w:val="0"/>
          <w:numId w:val="54"/>
        </w:numPr>
        <w:suppressAutoHyphens w:val="0"/>
        <w:spacing w:after="0" w:line="264" w:lineRule="auto"/>
        <w:jc w:val="both"/>
        <w:rPr>
          <w:rFonts w:ascii="Arial" w:hAnsi="Arial" w:cs="Arial"/>
          <w:b/>
          <w:sz w:val="22"/>
          <w:szCs w:val="22"/>
        </w:rPr>
      </w:pPr>
      <w:r>
        <w:rPr>
          <w:rFonts w:ascii="Arial" w:hAnsi="Arial" w:cs="Arial"/>
          <w:sz w:val="22"/>
          <w:szCs w:val="22"/>
        </w:rPr>
        <w:t xml:space="preserve">Zabezpieczenie wykonawca zobowiązany jest </w:t>
      </w:r>
      <w:r>
        <w:rPr>
          <w:rFonts w:ascii="Arial" w:hAnsi="Arial" w:cs="Arial"/>
          <w:b/>
          <w:sz w:val="22"/>
          <w:szCs w:val="22"/>
        </w:rPr>
        <w:t>wnieść na rachunek lub dostarczyć dokument najpóźniej w dniu podpisania umowy.</w:t>
      </w:r>
    </w:p>
    <w:p w:rsidR="003C29B8" w:rsidRDefault="003C29B8" w:rsidP="003C29B8">
      <w:pPr>
        <w:pStyle w:val="Tekstpodstawowy"/>
        <w:numPr>
          <w:ilvl w:val="0"/>
          <w:numId w:val="54"/>
        </w:numPr>
        <w:suppressAutoHyphens w:val="0"/>
        <w:spacing w:after="0" w:line="264" w:lineRule="auto"/>
        <w:jc w:val="both"/>
        <w:rPr>
          <w:rFonts w:ascii="Arial" w:hAnsi="Arial" w:cs="Arial"/>
          <w:sz w:val="22"/>
          <w:szCs w:val="22"/>
        </w:rPr>
      </w:pPr>
      <w:r>
        <w:rPr>
          <w:rFonts w:ascii="Arial" w:hAnsi="Arial" w:cs="Arial"/>
          <w:sz w:val="22"/>
          <w:szCs w:val="22"/>
        </w:rPr>
        <w:t xml:space="preserve">Zabezpieczenie należytego wykonania umowy może być wniesione w formach przewidzianych w art. 148 ust. 1 ustawy </w:t>
      </w:r>
      <w:proofErr w:type="spellStart"/>
      <w:r>
        <w:rPr>
          <w:rFonts w:ascii="Arial" w:hAnsi="Arial" w:cs="Arial"/>
          <w:sz w:val="22"/>
          <w:szCs w:val="22"/>
        </w:rPr>
        <w:t>Pzp</w:t>
      </w:r>
      <w:proofErr w:type="spellEnd"/>
      <w:r>
        <w:rPr>
          <w:rFonts w:ascii="Arial" w:hAnsi="Arial" w:cs="Arial"/>
          <w:sz w:val="22"/>
          <w:szCs w:val="22"/>
        </w:rPr>
        <w:t xml:space="preserve"> tj.: </w:t>
      </w:r>
    </w:p>
    <w:p w:rsidR="003C29B8" w:rsidRDefault="003C29B8" w:rsidP="003C29B8">
      <w:pPr>
        <w:pStyle w:val="Tekstpodstawowy"/>
        <w:numPr>
          <w:ilvl w:val="2"/>
          <w:numId w:val="55"/>
        </w:numPr>
        <w:suppressAutoHyphens w:val="0"/>
        <w:spacing w:after="0" w:line="264" w:lineRule="auto"/>
        <w:jc w:val="both"/>
        <w:rPr>
          <w:rFonts w:ascii="Arial" w:hAnsi="Arial" w:cs="Arial"/>
          <w:sz w:val="22"/>
          <w:szCs w:val="22"/>
        </w:rPr>
      </w:pPr>
      <w:r>
        <w:rPr>
          <w:rFonts w:ascii="Arial" w:hAnsi="Arial" w:cs="Arial"/>
          <w:sz w:val="22"/>
          <w:szCs w:val="22"/>
        </w:rPr>
        <w:t>pieniądzu;</w:t>
      </w:r>
    </w:p>
    <w:p w:rsidR="003C29B8" w:rsidRDefault="003C29B8" w:rsidP="003C29B8">
      <w:pPr>
        <w:pStyle w:val="Tekstpodstawowy"/>
        <w:numPr>
          <w:ilvl w:val="2"/>
          <w:numId w:val="55"/>
        </w:numPr>
        <w:suppressAutoHyphens w:val="0"/>
        <w:spacing w:after="0" w:line="264" w:lineRule="auto"/>
        <w:jc w:val="both"/>
        <w:rPr>
          <w:rFonts w:ascii="Arial" w:hAnsi="Arial" w:cs="Arial"/>
          <w:sz w:val="22"/>
          <w:szCs w:val="22"/>
        </w:rPr>
      </w:pPr>
      <w:r>
        <w:rPr>
          <w:rFonts w:ascii="Arial" w:hAnsi="Arial" w:cs="Arial"/>
          <w:sz w:val="22"/>
          <w:szCs w:val="22"/>
        </w:rPr>
        <w:t>poręczeniach bankowych lub poręczeniach spółdzielczej kasy oszczędnościowo-kredytowej, z tym, że zobowiązanie kasy jest zawsze zobowiązaniem pieniężnym;</w:t>
      </w:r>
    </w:p>
    <w:p w:rsidR="003C29B8" w:rsidRDefault="003C29B8" w:rsidP="003C29B8">
      <w:pPr>
        <w:pStyle w:val="Tekstpodstawowy"/>
        <w:numPr>
          <w:ilvl w:val="2"/>
          <w:numId w:val="55"/>
        </w:numPr>
        <w:suppressAutoHyphens w:val="0"/>
        <w:spacing w:after="0" w:line="264" w:lineRule="auto"/>
        <w:jc w:val="both"/>
        <w:rPr>
          <w:rFonts w:ascii="Arial" w:hAnsi="Arial" w:cs="Arial"/>
          <w:sz w:val="22"/>
          <w:szCs w:val="22"/>
        </w:rPr>
      </w:pPr>
      <w:r>
        <w:rPr>
          <w:rFonts w:ascii="Arial" w:hAnsi="Arial" w:cs="Arial"/>
          <w:sz w:val="22"/>
          <w:szCs w:val="22"/>
        </w:rPr>
        <w:t>gwarancjach bankowych;</w:t>
      </w:r>
    </w:p>
    <w:p w:rsidR="003C29B8" w:rsidRDefault="003C29B8" w:rsidP="003C29B8">
      <w:pPr>
        <w:pStyle w:val="Tekstpodstawowy"/>
        <w:numPr>
          <w:ilvl w:val="2"/>
          <w:numId w:val="55"/>
        </w:numPr>
        <w:suppressAutoHyphens w:val="0"/>
        <w:spacing w:after="0" w:line="264" w:lineRule="auto"/>
        <w:jc w:val="both"/>
        <w:rPr>
          <w:rFonts w:ascii="Arial" w:hAnsi="Arial" w:cs="Arial"/>
          <w:sz w:val="22"/>
          <w:szCs w:val="22"/>
        </w:rPr>
      </w:pPr>
      <w:r>
        <w:rPr>
          <w:rFonts w:ascii="Arial" w:hAnsi="Arial" w:cs="Arial"/>
          <w:sz w:val="22"/>
          <w:szCs w:val="22"/>
        </w:rPr>
        <w:t>gwarancjach ubezpieczeniowych;</w:t>
      </w:r>
    </w:p>
    <w:p w:rsidR="003C29B8" w:rsidRDefault="003C29B8" w:rsidP="003C29B8">
      <w:pPr>
        <w:pStyle w:val="Tekstpodstawowy"/>
        <w:numPr>
          <w:ilvl w:val="2"/>
          <w:numId w:val="55"/>
        </w:numPr>
        <w:suppressAutoHyphens w:val="0"/>
        <w:spacing w:after="0" w:line="264" w:lineRule="auto"/>
        <w:jc w:val="both"/>
        <w:rPr>
          <w:rFonts w:ascii="Arial" w:hAnsi="Arial" w:cs="Arial"/>
          <w:sz w:val="22"/>
          <w:szCs w:val="22"/>
        </w:rPr>
      </w:pPr>
      <w:r>
        <w:rPr>
          <w:rFonts w:ascii="Arial" w:hAnsi="Arial" w:cs="Arial"/>
          <w:sz w:val="22"/>
          <w:szCs w:val="22"/>
        </w:rPr>
        <w:t xml:space="preserve">poręczeniach udzielanych przez podmioty, o których </w:t>
      </w:r>
      <w:r w:rsidRPr="007D5CC2">
        <w:rPr>
          <w:rFonts w:ascii="Arial" w:hAnsi="Arial" w:cs="Arial"/>
          <w:sz w:val="22"/>
          <w:szCs w:val="22"/>
        </w:rPr>
        <w:t xml:space="preserve">mowa w </w:t>
      </w:r>
      <w:hyperlink r:id="rId10" w:anchor="hiperlinkText.rpc?hiperlink=type=tresc:nro=Powszechny.557967:part=a6%28b%29u5p2&amp;full=1" w:tgtFrame="_parent" w:history="1">
        <w:r w:rsidRPr="007D5CC2">
          <w:rPr>
            <w:rStyle w:val="Hipercze"/>
            <w:rFonts w:ascii="Arial" w:hAnsi="Arial" w:cs="Arial"/>
            <w:color w:val="auto"/>
            <w:sz w:val="22"/>
            <w:szCs w:val="22"/>
          </w:rPr>
          <w:t>art. 6b ust. 5 pkt 2</w:t>
        </w:r>
      </w:hyperlink>
      <w:r w:rsidRPr="007D5CC2">
        <w:rPr>
          <w:rFonts w:ascii="Arial" w:hAnsi="Arial" w:cs="Arial"/>
          <w:sz w:val="22"/>
          <w:szCs w:val="22"/>
        </w:rPr>
        <w:t xml:space="preserve"> ustawy </w:t>
      </w:r>
      <w:r>
        <w:rPr>
          <w:rFonts w:ascii="Arial" w:hAnsi="Arial" w:cs="Arial"/>
          <w:sz w:val="22"/>
          <w:szCs w:val="22"/>
        </w:rPr>
        <w:t>z dnia 9 listopada 2000 r. o utworzeniu Polskiej Agencji Rozwoju Przedsiębiorczości.</w:t>
      </w:r>
    </w:p>
    <w:p w:rsidR="003C29B8" w:rsidRDefault="003C29B8" w:rsidP="003C29B8">
      <w:pPr>
        <w:pStyle w:val="Tekstpodstawowy"/>
        <w:numPr>
          <w:ilvl w:val="0"/>
          <w:numId w:val="54"/>
        </w:numPr>
        <w:suppressAutoHyphens w:val="0"/>
        <w:spacing w:after="0" w:line="264" w:lineRule="auto"/>
        <w:jc w:val="both"/>
        <w:rPr>
          <w:rFonts w:ascii="Arial" w:hAnsi="Arial" w:cs="Arial"/>
          <w:sz w:val="22"/>
          <w:szCs w:val="22"/>
        </w:rPr>
      </w:pPr>
      <w:r>
        <w:rPr>
          <w:rFonts w:ascii="Arial" w:hAnsi="Arial" w:cs="Arial"/>
          <w:sz w:val="22"/>
          <w:szCs w:val="22"/>
        </w:rPr>
        <w:lastRenderedPageBreak/>
        <w:t xml:space="preserve">Zamawiający </w:t>
      </w:r>
      <w:r>
        <w:rPr>
          <w:rFonts w:ascii="Arial" w:hAnsi="Arial" w:cs="Arial"/>
          <w:b/>
          <w:sz w:val="22"/>
          <w:szCs w:val="22"/>
        </w:rPr>
        <w:t>nie wyraża zgody</w:t>
      </w:r>
      <w:r>
        <w:rPr>
          <w:rFonts w:ascii="Arial" w:hAnsi="Arial" w:cs="Arial"/>
          <w:sz w:val="22"/>
          <w:szCs w:val="22"/>
        </w:rPr>
        <w:t xml:space="preserve"> na wniesienie zabezpieczenia należytego wykonania umowy w formach przewidzianych w art. 148 ust.2 ww. ustawy </w:t>
      </w:r>
      <w:proofErr w:type="spellStart"/>
      <w:r>
        <w:rPr>
          <w:rFonts w:ascii="Arial" w:hAnsi="Arial" w:cs="Arial"/>
          <w:sz w:val="22"/>
          <w:szCs w:val="22"/>
        </w:rPr>
        <w:t>Pzp</w:t>
      </w:r>
      <w:proofErr w:type="spellEnd"/>
      <w:r>
        <w:rPr>
          <w:rFonts w:ascii="Arial" w:hAnsi="Arial" w:cs="Arial"/>
          <w:sz w:val="22"/>
          <w:szCs w:val="22"/>
        </w:rPr>
        <w:t xml:space="preserve"> tj. </w:t>
      </w:r>
    </w:p>
    <w:p w:rsidR="003C29B8" w:rsidRDefault="003C29B8" w:rsidP="003C29B8">
      <w:pPr>
        <w:pStyle w:val="Tekstpodstawowy"/>
        <w:numPr>
          <w:ilvl w:val="2"/>
          <w:numId w:val="56"/>
        </w:numPr>
        <w:suppressAutoHyphens w:val="0"/>
        <w:spacing w:after="0" w:line="264" w:lineRule="auto"/>
        <w:jc w:val="both"/>
        <w:rPr>
          <w:rFonts w:ascii="Arial" w:hAnsi="Arial" w:cs="Arial"/>
          <w:sz w:val="22"/>
          <w:szCs w:val="22"/>
        </w:rPr>
      </w:pPr>
      <w:r>
        <w:rPr>
          <w:rFonts w:ascii="Arial" w:hAnsi="Arial" w:cs="Arial"/>
          <w:sz w:val="22"/>
          <w:szCs w:val="22"/>
        </w:rPr>
        <w:t>w wekslach z poręczeniem wekslowym banku lub spółdzielczej kasy oszczędnościowo-kredytowej;</w:t>
      </w:r>
    </w:p>
    <w:p w:rsidR="003C29B8" w:rsidRDefault="003C29B8" w:rsidP="003C29B8">
      <w:pPr>
        <w:pStyle w:val="Tekstpodstawowy"/>
        <w:numPr>
          <w:ilvl w:val="2"/>
          <w:numId w:val="56"/>
        </w:numPr>
        <w:suppressAutoHyphens w:val="0"/>
        <w:spacing w:after="0" w:line="264" w:lineRule="auto"/>
        <w:jc w:val="both"/>
        <w:rPr>
          <w:rFonts w:ascii="Arial" w:hAnsi="Arial" w:cs="Arial"/>
          <w:sz w:val="22"/>
          <w:szCs w:val="22"/>
        </w:rPr>
      </w:pPr>
      <w:r>
        <w:rPr>
          <w:rFonts w:ascii="Arial" w:hAnsi="Arial" w:cs="Arial"/>
          <w:sz w:val="22"/>
          <w:szCs w:val="22"/>
        </w:rPr>
        <w:t>przez ustanowienie zastawu na papierach wartościowych emitowanych przez Skarb Państwa lub jednostkę samorządu terytorialnego;</w:t>
      </w:r>
    </w:p>
    <w:p w:rsidR="003C29B8" w:rsidRDefault="003C29B8" w:rsidP="003C29B8">
      <w:pPr>
        <w:pStyle w:val="Tekstpodstawowy"/>
        <w:numPr>
          <w:ilvl w:val="2"/>
          <w:numId w:val="56"/>
        </w:numPr>
        <w:suppressAutoHyphens w:val="0"/>
        <w:spacing w:after="0" w:line="264" w:lineRule="auto"/>
        <w:jc w:val="both"/>
        <w:rPr>
          <w:rFonts w:ascii="Arial" w:hAnsi="Arial" w:cs="Arial"/>
          <w:sz w:val="22"/>
          <w:szCs w:val="22"/>
        </w:rPr>
      </w:pPr>
      <w:r>
        <w:rPr>
          <w:rFonts w:ascii="Arial" w:hAnsi="Arial" w:cs="Arial"/>
          <w:sz w:val="22"/>
          <w:szCs w:val="22"/>
        </w:rPr>
        <w:t>przez ustanowienie zastawu rejestrowego na zasadach określonych w</w:t>
      </w:r>
      <w:r w:rsidRPr="007D5CC2">
        <w:rPr>
          <w:rFonts w:ascii="Arial" w:hAnsi="Arial" w:cs="Arial"/>
          <w:sz w:val="22"/>
          <w:szCs w:val="22"/>
        </w:rPr>
        <w:t xml:space="preserve"> </w:t>
      </w:r>
      <w:hyperlink r:id="rId11" w:anchor="hiperlinkDocsList.rpc?hiperlink=type=merytoryczny:nro=Powszechny.1239114:part=a148u2p3:nr=1&amp;full=1" w:tgtFrame="_parent" w:history="1">
        <w:r w:rsidRPr="007D5CC2">
          <w:rPr>
            <w:rStyle w:val="Hipercze"/>
            <w:rFonts w:ascii="Arial" w:hAnsi="Arial" w:cs="Arial"/>
            <w:color w:val="auto"/>
            <w:sz w:val="22"/>
            <w:szCs w:val="22"/>
          </w:rPr>
          <w:t>przepisach</w:t>
        </w:r>
      </w:hyperlink>
      <w:r w:rsidRPr="007D5CC2">
        <w:rPr>
          <w:rFonts w:ascii="Arial" w:hAnsi="Arial" w:cs="Arial"/>
          <w:sz w:val="22"/>
          <w:szCs w:val="22"/>
        </w:rPr>
        <w:t xml:space="preserve"> </w:t>
      </w:r>
      <w:r>
        <w:rPr>
          <w:rFonts w:ascii="Arial" w:hAnsi="Arial" w:cs="Arial"/>
          <w:sz w:val="22"/>
          <w:szCs w:val="22"/>
        </w:rPr>
        <w:t>o zastawie rejestrowym i rejestrze zastawów.</w:t>
      </w:r>
    </w:p>
    <w:p w:rsidR="003C29B8" w:rsidRDefault="003C29B8" w:rsidP="003C29B8">
      <w:pPr>
        <w:pStyle w:val="Tekstpodstawowy"/>
        <w:numPr>
          <w:ilvl w:val="0"/>
          <w:numId w:val="54"/>
        </w:numPr>
        <w:suppressAutoHyphens w:val="0"/>
        <w:spacing w:after="0" w:line="264" w:lineRule="auto"/>
        <w:jc w:val="both"/>
        <w:rPr>
          <w:rFonts w:ascii="Arial" w:hAnsi="Arial" w:cs="Arial"/>
          <w:color w:val="FF0000"/>
          <w:sz w:val="22"/>
          <w:szCs w:val="22"/>
        </w:rPr>
      </w:pPr>
      <w:r>
        <w:rPr>
          <w:rFonts w:ascii="Arial" w:hAnsi="Arial" w:cs="Arial"/>
          <w:sz w:val="22"/>
          <w:szCs w:val="22"/>
        </w:rPr>
        <w:t xml:space="preserve">Zabezpieczenie wnoszone w pieniądzu Wykonawca wpłaca przelewem na rachunek bankowy Zamawiającego </w:t>
      </w:r>
      <w:r w:rsidRPr="007D5CC2">
        <w:rPr>
          <w:rFonts w:ascii="Arial" w:eastAsia="Calibri" w:hAnsi="Arial" w:cs="Arial"/>
          <w:b/>
          <w:sz w:val="22"/>
          <w:szCs w:val="22"/>
        </w:rPr>
        <w:t>Bank Spółdzielczy w Iławie Nr  88 8831 0002 2001 0100 0680 0008</w:t>
      </w:r>
    </w:p>
    <w:p w:rsidR="003C29B8" w:rsidRDefault="003C29B8" w:rsidP="003C29B8">
      <w:pPr>
        <w:pStyle w:val="Tekstpodstawowy"/>
        <w:numPr>
          <w:ilvl w:val="0"/>
          <w:numId w:val="54"/>
        </w:numPr>
        <w:suppressAutoHyphens w:val="0"/>
        <w:spacing w:after="0" w:line="264" w:lineRule="auto"/>
        <w:jc w:val="both"/>
        <w:rPr>
          <w:rFonts w:ascii="Arial" w:hAnsi="Arial" w:cs="Arial"/>
          <w:sz w:val="22"/>
          <w:szCs w:val="22"/>
        </w:rPr>
      </w:pPr>
      <w:r>
        <w:rPr>
          <w:rFonts w:ascii="Arial" w:hAnsi="Arial" w:cs="Arial"/>
          <w:sz w:val="22"/>
          <w:szCs w:val="22"/>
        </w:rPr>
        <w:t>Zabezpieczenie wniesione w pieniądzu będzie się znajdowało na koncie depozytowym Zamawiającego.</w:t>
      </w:r>
    </w:p>
    <w:p w:rsidR="003C29B8" w:rsidRDefault="003C29B8" w:rsidP="003C29B8">
      <w:pPr>
        <w:pStyle w:val="Tekstpodstawowy"/>
        <w:numPr>
          <w:ilvl w:val="0"/>
          <w:numId w:val="54"/>
        </w:numPr>
        <w:suppressAutoHyphens w:val="0"/>
        <w:spacing w:after="0" w:line="276" w:lineRule="auto"/>
        <w:jc w:val="both"/>
        <w:rPr>
          <w:rFonts w:ascii="Arial" w:hAnsi="Arial" w:cs="Arial"/>
          <w:sz w:val="22"/>
          <w:szCs w:val="22"/>
        </w:rPr>
      </w:pPr>
      <w:r>
        <w:rPr>
          <w:rFonts w:ascii="Arial" w:hAnsi="Arial" w:cs="Arial"/>
          <w:b/>
          <w:sz w:val="22"/>
          <w:szCs w:val="22"/>
        </w:rPr>
        <w:t>W przypadku wniesienia zabezpieczenia w formie gwarancji i poręczeń powinny być one wystawione na okres obejmujący wykonanie zamówienia oraz okres rękojmi wraz z terminem zwrotnym zabezpieczenia</w:t>
      </w:r>
      <w:r>
        <w:rPr>
          <w:rFonts w:ascii="Arial" w:hAnsi="Arial" w:cs="Arial"/>
          <w:sz w:val="22"/>
          <w:szCs w:val="22"/>
        </w:rPr>
        <w:t>.</w:t>
      </w:r>
    </w:p>
    <w:p w:rsidR="003C29B8" w:rsidRDefault="003C29B8" w:rsidP="003C29B8">
      <w:pPr>
        <w:pStyle w:val="Tekstpodstawowy"/>
        <w:numPr>
          <w:ilvl w:val="0"/>
          <w:numId w:val="54"/>
        </w:numPr>
        <w:suppressAutoHyphens w:val="0"/>
        <w:spacing w:after="0" w:line="276" w:lineRule="auto"/>
        <w:jc w:val="both"/>
        <w:rPr>
          <w:rFonts w:ascii="Arial" w:hAnsi="Arial" w:cs="Arial"/>
          <w:sz w:val="22"/>
          <w:szCs w:val="22"/>
        </w:rPr>
      </w:pPr>
      <w:r>
        <w:rPr>
          <w:rFonts w:ascii="Arial" w:hAnsi="Arial" w:cs="Arial"/>
          <w:sz w:val="22"/>
          <w:szCs w:val="22"/>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3C29B8" w:rsidRDefault="003C29B8" w:rsidP="003C29B8">
      <w:pPr>
        <w:pStyle w:val="Tekstpodstawowy"/>
        <w:numPr>
          <w:ilvl w:val="0"/>
          <w:numId w:val="54"/>
        </w:numPr>
        <w:suppressAutoHyphens w:val="0"/>
        <w:spacing w:after="0" w:line="276" w:lineRule="auto"/>
        <w:jc w:val="both"/>
        <w:rPr>
          <w:rFonts w:ascii="Arial" w:hAnsi="Arial" w:cs="Arial"/>
          <w:sz w:val="22"/>
          <w:szCs w:val="22"/>
        </w:rPr>
      </w:pPr>
      <w:r>
        <w:rPr>
          <w:rFonts w:ascii="Arial" w:hAnsi="Arial" w:cs="Arial"/>
          <w:sz w:val="22"/>
          <w:szCs w:val="22"/>
        </w:rPr>
        <w:t>Zabezpieczenie należytego wykonania będzie zwrócone Wykonawcy w terminach i wysokościach jak niżej:</w:t>
      </w:r>
    </w:p>
    <w:p w:rsidR="003C29B8" w:rsidRDefault="003C29B8" w:rsidP="003C29B8">
      <w:pPr>
        <w:numPr>
          <w:ilvl w:val="2"/>
          <w:numId w:val="57"/>
        </w:numPr>
        <w:spacing w:after="0"/>
        <w:jc w:val="both"/>
        <w:rPr>
          <w:rFonts w:ascii="Arial" w:hAnsi="Arial" w:cs="Arial"/>
        </w:rPr>
      </w:pPr>
      <w:r>
        <w:rPr>
          <w:rFonts w:ascii="Arial" w:hAnsi="Arial" w:cs="Arial"/>
        </w:rPr>
        <w:t>70% kwoty zabezpieczenia w terminie 30 dni od dnia wykonania zamówienia i uznania przez zamawiającego za należycie wykonane,</w:t>
      </w:r>
    </w:p>
    <w:p w:rsidR="003C29B8" w:rsidRDefault="003C29B8" w:rsidP="003C29B8">
      <w:pPr>
        <w:numPr>
          <w:ilvl w:val="2"/>
          <w:numId w:val="57"/>
        </w:numPr>
        <w:spacing w:after="0"/>
        <w:jc w:val="both"/>
        <w:rPr>
          <w:rFonts w:ascii="Arial" w:hAnsi="Arial" w:cs="Arial"/>
        </w:rPr>
      </w:pPr>
      <w:r>
        <w:rPr>
          <w:rFonts w:ascii="Arial" w:hAnsi="Arial" w:cs="Arial"/>
        </w:rPr>
        <w:t>30% kwoty zabezpieczenia jest zwracane nie później niż w 15 dniu od daty upływu okresu rękojmi za wady.</w:t>
      </w:r>
    </w:p>
    <w:p w:rsidR="003C29B8" w:rsidRDefault="003C29B8" w:rsidP="003C29B8">
      <w:pPr>
        <w:pStyle w:val="Tekstpodstawowy"/>
        <w:numPr>
          <w:ilvl w:val="0"/>
          <w:numId w:val="54"/>
        </w:numPr>
        <w:suppressAutoHyphens w:val="0"/>
        <w:spacing w:after="0" w:line="276" w:lineRule="auto"/>
        <w:jc w:val="both"/>
        <w:rPr>
          <w:rFonts w:ascii="Arial" w:hAnsi="Arial" w:cs="Arial"/>
          <w:sz w:val="22"/>
          <w:szCs w:val="22"/>
        </w:rPr>
      </w:pPr>
      <w:r>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3C29B8" w:rsidRDefault="003C29B8" w:rsidP="003C29B8">
      <w:pPr>
        <w:pStyle w:val="Tekstpodstawowy"/>
        <w:numPr>
          <w:ilvl w:val="0"/>
          <w:numId w:val="54"/>
        </w:numPr>
        <w:suppressAutoHyphens w:val="0"/>
        <w:spacing w:after="0" w:line="276" w:lineRule="auto"/>
        <w:jc w:val="both"/>
        <w:rPr>
          <w:rFonts w:ascii="Arial" w:hAnsi="Arial" w:cs="Arial"/>
          <w:sz w:val="22"/>
          <w:szCs w:val="22"/>
        </w:rPr>
      </w:pPr>
      <w:r>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art.150 ust. 8 i 9 ustawy </w:t>
      </w:r>
      <w:proofErr w:type="spellStart"/>
      <w:r>
        <w:rPr>
          <w:rFonts w:ascii="Arial" w:hAnsi="Arial" w:cs="Arial"/>
          <w:sz w:val="22"/>
          <w:szCs w:val="22"/>
        </w:rPr>
        <w:t>Pzp</w:t>
      </w:r>
      <w:proofErr w:type="spellEnd"/>
      <w:r>
        <w:rPr>
          <w:rFonts w:ascii="Arial" w:hAnsi="Arial" w:cs="Arial"/>
          <w:sz w:val="22"/>
          <w:szCs w:val="22"/>
        </w:rPr>
        <w:t>.</w:t>
      </w:r>
    </w:p>
    <w:p w:rsidR="003C29B8" w:rsidRDefault="003C29B8" w:rsidP="003C29B8">
      <w:pPr>
        <w:pStyle w:val="Tekstpodstawowy"/>
        <w:numPr>
          <w:ilvl w:val="0"/>
          <w:numId w:val="54"/>
        </w:numPr>
        <w:suppressAutoHyphens w:val="0"/>
        <w:spacing w:after="0" w:line="276" w:lineRule="auto"/>
        <w:jc w:val="both"/>
        <w:rPr>
          <w:rFonts w:ascii="Arial" w:hAnsi="Arial" w:cs="Arial"/>
          <w:sz w:val="22"/>
          <w:szCs w:val="22"/>
        </w:rPr>
      </w:pPr>
      <w:r>
        <w:rPr>
          <w:rFonts w:ascii="Arial" w:hAnsi="Arial" w:cs="Arial"/>
          <w:sz w:val="22"/>
          <w:szCs w:val="22"/>
        </w:rPr>
        <w:t>W przypadku, gdy zabezpieczenie, będzie wnoszone w formie innej niż pieniądz, Zamawiający zastrzega sobie prawo do akceptacji projektu ww. dokumentu.</w:t>
      </w:r>
    </w:p>
    <w:p w:rsidR="003C29B8" w:rsidRDefault="003C29B8" w:rsidP="003C29B8">
      <w:pPr>
        <w:widowControl w:val="0"/>
        <w:autoSpaceDE w:val="0"/>
        <w:autoSpaceDN w:val="0"/>
        <w:spacing w:after="0" w:line="240" w:lineRule="auto"/>
        <w:jc w:val="both"/>
        <w:rPr>
          <w:rFonts w:ascii="Arial" w:hAnsi="Arial" w:cs="Arial"/>
          <w:b/>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3C29B8" w:rsidRDefault="003C29B8" w:rsidP="003C29B8">
      <w:pPr>
        <w:widowControl w:val="0"/>
        <w:autoSpaceDE w:val="0"/>
        <w:autoSpaceDN w:val="0"/>
        <w:spacing w:after="0" w:line="240" w:lineRule="auto"/>
        <w:jc w:val="both"/>
        <w:rPr>
          <w:rFonts w:ascii="Arial" w:hAnsi="Arial" w:cs="Arial"/>
          <w:b/>
          <w:lang w:eastAsia="pl-PL"/>
        </w:rPr>
      </w:pPr>
    </w:p>
    <w:p w:rsidR="003C29B8" w:rsidRDefault="003C29B8" w:rsidP="003C29B8">
      <w:pPr>
        <w:widowControl w:val="0"/>
        <w:numPr>
          <w:ilvl w:val="0"/>
          <w:numId w:val="58"/>
        </w:numPr>
        <w:autoSpaceDE w:val="0"/>
        <w:autoSpaceDN w:val="0"/>
        <w:spacing w:after="0"/>
        <w:jc w:val="both"/>
        <w:rPr>
          <w:rFonts w:ascii="Arial" w:hAnsi="Arial" w:cs="Arial"/>
          <w:lang w:eastAsia="pl-PL"/>
        </w:rPr>
      </w:pPr>
      <w:r>
        <w:rPr>
          <w:rFonts w:ascii="Arial" w:hAnsi="Arial" w:cs="Arial"/>
          <w:lang w:eastAsia="pl-PL"/>
        </w:rPr>
        <w:t xml:space="preserve">Wzór umowy stanowi </w:t>
      </w:r>
      <w:r>
        <w:rPr>
          <w:rFonts w:ascii="Arial" w:hAnsi="Arial" w:cs="Arial"/>
          <w:color w:val="00B050"/>
          <w:lang w:eastAsia="pl-PL"/>
        </w:rPr>
        <w:t>załącznik Nr 8 do SIWZ</w:t>
      </w:r>
    </w:p>
    <w:p w:rsidR="003C29B8" w:rsidRDefault="003C29B8" w:rsidP="003C29B8">
      <w:pPr>
        <w:widowControl w:val="0"/>
        <w:numPr>
          <w:ilvl w:val="0"/>
          <w:numId w:val="58"/>
        </w:numPr>
        <w:autoSpaceDE w:val="0"/>
        <w:autoSpaceDN w:val="0"/>
        <w:spacing w:after="0"/>
        <w:jc w:val="both"/>
        <w:rPr>
          <w:rFonts w:ascii="Arial" w:hAnsi="Arial" w:cs="Arial"/>
          <w:lang w:eastAsia="pl-PL"/>
        </w:rPr>
      </w:pPr>
      <w:r>
        <w:rPr>
          <w:rFonts w:ascii="Arial" w:hAnsi="Arial" w:cs="Arial"/>
          <w:lang w:eastAsia="pl-PL"/>
        </w:rPr>
        <w:t xml:space="preserve">Wykonawca nie może dokonywać żadnych zmian w projekcie umowy i zobowiązuje się do jej zawarcia na warunkach wskazanych przez zamawiającego. </w:t>
      </w:r>
    </w:p>
    <w:p w:rsidR="003C29B8" w:rsidRDefault="003C29B8" w:rsidP="003C29B8">
      <w:pPr>
        <w:widowControl w:val="0"/>
        <w:autoSpaceDE w:val="0"/>
        <w:autoSpaceDN w:val="0"/>
        <w:spacing w:after="0" w:line="240" w:lineRule="auto"/>
        <w:jc w:val="both"/>
        <w:rPr>
          <w:rFonts w:ascii="Arial" w:hAnsi="Arial" w:cs="Arial"/>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 xml:space="preserve">Środki ochrony prawnej </w:t>
      </w:r>
    </w:p>
    <w:p w:rsidR="003C29B8" w:rsidRDefault="003C29B8" w:rsidP="003C29B8">
      <w:pPr>
        <w:suppressLineNumbers/>
        <w:suppressAutoHyphens/>
        <w:spacing w:after="0"/>
        <w:ind w:left="567"/>
        <w:jc w:val="both"/>
        <w:rPr>
          <w:rFonts w:ascii="Arial" w:hAnsi="Arial" w:cs="Arial"/>
          <w:iCs/>
          <w:color w:val="000000"/>
          <w:lang w:eastAsia="ar-SA"/>
        </w:rPr>
      </w:pPr>
      <w:r>
        <w:rPr>
          <w:rFonts w:ascii="Arial" w:hAnsi="Arial" w:cs="Arial"/>
          <w:iCs/>
          <w:color w:val="000000"/>
          <w:lang w:eastAsia="ar-SA"/>
        </w:rPr>
        <w:t xml:space="preserve">Środki ochrony prawnej, określone przez Dział VI ustawy z dnia 29 stycznia 2004 r. Prawo zamówień publicznych, przysługują Wykonawcom i uczestnikom konkursu, a także innym </w:t>
      </w:r>
      <w:r>
        <w:rPr>
          <w:rFonts w:ascii="Arial" w:hAnsi="Arial" w:cs="Arial"/>
          <w:iCs/>
          <w:color w:val="000000"/>
          <w:lang w:eastAsia="ar-SA"/>
        </w:rPr>
        <w:lastRenderedPageBreak/>
        <w:t>podmiotom, jeżeli mają interes prawny w uzyskaniu zamówienia oraz ponieśli szkodę w wyniku naruszenia przez Zamawiającego przepisów ustawy.</w:t>
      </w:r>
    </w:p>
    <w:p w:rsidR="003C29B8" w:rsidRDefault="003C29B8" w:rsidP="003C29B8">
      <w:pPr>
        <w:suppressLineNumbers/>
        <w:suppressAutoHyphens/>
        <w:spacing w:after="0" w:line="240" w:lineRule="auto"/>
        <w:jc w:val="both"/>
        <w:rPr>
          <w:rFonts w:ascii="Arial" w:hAnsi="Arial" w:cs="Arial"/>
          <w:iCs/>
          <w:color w:val="000000"/>
          <w:lang w:eastAsia="ar-SA"/>
        </w:rPr>
      </w:pPr>
    </w:p>
    <w:p w:rsidR="003C29B8" w:rsidRDefault="003C29B8" w:rsidP="003C29B8">
      <w:pPr>
        <w:autoSpaceDE w:val="0"/>
        <w:jc w:val="both"/>
        <w:rPr>
          <w:rFonts w:ascii="Arial" w:hAnsi="Arial" w:cs="Arial"/>
          <w:b/>
          <w:color w:val="000000"/>
        </w:rPr>
      </w:pPr>
      <w:r>
        <w:rPr>
          <w:rFonts w:ascii="Arial" w:hAnsi="Arial" w:cs="Arial"/>
          <w:b/>
          <w:color w:val="000000"/>
        </w:rPr>
        <w:t>I. ODWOŁANIE</w:t>
      </w:r>
    </w:p>
    <w:p w:rsidR="003C29B8" w:rsidRDefault="003C29B8" w:rsidP="003C29B8">
      <w:pPr>
        <w:numPr>
          <w:ilvl w:val="0"/>
          <w:numId w:val="59"/>
        </w:numPr>
        <w:suppressAutoHyphens/>
        <w:autoSpaceDE w:val="0"/>
        <w:spacing w:after="0"/>
        <w:ind w:left="709" w:hanging="283"/>
        <w:jc w:val="both"/>
        <w:rPr>
          <w:rFonts w:ascii="Arial" w:eastAsia="Times New Roman"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C29B8" w:rsidRDefault="003C29B8" w:rsidP="003C29B8">
      <w:pPr>
        <w:numPr>
          <w:ilvl w:val="0"/>
          <w:numId w:val="59"/>
        </w:numPr>
        <w:suppressAutoHyphens/>
        <w:autoSpaceDE w:val="0"/>
        <w:spacing w:after="0"/>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3C29B8" w:rsidRDefault="003C29B8" w:rsidP="003C29B8">
      <w:pPr>
        <w:numPr>
          <w:ilvl w:val="0"/>
          <w:numId w:val="60"/>
        </w:numPr>
        <w:suppressAutoHyphens/>
        <w:autoSpaceDE w:val="0"/>
        <w:spacing w:after="0"/>
        <w:ind w:left="1134" w:hanging="283"/>
        <w:jc w:val="both"/>
        <w:rPr>
          <w:rFonts w:ascii="Arial" w:hAnsi="Arial" w:cs="Arial"/>
          <w:lang w:eastAsia="ar-SA"/>
        </w:rPr>
      </w:pPr>
      <w:r>
        <w:rPr>
          <w:rFonts w:ascii="Arial" w:hAnsi="Arial" w:cs="Arial"/>
          <w:lang w:eastAsia="ar-SA"/>
        </w:rPr>
        <w:t>określenia warunków udziału w postępowaniu</w:t>
      </w:r>
    </w:p>
    <w:p w:rsidR="003C29B8" w:rsidRDefault="003C29B8" w:rsidP="003C29B8">
      <w:pPr>
        <w:numPr>
          <w:ilvl w:val="0"/>
          <w:numId w:val="60"/>
        </w:numPr>
        <w:suppressAutoHyphens/>
        <w:autoSpaceDE w:val="0"/>
        <w:spacing w:after="0"/>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3C29B8" w:rsidRDefault="003C29B8" w:rsidP="003C29B8">
      <w:pPr>
        <w:numPr>
          <w:ilvl w:val="0"/>
          <w:numId w:val="60"/>
        </w:numPr>
        <w:suppressAutoHyphens/>
        <w:autoSpaceDE w:val="0"/>
        <w:spacing w:after="0"/>
        <w:ind w:left="1134" w:hanging="283"/>
        <w:jc w:val="both"/>
        <w:rPr>
          <w:rFonts w:ascii="Arial" w:hAnsi="Arial" w:cs="Arial"/>
          <w:lang w:eastAsia="ar-SA"/>
        </w:rPr>
      </w:pPr>
      <w:r>
        <w:rPr>
          <w:rFonts w:ascii="Arial" w:hAnsi="Arial" w:cs="Arial"/>
          <w:lang w:eastAsia="ar-SA"/>
        </w:rPr>
        <w:t>odrzucenia oferty odwołującego;</w:t>
      </w:r>
    </w:p>
    <w:p w:rsidR="003C29B8" w:rsidRDefault="003C29B8" w:rsidP="003C29B8">
      <w:pPr>
        <w:numPr>
          <w:ilvl w:val="0"/>
          <w:numId w:val="60"/>
        </w:numPr>
        <w:suppressAutoHyphens/>
        <w:autoSpaceDE w:val="0"/>
        <w:spacing w:after="0"/>
        <w:ind w:left="1134" w:hanging="283"/>
        <w:jc w:val="both"/>
        <w:rPr>
          <w:rFonts w:ascii="Arial" w:hAnsi="Arial" w:cs="Arial"/>
          <w:lang w:eastAsia="ar-SA"/>
        </w:rPr>
      </w:pPr>
      <w:r>
        <w:rPr>
          <w:rFonts w:ascii="Arial" w:hAnsi="Arial" w:cs="Arial"/>
          <w:lang w:eastAsia="ar-SA"/>
        </w:rPr>
        <w:t>opisu przedmiotu zamówienia;</w:t>
      </w:r>
    </w:p>
    <w:p w:rsidR="003C29B8" w:rsidRDefault="003C29B8" w:rsidP="003C29B8">
      <w:pPr>
        <w:numPr>
          <w:ilvl w:val="0"/>
          <w:numId w:val="60"/>
        </w:numPr>
        <w:suppressAutoHyphens/>
        <w:autoSpaceDE w:val="0"/>
        <w:spacing w:after="0"/>
        <w:ind w:left="1134" w:hanging="283"/>
        <w:jc w:val="both"/>
        <w:rPr>
          <w:rFonts w:ascii="Arial" w:hAnsi="Arial" w:cs="Arial"/>
          <w:lang w:eastAsia="ar-SA"/>
        </w:rPr>
      </w:pPr>
      <w:r>
        <w:rPr>
          <w:rFonts w:ascii="Arial" w:hAnsi="Arial" w:cs="Arial"/>
          <w:lang w:eastAsia="ar-SA"/>
        </w:rPr>
        <w:t>wyboru najkorzystniejszej oferty.</w:t>
      </w:r>
    </w:p>
    <w:p w:rsidR="003C29B8" w:rsidRDefault="003C29B8" w:rsidP="003C29B8">
      <w:pPr>
        <w:numPr>
          <w:ilvl w:val="0"/>
          <w:numId w:val="59"/>
        </w:numPr>
        <w:suppressAutoHyphens/>
        <w:autoSpaceDE w:val="0"/>
        <w:spacing w:after="0"/>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C29B8" w:rsidRDefault="003C29B8" w:rsidP="003C29B8">
      <w:pPr>
        <w:numPr>
          <w:ilvl w:val="0"/>
          <w:numId w:val="59"/>
        </w:numPr>
        <w:suppressAutoHyphens/>
        <w:autoSpaceDE w:val="0"/>
        <w:spacing w:after="0"/>
        <w:ind w:left="709" w:hanging="283"/>
        <w:jc w:val="both"/>
        <w:rPr>
          <w:rFonts w:ascii="Arial" w:hAnsi="Arial" w:cs="Arial"/>
          <w:lang w:eastAsia="ar-SA"/>
        </w:rPr>
      </w:pPr>
      <w:r>
        <w:rPr>
          <w:rFonts w:ascii="Arial" w:hAnsi="Arial" w:cs="Arial"/>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 w terminach określonych w art. 182 ustawy.</w:t>
      </w:r>
    </w:p>
    <w:p w:rsidR="003C29B8" w:rsidRDefault="003C29B8" w:rsidP="003C29B8">
      <w:pPr>
        <w:suppressAutoHyphens/>
        <w:autoSpaceDE w:val="0"/>
        <w:spacing w:after="0" w:line="240" w:lineRule="auto"/>
        <w:ind w:left="709"/>
        <w:jc w:val="both"/>
        <w:rPr>
          <w:rFonts w:ascii="Arial" w:hAnsi="Arial" w:cs="Arial"/>
          <w:lang w:eastAsia="ar-SA"/>
        </w:rPr>
      </w:pPr>
    </w:p>
    <w:p w:rsidR="003C29B8" w:rsidRDefault="003C29B8" w:rsidP="003C29B8">
      <w:pPr>
        <w:autoSpaceDE w:val="0"/>
        <w:jc w:val="both"/>
        <w:rPr>
          <w:rFonts w:ascii="Arial" w:hAnsi="Arial" w:cs="Arial"/>
          <w:b/>
          <w:bCs/>
        </w:rPr>
      </w:pPr>
      <w:r>
        <w:rPr>
          <w:rFonts w:ascii="Arial" w:hAnsi="Arial" w:cs="Arial"/>
          <w:b/>
          <w:bCs/>
        </w:rPr>
        <w:t>II. INFORMOWANIE O NARUSZENIU USTAWY:</w:t>
      </w:r>
    </w:p>
    <w:p w:rsidR="003C29B8" w:rsidRDefault="003C29B8" w:rsidP="003C29B8">
      <w:pPr>
        <w:numPr>
          <w:ilvl w:val="0"/>
          <w:numId w:val="61"/>
        </w:numPr>
        <w:suppressAutoHyphens/>
        <w:autoSpaceDE w:val="0"/>
        <w:spacing w:after="0"/>
        <w:jc w:val="both"/>
        <w:rPr>
          <w:rFonts w:ascii="Arial" w:eastAsia="Times New Roman"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3C29B8" w:rsidRDefault="003C29B8" w:rsidP="003C29B8">
      <w:pPr>
        <w:numPr>
          <w:ilvl w:val="0"/>
          <w:numId w:val="61"/>
        </w:numPr>
        <w:suppressAutoHyphens/>
        <w:autoSpaceDE w:val="0"/>
        <w:spacing w:after="0"/>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3C29B8" w:rsidRDefault="003C29B8" w:rsidP="003C29B8">
      <w:pPr>
        <w:numPr>
          <w:ilvl w:val="0"/>
          <w:numId w:val="61"/>
        </w:numPr>
        <w:suppressAutoHyphens/>
        <w:autoSpaceDE w:val="0"/>
        <w:spacing w:after="0"/>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3C29B8" w:rsidRDefault="003C29B8" w:rsidP="003C29B8">
      <w:pPr>
        <w:suppressAutoHyphens/>
        <w:autoSpaceDE w:val="0"/>
        <w:spacing w:after="0" w:line="240" w:lineRule="auto"/>
        <w:ind w:left="780"/>
        <w:jc w:val="both"/>
        <w:rPr>
          <w:rFonts w:ascii="Arial" w:hAnsi="Arial" w:cs="Arial"/>
          <w:lang w:eastAsia="ar-SA"/>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Opis części zamówienia</w:t>
      </w:r>
    </w:p>
    <w:p w:rsidR="003C29B8" w:rsidRDefault="003C29B8" w:rsidP="003C29B8">
      <w:pPr>
        <w:widowControl w:val="0"/>
        <w:autoSpaceDE w:val="0"/>
        <w:autoSpaceDN w:val="0"/>
        <w:spacing w:after="0"/>
        <w:ind w:left="426"/>
        <w:jc w:val="both"/>
        <w:rPr>
          <w:rFonts w:ascii="Arial" w:hAnsi="Arial" w:cs="Arial"/>
          <w:lang w:eastAsia="pl-PL"/>
        </w:rPr>
      </w:pPr>
      <w:r>
        <w:rPr>
          <w:rFonts w:ascii="Arial" w:hAnsi="Arial" w:cs="Arial"/>
          <w:lang w:eastAsia="pl-PL"/>
        </w:rPr>
        <w:t xml:space="preserve">Zamawiający  </w:t>
      </w:r>
      <w:r>
        <w:rPr>
          <w:rFonts w:ascii="Arial" w:hAnsi="Arial" w:cs="Arial"/>
          <w:b/>
          <w:lang w:eastAsia="pl-PL"/>
        </w:rPr>
        <w:t xml:space="preserve">nie </w:t>
      </w:r>
      <w:r>
        <w:rPr>
          <w:rFonts w:ascii="Arial" w:hAnsi="Arial" w:cs="Arial"/>
          <w:b/>
          <w:bCs/>
          <w:lang w:eastAsia="pl-PL"/>
        </w:rPr>
        <w:t>dopuszcza</w:t>
      </w:r>
      <w:r>
        <w:rPr>
          <w:rFonts w:ascii="Arial" w:hAnsi="Arial" w:cs="Arial"/>
          <w:lang w:eastAsia="pl-PL"/>
        </w:rPr>
        <w:t xml:space="preserve"> składanie ofert częściowych. </w:t>
      </w:r>
    </w:p>
    <w:p w:rsidR="003C29B8" w:rsidRDefault="003C29B8" w:rsidP="003C29B8">
      <w:pPr>
        <w:widowControl w:val="0"/>
        <w:autoSpaceDE w:val="0"/>
        <w:autoSpaceDN w:val="0"/>
        <w:spacing w:after="0" w:line="240" w:lineRule="auto"/>
        <w:jc w:val="both"/>
        <w:rPr>
          <w:rFonts w:ascii="Arial" w:hAnsi="Arial" w:cs="Arial"/>
          <w:lang w:eastAsia="pl-PL" w:bidi="en-US"/>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Umowa ramowa</w:t>
      </w:r>
    </w:p>
    <w:p w:rsidR="003C29B8" w:rsidRDefault="003C29B8" w:rsidP="003C29B8">
      <w:pPr>
        <w:widowControl w:val="0"/>
        <w:autoSpaceDE w:val="0"/>
        <w:autoSpaceDN w:val="0"/>
        <w:spacing w:after="0" w:line="240" w:lineRule="auto"/>
        <w:ind w:firstLine="709"/>
        <w:jc w:val="both"/>
        <w:rPr>
          <w:rFonts w:ascii="Arial" w:hAnsi="Arial" w:cs="Arial"/>
          <w:lang w:eastAsia="pl-PL"/>
        </w:rPr>
      </w:pPr>
      <w:r>
        <w:rPr>
          <w:rFonts w:ascii="Arial" w:hAnsi="Arial" w:cs="Arial"/>
          <w:lang w:eastAsia="pl-PL"/>
        </w:rPr>
        <w:t>Zamawiający nie przewiduje zawarcia umowy ramowej.</w:t>
      </w:r>
    </w:p>
    <w:p w:rsidR="003C29B8" w:rsidRDefault="003C29B8" w:rsidP="003C29B8">
      <w:pPr>
        <w:widowControl w:val="0"/>
        <w:autoSpaceDE w:val="0"/>
        <w:autoSpaceDN w:val="0"/>
        <w:spacing w:after="0" w:line="240" w:lineRule="auto"/>
        <w:jc w:val="both"/>
        <w:rPr>
          <w:rFonts w:ascii="Arial" w:hAnsi="Arial" w:cs="Arial"/>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 xml:space="preserve">Informacje o przewidzianych zamówieniach o których mowa w art. 67 ust. 1 pkt 6 ustawy </w:t>
      </w:r>
      <w:proofErr w:type="spellStart"/>
      <w:r>
        <w:rPr>
          <w:rFonts w:ascii="Arial" w:hAnsi="Arial" w:cs="Arial"/>
          <w:b/>
          <w:lang w:eastAsia="pl-PL"/>
        </w:rPr>
        <w:t>Pzp</w:t>
      </w:r>
      <w:proofErr w:type="spellEnd"/>
      <w:r>
        <w:rPr>
          <w:rFonts w:ascii="Arial" w:hAnsi="Arial" w:cs="Arial"/>
          <w:b/>
          <w:lang w:eastAsia="pl-PL"/>
        </w:rPr>
        <w:t>.</w:t>
      </w:r>
    </w:p>
    <w:p w:rsidR="003C29B8" w:rsidRDefault="003C29B8" w:rsidP="003C29B8">
      <w:pPr>
        <w:widowControl w:val="0"/>
        <w:autoSpaceDE w:val="0"/>
        <w:autoSpaceDN w:val="0"/>
        <w:spacing w:after="0"/>
        <w:ind w:left="284"/>
        <w:jc w:val="both"/>
        <w:rPr>
          <w:rFonts w:ascii="Arial" w:hAnsi="Arial" w:cs="Arial"/>
          <w:lang w:eastAsia="pl-PL"/>
        </w:rPr>
      </w:pPr>
      <w:r>
        <w:rPr>
          <w:rFonts w:ascii="Arial" w:hAnsi="Arial" w:cs="Arial"/>
          <w:lang w:eastAsia="pl-PL"/>
        </w:rPr>
        <w:t xml:space="preserve">Zamawiający nie przewiduje możliwości udzielania zamówień zgodnie art. 67 ust. 1 pkt 6 ustawy Prawo zamówień publicznych. </w:t>
      </w:r>
    </w:p>
    <w:p w:rsidR="003C29B8" w:rsidRDefault="003C29B8" w:rsidP="003C29B8">
      <w:pPr>
        <w:widowControl w:val="0"/>
        <w:autoSpaceDE w:val="0"/>
        <w:autoSpaceDN w:val="0"/>
        <w:spacing w:after="0"/>
        <w:ind w:left="284"/>
        <w:jc w:val="both"/>
        <w:rPr>
          <w:rFonts w:ascii="Arial" w:hAnsi="Arial" w:cs="Arial"/>
          <w:lang w:eastAsia="pl-PL"/>
        </w:rPr>
      </w:pPr>
    </w:p>
    <w:p w:rsidR="003C29B8" w:rsidRDefault="003C29B8" w:rsidP="003C29B8">
      <w:pPr>
        <w:widowControl w:val="0"/>
        <w:numPr>
          <w:ilvl w:val="0"/>
          <w:numId w:val="6"/>
        </w:numPr>
        <w:autoSpaceDE w:val="0"/>
        <w:autoSpaceDN w:val="0"/>
        <w:spacing w:after="0"/>
        <w:ind w:hanging="294"/>
        <w:jc w:val="both"/>
        <w:rPr>
          <w:rFonts w:ascii="Arial" w:hAnsi="Arial" w:cs="Arial"/>
          <w:b/>
          <w:lang w:eastAsia="pl-PL" w:bidi="en-US"/>
        </w:rPr>
      </w:pPr>
      <w:r>
        <w:rPr>
          <w:rFonts w:ascii="Arial" w:hAnsi="Arial" w:cs="Arial"/>
          <w:b/>
          <w:lang w:eastAsia="pl-PL"/>
        </w:rPr>
        <w:t>Opis i warunki oferty wariantowej</w:t>
      </w:r>
    </w:p>
    <w:p w:rsidR="003C29B8" w:rsidRDefault="003C29B8" w:rsidP="003C29B8">
      <w:pPr>
        <w:widowControl w:val="0"/>
        <w:autoSpaceDE w:val="0"/>
        <w:autoSpaceDN w:val="0"/>
        <w:spacing w:after="0"/>
        <w:jc w:val="both"/>
        <w:rPr>
          <w:rFonts w:ascii="Arial" w:hAnsi="Arial" w:cs="Arial"/>
          <w:b/>
          <w:lang w:eastAsia="pl-PL"/>
        </w:rPr>
      </w:pPr>
      <w:r>
        <w:rPr>
          <w:rFonts w:ascii="Arial" w:hAnsi="Arial" w:cs="Arial"/>
          <w:lang w:eastAsia="pl-PL"/>
        </w:rPr>
        <w:t xml:space="preserve">Zamawiający nie dopuszcza możliwości składania ofert wariantowych. </w:t>
      </w:r>
    </w:p>
    <w:p w:rsidR="003C29B8" w:rsidRDefault="003C29B8" w:rsidP="003C29B8">
      <w:pPr>
        <w:widowControl w:val="0"/>
        <w:numPr>
          <w:ilvl w:val="0"/>
          <w:numId w:val="6"/>
        </w:numPr>
        <w:autoSpaceDE w:val="0"/>
        <w:autoSpaceDN w:val="0"/>
        <w:spacing w:after="0"/>
        <w:ind w:hanging="294"/>
        <w:jc w:val="both"/>
        <w:rPr>
          <w:rFonts w:ascii="Arial" w:hAnsi="Arial" w:cs="Arial"/>
          <w:b/>
          <w:lang w:eastAsia="pl-PL"/>
        </w:rPr>
      </w:pPr>
      <w:r>
        <w:rPr>
          <w:rFonts w:ascii="Arial" w:hAnsi="Arial" w:cs="Arial"/>
          <w:b/>
          <w:lang w:eastAsia="pl-PL"/>
        </w:rPr>
        <w:lastRenderedPageBreak/>
        <w:t>Poczta elektroniczna i strona internetowa Zamawiającego</w:t>
      </w:r>
    </w:p>
    <w:p w:rsidR="003C29B8" w:rsidRDefault="003C29B8" w:rsidP="003C29B8">
      <w:pPr>
        <w:widowControl w:val="0"/>
        <w:numPr>
          <w:ilvl w:val="0"/>
          <w:numId w:val="62"/>
        </w:numPr>
        <w:autoSpaceDE w:val="0"/>
        <w:autoSpaceDN w:val="0"/>
        <w:spacing w:after="0"/>
        <w:ind w:left="284" w:hanging="284"/>
        <w:jc w:val="both"/>
        <w:rPr>
          <w:rFonts w:ascii="Arial" w:hAnsi="Arial" w:cs="Arial"/>
          <w:lang w:eastAsia="pl-PL"/>
        </w:rPr>
      </w:pPr>
      <w:r>
        <w:rPr>
          <w:rFonts w:ascii="Arial" w:hAnsi="Arial" w:cs="Arial"/>
          <w:lang w:eastAsia="pl-PL"/>
        </w:rPr>
        <w:t xml:space="preserve">Strona internetowa </w:t>
      </w:r>
      <w:hyperlink r:id="rId12" w:history="1">
        <w:r>
          <w:rPr>
            <w:rStyle w:val="Hipercze"/>
            <w:rFonts w:ascii="Arial" w:hAnsi="Arial" w:cs="Arial"/>
            <w:lang w:eastAsia="pl-PL"/>
          </w:rPr>
          <w:t>www.bip.gmina-ilawa.pl</w:t>
        </w:r>
      </w:hyperlink>
    </w:p>
    <w:p w:rsidR="003C29B8" w:rsidRDefault="003C29B8" w:rsidP="003C29B8">
      <w:pPr>
        <w:widowControl w:val="0"/>
        <w:numPr>
          <w:ilvl w:val="0"/>
          <w:numId w:val="62"/>
        </w:numPr>
        <w:autoSpaceDE w:val="0"/>
        <w:autoSpaceDN w:val="0"/>
        <w:spacing w:after="0"/>
        <w:ind w:left="284" w:hanging="284"/>
        <w:jc w:val="both"/>
        <w:rPr>
          <w:rFonts w:ascii="Arial" w:hAnsi="Arial" w:cs="Arial"/>
          <w:b/>
          <w:lang w:eastAsia="pl-PL"/>
        </w:rPr>
      </w:pPr>
      <w:r>
        <w:rPr>
          <w:rFonts w:ascii="Arial" w:hAnsi="Arial" w:cs="Arial"/>
          <w:lang w:eastAsia="pl-PL"/>
        </w:rPr>
        <w:t xml:space="preserve">Adres poczty elektronicznej, na który należy przesyłać oświadczenia, wnioski, zawiadomienia, informacje: </w:t>
      </w:r>
      <w:r>
        <w:rPr>
          <w:rFonts w:ascii="Arial" w:hAnsi="Arial" w:cs="Arial"/>
          <w:b/>
          <w:lang w:eastAsia="pl-PL"/>
        </w:rPr>
        <w:t xml:space="preserve">wgamrat-antoniuk@gmina–ilawa.pl </w:t>
      </w:r>
    </w:p>
    <w:p w:rsidR="003C29B8" w:rsidRDefault="003C29B8" w:rsidP="003C29B8">
      <w:pPr>
        <w:widowControl w:val="0"/>
        <w:autoSpaceDE w:val="0"/>
        <w:autoSpaceDN w:val="0"/>
        <w:spacing w:after="0" w:line="240" w:lineRule="auto"/>
        <w:jc w:val="both"/>
        <w:rPr>
          <w:rFonts w:ascii="Arial" w:hAnsi="Arial" w:cs="Arial"/>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Rozliczenia między Zamawiającym a Wykonawcą oraz informacja o zaliczkach</w:t>
      </w:r>
    </w:p>
    <w:p w:rsidR="003C29B8" w:rsidRDefault="003C29B8" w:rsidP="003C29B8">
      <w:pPr>
        <w:widowControl w:val="0"/>
        <w:numPr>
          <w:ilvl w:val="3"/>
          <w:numId w:val="63"/>
        </w:numPr>
        <w:autoSpaceDE w:val="0"/>
        <w:autoSpaceDN w:val="0"/>
        <w:spacing w:after="0" w:line="240" w:lineRule="auto"/>
        <w:ind w:left="200" w:hanging="200"/>
        <w:jc w:val="both"/>
        <w:rPr>
          <w:rFonts w:ascii="Arial" w:hAnsi="Arial" w:cs="Arial"/>
          <w:lang w:eastAsia="pl-PL"/>
        </w:rPr>
      </w:pPr>
      <w:r>
        <w:rPr>
          <w:rFonts w:ascii="Arial" w:hAnsi="Arial" w:cs="Arial"/>
          <w:lang w:eastAsia="pl-PL"/>
        </w:rPr>
        <w:t xml:space="preserve">Rozliczenie pomiędzy Zamawiającym a Wykonawca nastąpi w walucie polskiej. </w:t>
      </w:r>
    </w:p>
    <w:p w:rsidR="003C29B8" w:rsidRDefault="003C29B8" w:rsidP="003C29B8">
      <w:pPr>
        <w:widowControl w:val="0"/>
        <w:numPr>
          <w:ilvl w:val="3"/>
          <w:numId w:val="63"/>
        </w:numPr>
        <w:autoSpaceDE w:val="0"/>
        <w:autoSpaceDN w:val="0"/>
        <w:spacing w:after="0" w:line="240" w:lineRule="auto"/>
        <w:ind w:left="200" w:hanging="200"/>
        <w:jc w:val="both"/>
        <w:rPr>
          <w:rFonts w:ascii="Arial" w:hAnsi="Arial" w:cs="Arial"/>
          <w:lang w:eastAsia="pl-PL"/>
        </w:rPr>
      </w:pPr>
      <w:r>
        <w:rPr>
          <w:rFonts w:ascii="Arial" w:hAnsi="Arial" w:cs="Arial"/>
          <w:lang w:eastAsia="pl-PL"/>
        </w:rPr>
        <w:t xml:space="preserve">Zamawiający nie przewiduje udzielania zaliczek na poczet wykonania zamówienia.  </w:t>
      </w:r>
    </w:p>
    <w:p w:rsidR="003C29B8" w:rsidRDefault="003C29B8" w:rsidP="003C29B8">
      <w:pPr>
        <w:widowControl w:val="0"/>
        <w:autoSpaceDE w:val="0"/>
        <w:autoSpaceDN w:val="0"/>
        <w:spacing w:after="0" w:line="240" w:lineRule="auto"/>
        <w:jc w:val="both"/>
        <w:rPr>
          <w:rFonts w:ascii="Arial" w:hAnsi="Arial" w:cs="Arial"/>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Aukcja elektroniczna</w:t>
      </w:r>
    </w:p>
    <w:p w:rsidR="003C29B8" w:rsidRDefault="003C29B8" w:rsidP="003C29B8">
      <w:pPr>
        <w:widowControl w:val="0"/>
        <w:autoSpaceDE w:val="0"/>
        <w:autoSpaceDN w:val="0"/>
        <w:spacing w:after="0" w:line="240" w:lineRule="auto"/>
        <w:ind w:left="720" w:hanging="720"/>
        <w:jc w:val="both"/>
        <w:rPr>
          <w:rFonts w:ascii="Arial" w:hAnsi="Arial" w:cs="Arial"/>
          <w:b/>
          <w:lang w:eastAsia="pl-PL"/>
        </w:rPr>
      </w:pPr>
      <w:r>
        <w:rPr>
          <w:rFonts w:ascii="Arial" w:hAnsi="Arial" w:cs="Arial"/>
          <w:lang w:eastAsia="pl-PL"/>
        </w:rPr>
        <w:t>Zamawiający nie przewiduje aukcji elektronicznej</w:t>
      </w:r>
      <w:r>
        <w:rPr>
          <w:rFonts w:ascii="Arial" w:hAnsi="Arial" w:cs="Arial"/>
          <w:b/>
          <w:lang w:eastAsia="pl-PL"/>
        </w:rPr>
        <w:t xml:space="preserve">. </w:t>
      </w:r>
    </w:p>
    <w:p w:rsidR="003C29B8" w:rsidRDefault="003C29B8" w:rsidP="003C29B8">
      <w:pPr>
        <w:widowControl w:val="0"/>
        <w:autoSpaceDE w:val="0"/>
        <w:autoSpaceDN w:val="0"/>
        <w:spacing w:after="0" w:line="240" w:lineRule="auto"/>
        <w:jc w:val="both"/>
        <w:rPr>
          <w:rFonts w:ascii="Arial" w:hAnsi="Arial" w:cs="Arial"/>
          <w:b/>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 xml:space="preserve">Zwrot kosztów udziału w postępowaniu </w:t>
      </w:r>
    </w:p>
    <w:p w:rsidR="003C29B8" w:rsidRDefault="003C29B8" w:rsidP="003C29B8">
      <w:pPr>
        <w:widowControl w:val="0"/>
        <w:autoSpaceDE w:val="0"/>
        <w:autoSpaceDN w:val="0"/>
        <w:spacing w:after="0" w:line="240" w:lineRule="auto"/>
        <w:jc w:val="both"/>
        <w:rPr>
          <w:rFonts w:ascii="Arial" w:hAnsi="Arial" w:cs="Arial"/>
          <w:lang w:eastAsia="pl-PL"/>
        </w:rPr>
      </w:pPr>
      <w:r>
        <w:rPr>
          <w:rFonts w:ascii="Arial" w:hAnsi="Arial" w:cs="Arial"/>
          <w:lang w:eastAsia="pl-PL"/>
        </w:rPr>
        <w:t xml:space="preserve">Zamawiający nie przewiduje zwrotu kosztów udziału w niniejszym postepowaniu z zastrzeżeniem art. 93 ust 4 </w:t>
      </w:r>
      <w:proofErr w:type="spellStart"/>
      <w:r>
        <w:rPr>
          <w:rFonts w:ascii="Arial" w:hAnsi="Arial" w:cs="Arial"/>
          <w:lang w:eastAsia="pl-PL"/>
        </w:rPr>
        <w:t>Pzp</w:t>
      </w:r>
      <w:proofErr w:type="spellEnd"/>
      <w:r>
        <w:rPr>
          <w:rFonts w:ascii="Arial" w:hAnsi="Arial" w:cs="Arial"/>
          <w:lang w:eastAsia="pl-PL"/>
        </w:rPr>
        <w:t xml:space="preserve">. </w:t>
      </w:r>
    </w:p>
    <w:p w:rsidR="003C29B8" w:rsidRDefault="003C29B8" w:rsidP="003C29B8">
      <w:pPr>
        <w:widowControl w:val="0"/>
        <w:autoSpaceDE w:val="0"/>
        <w:autoSpaceDN w:val="0"/>
        <w:spacing w:after="0" w:line="240" w:lineRule="auto"/>
        <w:jc w:val="both"/>
        <w:rPr>
          <w:rFonts w:ascii="Arial" w:hAnsi="Arial" w:cs="Arial"/>
          <w:b/>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 xml:space="preserve">Wymagania z art. 29 ust. 4 ustawy </w:t>
      </w:r>
      <w:proofErr w:type="spellStart"/>
      <w:r>
        <w:rPr>
          <w:rFonts w:ascii="Arial" w:hAnsi="Arial" w:cs="Arial"/>
          <w:b/>
          <w:lang w:eastAsia="pl-PL"/>
        </w:rPr>
        <w:t>Pzp</w:t>
      </w:r>
      <w:proofErr w:type="spellEnd"/>
      <w:r>
        <w:rPr>
          <w:rFonts w:ascii="Arial" w:hAnsi="Arial" w:cs="Arial"/>
          <w:b/>
          <w:lang w:eastAsia="pl-PL"/>
        </w:rPr>
        <w:t>.</w:t>
      </w:r>
    </w:p>
    <w:p w:rsidR="003C29B8" w:rsidRDefault="003C29B8" w:rsidP="003C29B8">
      <w:pPr>
        <w:widowControl w:val="0"/>
        <w:autoSpaceDE w:val="0"/>
        <w:autoSpaceDN w:val="0"/>
        <w:spacing w:after="0" w:line="240" w:lineRule="auto"/>
        <w:jc w:val="both"/>
        <w:rPr>
          <w:rFonts w:ascii="Arial" w:hAnsi="Arial" w:cs="Arial"/>
          <w:lang w:eastAsia="pl-PL"/>
        </w:rPr>
      </w:pPr>
      <w:r>
        <w:rPr>
          <w:rFonts w:ascii="Arial" w:hAnsi="Arial" w:cs="Arial"/>
          <w:lang w:eastAsia="pl-PL"/>
        </w:rPr>
        <w:t xml:space="preserve">Zamawiający przy opisie przedmiotu zamówienia nie wymagał, by przy realizacji świadczenia uczestniczył osoby wskazane w art. 29 ust. 4 ustawy. </w:t>
      </w:r>
    </w:p>
    <w:p w:rsidR="003C29B8" w:rsidRDefault="003C29B8" w:rsidP="003C29B8">
      <w:pPr>
        <w:widowControl w:val="0"/>
        <w:autoSpaceDE w:val="0"/>
        <w:autoSpaceDN w:val="0"/>
        <w:spacing w:after="0" w:line="240" w:lineRule="auto"/>
        <w:jc w:val="both"/>
        <w:rPr>
          <w:rFonts w:ascii="Arial" w:hAnsi="Arial" w:cs="Arial"/>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Informacja o obowiązku osobistego wykonania przez wykonawcę kluczowych części zamówienia</w:t>
      </w:r>
    </w:p>
    <w:p w:rsidR="003C29B8" w:rsidRDefault="003C29B8" w:rsidP="003C29B8">
      <w:pPr>
        <w:widowControl w:val="0"/>
        <w:autoSpaceDE w:val="0"/>
        <w:autoSpaceDN w:val="0"/>
        <w:spacing w:after="0" w:line="240" w:lineRule="auto"/>
        <w:jc w:val="both"/>
        <w:rPr>
          <w:rFonts w:ascii="Arial" w:hAnsi="Arial" w:cs="Arial"/>
          <w:lang w:eastAsia="pl-PL"/>
        </w:rPr>
      </w:pPr>
      <w:r>
        <w:rPr>
          <w:rFonts w:ascii="Arial" w:hAnsi="Arial" w:cs="Arial"/>
          <w:lang w:eastAsia="pl-PL"/>
        </w:rPr>
        <w:t xml:space="preserve">Zamawiający nie zastrzega obowiązku osobistego wykonania przez Wykonawcę kluczowych części zamówienia. </w:t>
      </w:r>
    </w:p>
    <w:p w:rsidR="003C29B8" w:rsidRDefault="003C29B8" w:rsidP="003C29B8">
      <w:pPr>
        <w:widowControl w:val="0"/>
        <w:autoSpaceDE w:val="0"/>
        <w:autoSpaceDN w:val="0"/>
        <w:spacing w:after="0" w:line="240" w:lineRule="auto"/>
        <w:ind w:left="720"/>
        <w:jc w:val="both"/>
        <w:rPr>
          <w:rFonts w:ascii="Arial" w:hAnsi="Arial" w:cs="Arial"/>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Wymagania dotyczące umowy o podwykonawstwo, których niespełnienie spowoduje zgłoszenie przez zamawiającego odpowiednio zastrzeżeń lub sprzeciwu</w:t>
      </w:r>
    </w:p>
    <w:p w:rsidR="003C29B8" w:rsidRDefault="003C29B8" w:rsidP="003C29B8">
      <w:pPr>
        <w:widowControl w:val="0"/>
        <w:autoSpaceDE w:val="0"/>
        <w:autoSpaceDN w:val="0"/>
        <w:spacing w:after="0" w:line="240" w:lineRule="auto"/>
        <w:ind w:left="720"/>
        <w:jc w:val="both"/>
        <w:rPr>
          <w:rFonts w:ascii="Arial" w:hAnsi="Arial" w:cs="Arial"/>
          <w:b/>
          <w:lang w:eastAsia="pl-PL"/>
        </w:rPr>
      </w:pPr>
    </w:p>
    <w:p w:rsidR="003C29B8" w:rsidRDefault="003C29B8" w:rsidP="003C29B8">
      <w:pPr>
        <w:pStyle w:val="Tekstpodstawowy"/>
        <w:numPr>
          <w:ilvl w:val="0"/>
          <w:numId w:val="64"/>
        </w:numPr>
        <w:suppressAutoHyphens w:val="0"/>
        <w:spacing w:after="0"/>
        <w:jc w:val="both"/>
        <w:rPr>
          <w:rFonts w:ascii="Arial" w:hAnsi="Arial" w:cs="Arial"/>
          <w:sz w:val="22"/>
          <w:szCs w:val="22"/>
        </w:rPr>
      </w:pPr>
      <w:r>
        <w:rPr>
          <w:rFonts w:ascii="Arial" w:hAnsi="Arial" w:cs="Arial"/>
          <w:sz w:val="22"/>
          <w:szCs w:val="22"/>
        </w:rPr>
        <w:t>Zamawiający zgłosi pisemne zastrzeżenia do projektu Umowy o podwykonawstwo, której przedmiotem są roboty budowlane, w szczególności w następujących przypadkach:</w:t>
      </w:r>
    </w:p>
    <w:p w:rsidR="003C29B8" w:rsidRDefault="003C29B8" w:rsidP="003C29B8">
      <w:pPr>
        <w:pStyle w:val="Tekstpodstawowy"/>
        <w:numPr>
          <w:ilvl w:val="0"/>
          <w:numId w:val="65"/>
        </w:numPr>
        <w:suppressAutoHyphens w:val="0"/>
        <w:spacing w:after="0"/>
        <w:jc w:val="both"/>
        <w:rPr>
          <w:rFonts w:ascii="Arial" w:hAnsi="Arial" w:cs="Arial"/>
          <w:sz w:val="22"/>
          <w:szCs w:val="22"/>
        </w:rPr>
      </w:pPr>
      <w:r>
        <w:rPr>
          <w:rFonts w:ascii="Arial" w:hAnsi="Arial" w:cs="Arial"/>
          <w:sz w:val="22"/>
          <w:szCs w:val="22"/>
        </w:rPr>
        <w:t xml:space="preserve">niespełniania przez projekt wymagań dotyczących Umowy o podwykonawstwo, określonych </w:t>
      </w:r>
      <w:r>
        <w:rPr>
          <w:rFonts w:ascii="Arial" w:hAnsi="Arial" w:cs="Arial"/>
          <w:sz w:val="22"/>
          <w:szCs w:val="22"/>
        </w:rPr>
        <w:br/>
        <w:t xml:space="preserve">w </w:t>
      </w:r>
      <w:r>
        <w:rPr>
          <w:rFonts w:ascii="Arial" w:hAnsi="Arial" w:cs="Arial"/>
          <w:b/>
          <w:sz w:val="22"/>
          <w:szCs w:val="22"/>
        </w:rPr>
        <w:t>§9 wzoru</w:t>
      </w:r>
      <w:r>
        <w:rPr>
          <w:rFonts w:ascii="Arial" w:hAnsi="Arial" w:cs="Arial"/>
          <w:sz w:val="22"/>
          <w:szCs w:val="22"/>
        </w:rPr>
        <w:t xml:space="preserve"> umowy stanowiącego </w:t>
      </w:r>
      <w:r>
        <w:rPr>
          <w:rFonts w:ascii="Arial" w:hAnsi="Arial" w:cs="Arial"/>
          <w:b/>
          <w:color w:val="000000"/>
          <w:sz w:val="22"/>
          <w:szCs w:val="22"/>
        </w:rPr>
        <w:t>załącznik nr 8 do SIWZ</w:t>
      </w:r>
      <w:r>
        <w:rPr>
          <w:rFonts w:ascii="Arial" w:hAnsi="Arial" w:cs="Arial"/>
          <w:color w:val="0000FF"/>
          <w:sz w:val="22"/>
          <w:szCs w:val="22"/>
        </w:rPr>
        <w:t>,</w:t>
      </w:r>
    </w:p>
    <w:p w:rsidR="003C29B8" w:rsidRDefault="003C29B8" w:rsidP="003C29B8">
      <w:pPr>
        <w:pStyle w:val="Tekstpodstawowy"/>
        <w:numPr>
          <w:ilvl w:val="0"/>
          <w:numId w:val="65"/>
        </w:numPr>
        <w:suppressAutoHyphens w:val="0"/>
        <w:spacing w:after="0"/>
        <w:jc w:val="both"/>
        <w:rPr>
          <w:rFonts w:ascii="Arial" w:hAnsi="Arial" w:cs="Arial"/>
          <w:sz w:val="22"/>
          <w:szCs w:val="22"/>
        </w:rPr>
      </w:pPr>
      <w:r>
        <w:rPr>
          <w:rFonts w:ascii="Arial" w:hAnsi="Arial" w:cs="Arial"/>
          <w:sz w:val="22"/>
          <w:szCs w:val="22"/>
        </w:rPr>
        <w:t xml:space="preserve">niezałączenia do projektu zestawień, dokumentów lub informacji, o których mowa w </w:t>
      </w:r>
      <w:r>
        <w:rPr>
          <w:rFonts w:ascii="Arial" w:hAnsi="Arial" w:cs="Arial"/>
          <w:b/>
          <w:sz w:val="22"/>
          <w:szCs w:val="22"/>
        </w:rPr>
        <w:t>§9 wzoru</w:t>
      </w:r>
      <w:r>
        <w:rPr>
          <w:rFonts w:ascii="Arial" w:hAnsi="Arial" w:cs="Arial"/>
          <w:sz w:val="22"/>
          <w:szCs w:val="22"/>
        </w:rPr>
        <w:t xml:space="preserve"> umowy stanowiącego </w:t>
      </w:r>
      <w:r>
        <w:rPr>
          <w:rFonts w:ascii="Arial" w:hAnsi="Arial" w:cs="Arial"/>
          <w:b/>
          <w:color w:val="000000"/>
          <w:sz w:val="22"/>
          <w:szCs w:val="22"/>
        </w:rPr>
        <w:t>załącznik nr 8 do SIWZ</w:t>
      </w:r>
      <w:r>
        <w:rPr>
          <w:rFonts w:ascii="Arial" w:hAnsi="Arial" w:cs="Arial"/>
          <w:color w:val="000000"/>
          <w:sz w:val="22"/>
          <w:szCs w:val="22"/>
        </w:rPr>
        <w:t>,</w:t>
      </w:r>
      <w:r>
        <w:rPr>
          <w:rFonts w:ascii="Arial" w:hAnsi="Arial" w:cs="Arial"/>
          <w:sz w:val="22"/>
          <w:szCs w:val="22"/>
        </w:rPr>
        <w:t xml:space="preserve"> </w:t>
      </w:r>
    </w:p>
    <w:p w:rsidR="003C29B8" w:rsidRDefault="003C29B8" w:rsidP="003C29B8">
      <w:pPr>
        <w:pStyle w:val="Tekstpodstawowy"/>
        <w:numPr>
          <w:ilvl w:val="0"/>
          <w:numId w:val="65"/>
        </w:numPr>
        <w:suppressAutoHyphens w:val="0"/>
        <w:spacing w:after="0"/>
        <w:jc w:val="both"/>
        <w:rPr>
          <w:rFonts w:ascii="Arial" w:hAnsi="Arial" w:cs="Arial"/>
          <w:sz w:val="22"/>
          <w:szCs w:val="22"/>
        </w:rPr>
      </w:pPr>
      <w:r>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3C29B8" w:rsidRDefault="003C29B8" w:rsidP="003C29B8">
      <w:pPr>
        <w:pStyle w:val="Tekstpodstawowy"/>
        <w:numPr>
          <w:ilvl w:val="0"/>
          <w:numId w:val="65"/>
        </w:numPr>
        <w:suppressAutoHyphens w:val="0"/>
        <w:spacing w:after="0"/>
        <w:jc w:val="both"/>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3C29B8" w:rsidRDefault="003C29B8" w:rsidP="003C29B8">
      <w:pPr>
        <w:pStyle w:val="Tekstpodstawowy"/>
        <w:numPr>
          <w:ilvl w:val="0"/>
          <w:numId w:val="64"/>
        </w:numPr>
        <w:suppressAutoHyphens w:val="0"/>
        <w:spacing w:after="0"/>
        <w:jc w:val="both"/>
        <w:rPr>
          <w:rFonts w:ascii="Arial" w:hAnsi="Arial" w:cs="Arial"/>
          <w:sz w:val="22"/>
          <w:szCs w:val="22"/>
        </w:rPr>
      </w:pPr>
      <w:r>
        <w:rPr>
          <w:rFonts w:ascii="Arial" w:hAnsi="Arial" w:cs="Arial"/>
          <w:sz w:val="22"/>
          <w:szCs w:val="22"/>
        </w:rPr>
        <w:t xml:space="preserve">Umowa o podwykonawstwo nie może zawierać postanowień: </w:t>
      </w:r>
    </w:p>
    <w:p w:rsidR="003C29B8" w:rsidRDefault="003C29B8" w:rsidP="003C29B8">
      <w:pPr>
        <w:numPr>
          <w:ilvl w:val="0"/>
          <w:numId w:val="66"/>
        </w:numPr>
        <w:spacing w:after="0" w:line="240" w:lineRule="auto"/>
        <w:jc w:val="both"/>
        <w:rPr>
          <w:rFonts w:ascii="Arial" w:hAnsi="Arial" w:cs="Arial"/>
        </w:rPr>
      </w:pPr>
      <w:r>
        <w:rPr>
          <w:rFonts w:ascii="Arial" w:hAnsi="Arial" w:cs="Arial"/>
        </w:rPr>
        <w:t xml:space="preserve">uzależniających uzyskanie przez Podwykonawcę płatności od Wykonawcy od zapłaty przez Zamawiającego Wykonawcy wynagrodzenia obejmującego zakres robót wykonanych przez Podwykonawcę; </w:t>
      </w:r>
    </w:p>
    <w:p w:rsidR="003C29B8" w:rsidRDefault="003C29B8" w:rsidP="003C29B8">
      <w:pPr>
        <w:numPr>
          <w:ilvl w:val="0"/>
          <w:numId w:val="66"/>
        </w:numPr>
        <w:spacing w:after="0" w:line="240" w:lineRule="auto"/>
        <w:jc w:val="both"/>
        <w:rPr>
          <w:rFonts w:ascii="Arial" w:hAnsi="Arial" w:cs="Arial"/>
        </w:rPr>
      </w:pPr>
      <w:r>
        <w:rPr>
          <w:rFonts w:ascii="Arial" w:hAnsi="Arial" w:cs="Arial"/>
        </w:rPr>
        <w:t xml:space="preserve">uzależniających zwrot Podwykonawcy kwot zabezpieczenia przez Wykonawcę, od zwrotu zabezpieczenia wykonania umowy przez Zamawiającego Wykonawcy. </w:t>
      </w:r>
    </w:p>
    <w:p w:rsidR="003C29B8" w:rsidRDefault="003C29B8" w:rsidP="003C29B8">
      <w:pPr>
        <w:numPr>
          <w:ilvl w:val="0"/>
          <w:numId w:val="66"/>
        </w:numPr>
        <w:spacing w:after="0" w:line="240" w:lineRule="auto"/>
        <w:jc w:val="both"/>
        <w:rPr>
          <w:rFonts w:ascii="Arial" w:hAnsi="Arial" w:cs="Arial"/>
        </w:rPr>
      </w:pPr>
      <w:r>
        <w:rPr>
          <w:rFonts w:ascii="Arial" w:hAnsi="Arial" w:cs="Arial"/>
        </w:rPr>
        <w:t>terminu zapłaty wynagrodzenia dłuższego niż 30 dni, od dnia doręczenia wykonawcy, podwykonawcy, lub dalszemu podwykonawcy faktury lub rachunku potwierdzających wykonanie zaleconej podwykonawcy lub dalszemu podwykonawcy dostawy, usługi lub roboty budowlanej,</w:t>
      </w:r>
    </w:p>
    <w:p w:rsidR="003C29B8" w:rsidRDefault="003C29B8" w:rsidP="003C29B8">
      <w:pPr>
        <w:numPr>
          <w:ilvl w:val="0"/>
          <w:numId w:val="66"/>
        </w:numPr>
        <w:spacing w:after="0" w:line="240" w:lineRule="auto"/>
        <w:jc w:val="both"/>
        <w:rPr>
          <w:rFonts w:ascii="Arial" w:hAnsi="Arial" w:cs="Arial"/>
          <w:color w:val="000000"/>
        </w:rPr>
      </w:pPr>
      <w:r>
        <w:rPr>
          <w:rFonts w:ascii="Arial" w:hAnsi="Arial" w:cs="Arial"/>
        </w:rPr>
        <w:t xml:space="preserve">Wymogów dotyczących rękojmi i gwarancji, innych niż określone we wzorze umowy, stanowiącego </w:t>
      </w:r>
      <w:r>
        <w:rPr>
          <w:rFonts w:ascii="Arial" w:hAnsi="Arial" w:cs="Arial"/>
          <w:b/>
          <w:color w:val="000000"/>
        </w:rPr>
        <w:t>załącznik nr 8 do SIWZ</w:t>
      </w:r>
      <w:r>
        <w:rPr>
          <w:rFonts w:ascii="Arial" w:hAnsi="Arial" w:cs="Arial"/>
          <w:color w:val="000000"/>
        </w:rPr>
        <w:t>.</w:t>
      </w:r>
    </w:p>
    <w:p w:rsidR="003C29B8" w:rsidRDefault="003C29B8" w:rsidP="003C29B8">
      <w:pPr>
        <w:pStyle w:val="Tekstpodstawowy"/>
        <w:numPr>
          <w:ilvl w:val="0"/>
          <w:numId w:val="64"/>
        </w:numPr>
        <w:suppressAutoHyphens w:val="0"/>
        <w:spacing w:after="0" w:line="276" w:lineRule="auto"/>
        <w:jc w:val="both"/>
        <w:rPr>
          <w:rFonts w:ascii="Arial" w:hAnsi="Arial" w:cs="Arial"/>
          <w:sz w:val="22"/>
          <w:szCs w:val="22"/>
        </w:rPr>
      </w:pPr>
      <w:r>
        <w:rPr>
          <w:rFonts w:ascii="Arial" w:hAnsi="Arial" w:cs="Arial"/>
          <w:color w:val="000000"/>
          <w:sz w:val="22"/>
          <w:szCs w:val="22"/>
        </w:rPr>
        <w:t>Zawarcie Umowy o podwykonawstwo</w:t>
      </w:r>
      <w:r>
        <w:rPr>
          <w:rFonts w:ascii="Arial" w:hAnsi="Arial" w:cs="Arial"/>
          <w:sz w:val="22"/>
          <w:szCs w:val="22"/>
        </w:rPr>
        <w:t xml:space="preserve">, której przedmiotem są roboty budowlane musi być poprzedzone akceptacją projektu tej umowy przez Zamawiającego, natomiast przystąpienie do </w:t>
      </w:r>
      <w:r>
        <w:rPr>
          <w:rFonts w:ascii="Arial" w:hAnsi="Arial" w:cs="Arial"/>
          <w:sz w:val="22"/>
          <w:szCs w:val="22"/>
        </w:rPr>
        <w:lastRenderedPageBreak/>
        <w:t>realizacji robót budowlanych przez Podwykonawcę musi być poprzedzone akceptacją Umowy o podwykonawstwo przez Zamawiającego.</w:t>
      </w:r>
    </w:p>
    <w:p w:rsidR="003C29B8" w:rsidRDefault="003C29B8" w:rsidP="003C29B8">
      <w:pPr>
        <w:pStyle w:val="Tekstpodstawowy"/>
        <w:suppressAutoHyphens w:val="0"/>
        <w:spacing w:after="0" w:line="276" w:lineRule="auto"/>
        <w:jc w:val="both"/>
        <w:rPr>
          <w:rFonts w:ascii="Arial" w:hAnsi="Arial" w:cs="Arial"/>
          <w:sz w:val="22"/>
          <w:szCs w:val="22"/>
        </w:rPr>
      </w:pPr>
    </w:p>
    <w:p w:rsidR="003C29B8" w:rsidRDefault="003C29B8" w:rsidP="003C29B8">
      <w:pPr>
        <w:widowControl w:val="0"/>
        <w:autoSpaceDE w:val="0"/>
        <w:autoSpaceDN w:val="0"/>
        <w:spacing w:after="0" w:line="240" w:lineRule="auto"/>
        <w:jc w:val="both"/>
        <w:rPr>
          <w:rFonts w:ascii="Arial" w:hAnsi="Arial" w:cs="Arial"/>
          <w:b/>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 xml:space="preserve">Wymóg lub możliwość złożenia oferty w postaci katalogów elektronicznych lub dołączenia katalogów elektronicznych, w sytuacji określonej w art. 10a ust 2 ustawy </w:t>
      </w:r>
      <w:proofErr w:type="spellStart"/>
      <w:r>
        <w:rPr>
          <w:rFonts w:ascii="Arial" w:hAnsi="Arial" w:cs="Arial"/>
          <w:b/>
          <w:lang w:eastAsia="pl-PL"/>
        </w:rPr>
        <w:t>Pzp</w:t>
      </w:r>
      <w:proofErr w:type="spellEnd"/>
    </w:p>
    <w:p w:rsidR="003C29B8" w:rsidRDefault="003C29B8" w:rsidP="003C29B8">
      <w:pPr>
        <w:widowControl w:val="0"/>
        <w:autoSpaceDE w:val="0"/>
        <w:autoSpaceDN w:val="0"/>
        <w:spacing w:after="0" w:line="240" w:lineRule="auto"/>
        <w:ind w:left="-284"/>
        <w:jc w:val="both"/>
        <w:rPr>
          <w:rFonts w:ascii="Arial" w:hAnsi="Arial" w:cs="Arial"/>
          <w:lang w:eastAsia="pl-PL"/>
        </w:rPr>
      </w:pPr>
      <w:r>
        <w:rPr>
          <w:rFonts w:ascii="Arial" w:hAnsi="Arial" w:cs="Arial"/>
          <w:lang w:eastAsia="pl-PL"/>
        </w:rPr>
        <w:t xml:space="preserve">       Zamawiający nie dopuszcza możliwości przedstawienia informacji zawartych w ofercie w postaci </w:t>
      </w:r>
    </w:p>
    <w:p w:rsidR="003C29B8" w:rsidRDefault="003C29B8" w:rsidP="003C29B8">
      <w:pPr>
        <w:widowControl w:val="0"/>
        <w:autoSpaceDE w:val="0"/>
        <w:autoSpaceDN w:val="0"/>
        <w:spacing w:after="0" w:line="240" w:lineRule="auto"/>
        <w:ind w:left="-284"/>
        <w:jc w:val="both"/>
        <w:rPr>
          <w:rFonts w:ascii="Arial" w:hAnsi="Arial" w:cs="Arial"/>
          <w:lang w:eastAsia="pl-PL"/>
        </w:rPr>
      </w:pPr>
      <w:r>
        <w:rPr>
          <w:rFonts w:ascii="Arial" w:hAnsi="Arial" w:cs="Arial"/>
          <w:lang w:eastAsia="pl-PL"/>
        </w:rPr>
        <w:t xml:space="preserve">       katalogu elektronicznego lub dołączenia katalogu elektronicznego do oferty. </w:t>
      </w:r>
    </w:p>
    <w:p w:rsidR="003C29B8" w:rsidRDefault="003C29B8" w:rsidP="003C29B8">
      <w:pPr>
        <w:widowControl w:val="0"/>
        <w:autoSpaceDE w:val="0"/>
        <w:autoSpaceDN w:val="0"/>
        <w:spacing w:after="0" w:line="240" w:lineRule="auto"/>
        <w:jc w:val="both"/>
        <w:rPr>
          <w:rFonts w:ascii="Arial" w:hAnsi="Arial" w:cs="Arial"/>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3C29B8" w:rsidRDefault="003C29B8" w:rsidP="003C29B8">
      <w:pPr>
        <w:widowControl w:val="0"/>
        <w:autoSpaceDE w:val="0"/>
        <w:autoSpaceDN w:val="0"/>
        <w:spacing w:after="0" w:line="240" w:lineRule="auto"/>
        <w:ind w:left="720"/>
        <w:jc w:val="both"/>
        <w:rPr>
          <w:rFonts w:ascii="Arial" w:hAnsi="Arial" w:cs="Arial"/>
          <w:b/>
          <w:lang w:eastAsia="pl-PL"/>
        </w:rPr>
      </w:pPr>
    </w:p>
    <w:p w:rsidR="003C29B8" w:rsidRDefault="003C29B8" w:rsidP="007D5CC2">
      <w:pPr>
        <w:widowControl w:val="0"/>
        <w:numPr>
          <w:ilvl w:val="6"/>
          <w:numId w:val="6"/>
        </w:numPr>
        <w:tabs>
          <w:tab w:val="left" w:pos="709"/>
        </w:tabs>
        <w:autoSpaceDE w:val="0"/>
        <w:autoSpaceDN w:val="0"/>
        <w:spacing w:after="0" w:line="240" w:lineRule="auto"/>
        <w:ind w:hanging="5040"/>
        <w:jc w:val="both"/>
        <w:rPr>
          <w:rFonts w:ascii="Arial" w:hAnsi="Arial" w:cs="Arial"/>
          <w:b/>
          <w:lang w:eastAsia="pl-PL"/>
        </w:rPr>
      </w:pPr>
      <w:r>
        <w:rPr>
          <w:rFonts w:ascii="Arial" w:hAnsi="Arial" w:cs="Arial"/>
          <w:lang w:eastAsia="pl-PL"/>
        </w:rPr>
        <w:t xml:space="preserve">Liczba części zamówienia, na którą wykonawca może złożyć ofertę </w:t>
      </w:r>
      <w:r>
        <w:rPr>
          <w:rFonts w:ascii="Arial" w:hAnsi="Arial" w:cs="Arial"/>
          <w:b/>
          <w:lang w:eastAsia="pl-PL"/>
        </w:rPr>
        <w:t>– nie dotyczy.</w:t>
      </w:r>
    </w:p>
    <w:p w:rsidR="003C29B8" w:rsidRDefault="003C29B8" w:rsidP="003C29B8">
      <w:pPr>
        <w:widowControl w:val="0"/>
        <w:numPr>
          <w:ilvl w:val="6"/>
          <w:numId w:val="6"/>
        </w:numPr>
        <w:tabs>
          <w:tab w:val="left" w:pos="709"/>
        </w:tabs>
        <w:autoSpaceDE w:val="0"/>
        <w:autoSpaceDN w:val="0"/>
        <w:spacing w:after="0" w:line="240" w:lineRule="auto"/>
        <w:ind w:left="709" w:hanging="709"/>
        <w:jc w:val="both"/>
        <w:rPr>
          <w:rFonts w:ascii="Arial" w:hAnsi="Arial" w:cs="Arial"/>
          <w:b/>
          <w:lang w:eastAsia="pl-PL"/>
        </w:rPr>
      </w:pPr>
      <w:r>
        <w:rPr>
          <w:rFonts w:ascii="Arial" w:hAnsi="Arial" w:cs="Arial"/>
          <w:lang w:eastAsia="pl-PL"/>
        </w:rPr>
        <w:t xml:space="preserve">Maksymalna liczba części, na które zamówienie może zostać udzielone temu samemu wykonawcy </w:t>
      </w:r>
      <w:r>
        <w:rPr>
          <w:rFonts w:ascii="Arial" w:hAnsi="Arial" w:cs="Arial"/>
          <w:b/>
          <w:lang w:eastAsia="pl-PL"/>
        </w:rPr>
        <w:t>– nie dotyczy.</w:t>
      </w:r>
    </w:p>
    <w:p w:rsidR="003C29B8" w:rsidRDefault="003C29B8" w:rsidP="003C29B8">
      <w:pPr>
        <w:widowControl w:val="0"/>
        <w:autoSpaceDE w:val="0"/>
        <w:autoSpaceDN w:val="0"/>
        <w:spacing w:after="0" w:line="240" w:lineRule="auto"/>
        <w:jc w:val="both"/>
        <w:rPr>
          <w:rFonts w:ascii="Arial" w:hAnsi="Arial" w:cs="Arial"/>
          <w:lang w:eastAsia="pl-PL"/>
        </w:rPr>
      </w:pPr>
    </w:p>
    <w:p w:rsidR="003C29B8" w:rsidRDefault="003C29B8" w:rsidP="003C29B8">
      <w:pPr>
        <w:widowControl w:val="0"/>
        <w:numPr>
          <w:ilvl w:val="0"/>
          <w:numId w:val="6"/>
        </w:numPr>
        <w:autoSpaceDE w:val="0"/>
        <w:autoSpaceDN w:val="0"/>
        <w:spacing w:after="0" w:line="240" w:lineRule="auto"/>
        <w:jc w:val="both"/>
        <w:rPr>
          <w:rFonts w:ascii="Arial" w:hAnsi="Arial" w:cs="Arial"/>
          <w:b/>
          <w:lang w:eastAsia="pl-PL"/>
        </w:rPr>
      </w:pPr>
      <w:r>
        <w:rPr>
          <w:rFonts w:ascii="Arial" w:hAnsi="Arial" w:cs="Arial"/>
          <w:b/>
          <w:lang w:eastAsia="pl-PL"/>
        </w:rPr>
        <w:t>Klauzula informacyjna w zakresie przetwarzania danych osobowych</w:t>
      </w:r>
    </w:p>
    <w:p w:rsidR="003C29B8" w:rsidRDefault="003C29B8" w:rsidP="003C29B8">
      <w:pPr>
        <w:jc w:val="both"/>
        <w:rPr>
          <w:rFonts w:ascii="Arial" w:hAnsi="Arial" w:cs="Arial"/>
          <w:u w:val="single"/>
          <w:lang w:eastAsia="pl-PL"/>
        </w:rPr>
      </w:pPr>
      <w:r>
        <w:rPr>
          <w:rFonts w:ascii="Arial" w:hAnsi="Arial" w:cs="Arial"/>
          <w:u w:val="single"/>
          <w:lang w:eastAsia="pl-PL"/>
        </w:rPr>
        <w:t>W przypadku, gdy oferta zostanie złożona przez:</w:t>
      </w:r>
    </w:p>
    <w:p w:rsidR="003C29B8" w:rsidRDefault="003C29B8" w:rsidP="003C29B8">
      <w:pPr>
        <w:numPr>
          <w:ilvl w:val="0"/>
          <w:numId w:val="67"/>
        </w:numPr>
        <w:spacing w:after="0" w:line="240" w:lineRule="auto"/>
        <w:ind w:left="284" w:hanging="284"/>
        <w:contextualSpacing/>
        <w:jc w:val="both"/>
        <w:rPr>
          <w:rFonts w:ascii="Arial" w:hAnsi="Arial" w:cs="Arial"/>
          <w:lang w:val="x-none" w:eastAsia="ar-SA"/>
        </w:rPr>
      </w:pPr>
      <w:r>
        <w:rPr>
          <w:rFonts w:ascii="Arial" w:hAnsi="Arial" w:cs="Arial"/>
          <w:lang w:val="x-none" w:eastAsia="x-none"/>
        </w:rPr>
        <w:t xml:space="preserve">wykonawcę będącego osobą fizyczną, </w:t>
      </w:r>
    </w:p>
    <w:p w:rsidR="003C29B8" w:rsidRDefault="003C29B8" w:rsidP="003C29B8">
      <w:pPr>
        <w:numPr>
          <w:ilvl w:val="0"/>
          <w:numId w:val="67"/>
        </w:numPr>
        <w:spacing w:after="0" w:line="240" w:lineRule="auto"/>
        <w:ind w:left="284" w:hanging="284"/>
        <w:contextualSpacing/>
        <w:jc w:val="both"/>
        <w:rPr>
          <w:rFonts w:ascii="Arial" w:hAnsi="Arial" w:cs="Arial"/>
          <w:lang w:val="x-none" w:eastAsia="x-none"/>
        </w:rPr>
      </w:pPr>
      <w:r>
        <w:rPr>
          <w:rFonts w:ascii="Arial" w:hAnsi="Arial" w:cs="Arial"/>
          <w:lang w:val="x-none" w:eastAsia="x-none"/>
        </w:rPr>
        <w:t xml:space="preserve">wykonawcę będącego osobą fizyczną prowadzącą jednoosobową działalność gospodarczą, </w:t>
      </w:r>
    </w:p>
    <w:p w:rsidR="003C29B8" w:rsidRDefault="003C29B8" w:rsidP="003C29B8">
      <w:pPr>
        <w:numPr>
          <w:ilvl w:val="0"/>
          <w:numId w:val="67"/>
        </w:numPr>
        <w:spacing w:after="0" w:line="240" w:lineRule="auto"/>
        <w:ind w:left="284" w:hanging="284"/>
        <w:contextualSpacing/>
        <w:jc w:val="both"/>
        <w:rPr>
          <w:rFonts w:ascii="Arial" w:hAnsi="Arial" w:cs="Arial"/>
          <w:lang w:val="x-none" w:eastAsia="x-none"/>
        </w:rPr>
      </w:pPr>
      <w:r>
        <w:rPr>
          <w:rFonts w:ascii="Arial" w:hAnsi="Arial" w:cs="Arial"/>
          <w:lang w:val="x-none" w:eastAsia="x-none"/>
        </w:rPr>
        <w:t xml:space="preserve">pełnomocnika wykonawcy będącego osobą fizyczną (np. dane osobowe zamieszczone w pełnomocnictwie), </w:t>
      </w:r>
    </w:p>
    <w:p w:rsidR="003C29B8" w:rsidRDefault="003C29B8" w:rsidP="003C29B8">
      <w:pPr>
        <w:numPr>
          <w:ilvl w:val="0"/>
          <w:numId w:val="67"/>
        </w:numPr>
        <w:spacing w:after="0" w:line="240" w:lineRule="auto"/>
        <w:ind w:left="284" w:hanging="284"/>
        <w:contextualSpacing/>
        <w:jc w:val="both"/>
        <w:rPr>
          <w:rFonts w:ascii="Arial" w:hAnsi="Arial" w:cs="Arial"/>
          <w:lang w:val="x-none" w:eastAsia="pl-PL"/>
        </w:rPr>
      </w:pPr>
      <w:r>
        <w:rPr>
          <w:rFonts w:ascii="Arial" w:hAnsi="Arial" w:cs="Arial"/>
          <w:lang w:val="x-none" w:eastAsia="x-none"/>
        </w:rPr>
        <w:t xml:space="preserve">członka organu zarządzającego wykonawcy, będącego osobą fizyczną (np. dane osobowe zamieszczone </w:t>
      </w:r>
      <w:r>
        <w:rPr>
          <w:rFonts w:ascii="Arial" w:hAnsi="Arial" w:cs="Arial"/>
          <w:lang w:val="x-none" w:eastAsia="x-none"/>
        </w:rPr>
        <w:br/>
        <w:t xml:space="preserve">w informacji z KRK), </w:t>
      </w:r>
    </w:p>
    <w:p w:rsidR="003C29B8" w:rsidRDefault="003C29B8" w:rsidP="003C29B8">
      <w:pPr>
        <w:numPr>
          <w:ilvl w:val="0"/>
          <w:numId w:val="67"/>
        </w:numPr>
        <w:spacing w:after="0" w:line="240" w:lineRule="auto"/>
        <w:ind w:left="284" w:hanging="284"/>
        <w:contextualSpacing/>
        <w:jc w:val="both"/>
        <w:rPr>
          <w:rFonts w:ascii="Arial" w:hAnsi="Arial" w:cs="Arial"/>
          <w:lang w:val="x-none" w:eastAsia="pl-PL"/>
        </w:rPr>
      </w:pPr>
      <w:r>
        <w:rPr>
          <w:rFonts w:ascii="Arial" w:hAnsi="Arial" w:cs="Arial"/>
          <w:lang w:val="x-none" w:eastAsia="x-none"/>
        </w:rPr>
        <w:t>osobę fizyczną skierowaną do przygotowania i przeprowadzenia postępowania o udzielenie zamówienia publicznego</w:t>
      </w:r>
      <w:r>
        <w:rPr>
          <w:rFonts w:ascii="Arial" w:hAnsi="Arial" w:cs="Arial"/>
          <w:lang w:val="x-none" w:eastAsia="pl-PL"/>
        </w:rPr>
        <w:t xml:space="preserve"> </w:t>
      </w:r>
    </w:p>
    <w:p w:rsidR="003C29B8" w:rsidRDefault="003C29B8" w:rsidP="003C29B8">
      <w:pPr>
        <w:jc w:val="both"/>
        <w:rPr>
          <w:rFonts w:ascii="Arial" w:hAnsi="Arial" w:cs="Arial"/>
          <w:lang w:eastAsia="pl-PL" w:bidi="en-US"/>
        </w:rPr>
      </w:pPr>
      <w:r>
        <w:rPr>
          <w:rFonts w:ascii="Arial" w:hAnsi="Arial" w:cs="Arial"/>
          <w:lang w:eastAsia="pl-PL"/>
        </w:rPr>
        <w:t xml:space="preserve">Zamawiający 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lang w:eastAsia="pl-PL"/>
        </w:rPr>
        <w:t xml:space="preserve">dalej „RODO”, informuję, że: </w:t>
      </w:r>
    </w:p>
    <w:p w:rsidR="003C29B8" w:rsidRDefault="003C29B8" w:rsidP="003C29B8">
      <w:pPr>
        <w:numPr>
          <w:ilvl w:val="0"/>
          <w:numId w:val="68"/>
        </w:numPr>
        <w:spacing w:after="150" w:line="240" w:lineRule="auto"/>
        <w:ind w:left="426" w:hanging="426"/>
        <w:contextualSpacing/>
        <w:jc w:val="both"/>
        <w:rPr>
          <w:rFonts w:ascii="Arial" w:hAnsi="Arial" w:cs="Arial"/>
          <w:lang w:val="x-none" w:eastAsia="pl-PL"/>
        </w:rPr>
      </w:pPr>
      <w:r>
        <w:rPr>
          <w:rFonts w:ascii="Arial" w:hAnsi="Arial" w:cs="Arial"/>
          <w:lang w:val="x-none" w:eastAsia="pl-PL"/>
        </w:rPr>
        <w:t>administratorem Pani/Pana danych osobowych jest Wójt Gminy Iława</w:t>
      </w:r>
      <w:r>
        <w:rPr>
          <w:rFonts w:ascii="Arial" w:hAnsi="Arial" w:cs="Arial"/>
          <w:lang w:val="x-none" w:eastAsia="x-none"/>
        </w:rPr>
        <w:t>;</w:t>
      </w:r>
    </w:p>
    <w:p w:rsidR="003C29B8" w:rsidRDefault="003C29B8" w:rsidP="003C29B8">
      <w:pPr>
        <w:numPr>
          <w:ilvl w:val="0"/>
          <w:numId w:val="69"/>
        </w:numPr>
        <w:spacing w:after="150" w:line="240" w:lineRule="auto"/>
        <w:ind w:left="426" w:hanging="426"/>
        <w:contextualSpacing/>
        <w:jc w:val="both"/>
        <w:rPr>
          <w:rFonts w:ascii="Arial" w:hAnsi="Arial" w:cs="Arial"/>
          <w:color w:val="00B0F0"/>
          <w:lang w:val="x-none" w:eastAsia="pl-PL"/>
        </w:rPr>
      </w:pPr>
      <w:r>
        <w:rPr>
          <w:rFonts w:ascii="Arial" w:hAnsi="Arial" w:cs="Arial"/>
          <w:lang w:val="x-none" w:eastAsia="pl-PL"/>
        </w:rPr>
        <w:t xml:space="preserve">inspektorem ochrony danych osobowych w Urzędzie Gminy w Iławie jest Pan Grzegorz </w:t>
      </w:r>
      <w:proofErr w:type="spellStart"/>
      <w:r>
        <w:rPr>
          <w:rFonts w:ascii="Arial" w:hAnsi="Arial" w:cs="Arial"/>
          <w:lang w:val="x-none" w:eastAsia="pl-PL"/>
        </w:rPr>
        <w:t>Szajerka</w:t>
      </w:r>
      <w:proofErr w:type="spellEnd"/>
      <w:r>
        <w:rPr>
          <w:rFonts w:ascii="Arial" w:hAnsi="Arial" w:cs="Arial"/>
          <w:lang w:val="x-none" w:eastAsia="pl-PL"/>
        </w:rPr>
        <w:t>; adres e-mail: kancelaria@gptogatus.pl, telefon: (89) 527 71 04;</w:t>
      </w:r>
    </w:p>
    <w:p w:rsidR="003C29B8" w:rsidRDefault="003C29B8" w:rsidP="003C29B8">
      <w:pPr>
        <w:numPr>
          <w:ilvl w:val="0"/>
          <w:numId w:val="69"/>
        </w:numPr>
        <w:spacing w:after="150" w:line="240" w:lineRule="auto"/>
        <w:ind w:left="426" w:hanging="426"/>
        <w:contextualSpacing/>
        <w:jc w:val="both"/>
        <w:rPr>
          <w:rFonts w:ascii="Arial" w:hAnsi="Arial" w:cs="Arial"/>
          <w:color w:val="00B0F0"/>
          <w:lang w:val="x-none" w:eastAsia="pl-PL"/>
        </w:rPr>
      </w:pPr>
      <w:r>
        <w:rPr>
          <w:rFonts w:ascii="Arial" w:hAnsi="Arial" w:cs="Arial"/>
          <w:lang w:val="x-none" w:eastAsia="pl-PL"/>
        </w:rPr>
        <w:t xml:space="preserve">Pani/Pana dane osobowe przetwarzane będą na podstawie art. 6 ust. 1 lit. c RODO w celu </w:t>
      </w:r>
      <w:r>
        <w:rPr>
          <w:rFonts w:ascii="Arial" w:hAnsi="Arial" w:cs="Arial"/>
          <w:lang w:val="x-none" w:eastAsia="x-none"/>
        </w:rPr>
        <w:t xml:space="preserve">związanym z postępowaniem o udzielenie zamówienia publicznego prowadzonego w trybie </w:t>
      </w:r>
      <w:r>
        <w:rPr>
          <w:rFonts w:ascii="Arial" w:hAnsi="Arial" w:cs="Arial"/>
          <w:color w:val="000000"/>
          <w:lang w:val="x-none" w:eastAsia="x-none"/>
        </w:rPr>
        <w:t xml:space="preserve">przetargu nieograniczonego pn. </w:t>
      </w:r>
      <w:r>
        <w:rPr>
          <w:b/>
          <w:bCs/>
          <w:i/>
          <w:color w:val="000000"/>
          <w:lang w:eastAsia="x-none"/>
        </w:rPr>
        <w:t>„</w:t>
      </w:r>
      <w:r>
        <w:rPr>
          <w:rFonts w:ascii="Arial" w:hAnsi="Arial" w:cs="Arial"/>
          <w:b/>
          <w:bCs/>
          <w:i/>
          <w:color w:val="000000"/>
          <w:lang w:eastAsia="x-none"/>
        </w:rPr>
        <w:t>Dostawa i montaż elektrowni fotowoltaicznej o mocy 25,11kWp dla ekologicznej przystani żeglarskiej w Siemianach”</w:t>
      </w:r>
      <w:r>
        <w:rPr>
          <w:rFonts w:ascii="Arial" w:hAnsi="Arial" w:cs="Arial"/>
          <w:b/>
          <w:color w:val="000000"/>
          <w:lang w:val="x-none" w:eastAsia="x-none"/>
        </w:rPr>
        <w:t xml:space="preserve">, </w:t>
      </w:r>
      <w:r>
        <w:rPr>
          <w:rFonts w:ascii="Arial" w:hAnsi="Arial" w:cs="Arial"/>
          <w:color w:val="000000"/>
          <w:lang w:val="x-none" w:eastAsia="x-none"/>
        </w:rPr>
        <w:t xml:space="preserve">znak postępowania: </w:t>
      </w:r>
      <w:r>
        <w:rPr>
          <w:rFonts w:ascii="Arial" w:hAnsi="Arial" w:cs="Arial"/>
          <w:b/>
          <w:color w:val="000000"/>
          <w:lang w:val="x-none" w:eastAsia="x-none"/>
        </w:rPr>
        <w:t>TIZ.271.</w:t>
      </w:r>
      <w:r>
        <w:rPr>
          <w:rFonts w:ascii="Arial" w:hAnsi="Arial" w:cs="Arial"/>
          <w:b/>
          <w:color w:val="000000"/>
          <w:lang w:eastAsia="x-none"/>
        </w:rPr>
        <w:t>5</w:t>
      </w:r>
      <w:r>
        <w:rPr>
          <w:rFonts w:ascii="Arial" w:hAnsi="Arial" w:cs="Arial"/>
          <w:b/>
          <w:color w:val="000000"/>
          <w:lang w:val="x-none" w:eastAsia="x-none"/>
        </w:rPr>
        <w:t>.2020</w:t>
      </w:r>
      <w:r>
        <w:rPr>
          <w:rFonts w:ascii="Arial" w:hAnsi="Arial" w:cs="Arial"/>
          <w:color w:val="000000"/>
          <w:lang w:eastAsia="x-none"/>
        </w:rPr>
        <w:t>.</w:t>
      </w:r>
    </w:p>
    <w:p w:rsidR="003C29B8" w:rsidRDefault="003C29B8" w:rsidP="003C29B8">
      <w:pPr>
        <w:numPr>
          <w:ilvl w:val="0"/>
          <w:numId w:val="69"/>
        </w:numPr>
        <w:spacing w:after="150" w:line="240" w:lineRule="auto"/>
        <w:ind w:left="426" w:hanging="426"/>
        <w:contextualSpacing/>
        <w:jc w:val="both"/>
        <w:rPr>
          <w:rFonts w:ascii="Arial" w:hAnsi="Arial" w:cs="Arial"/>
          <w:color w:val="00B0F0"/>
          <w:lang w:val="x-none" w:eastAsia="pl-PL"/>
        </w:rPr>
      </w:pPr>
      <w:r>
        <w:rPr>
          <w:rFonts w:ascii="Arial" w:hAnsi="Arial" w:cs="Arial"/>
          <w:lang w:val="x-none"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Pr>
          <w:rFonts w:ascii="Arial" w:hAnsi="Arial" w:cs="Arial"/>
          <w:lang w:val="x-none" w:eastAsia="pl-PL"/>
        </w:rPr>
        <w:t>Pzp</w:t>
      </w:r>
      <w:proofErr w:type="spellEnd"/>
      <w:r>
        <w:rPr>
          <w:rFonts w:ascii="Arial" w:hAnsi="Arial" w:cs="Arial"/>
          <w:lang w:val="x-none" w:eastAsia="pl-PL"/>
        </w:rPr>
        <w:t xml:space="preserve">”;  </w:t>
      </w:r>
    </w:p>
    <w:p w:rsidR="003C29B8" w:rsidRDefault="003C29B8" w:rsidP="003C29B8">
      <w:pPr>
        <w:numPr>
          <w:ilvl w:val="0"/>
          <w:numId w:val="69"/>
        </w:numPr>
        <w:spacing w:after="150" w:line="240" w:lineRule="auto"/>
        <w:ind w:left="426" w:hanging="426"/>
        <w:contextualSpacing/>
        <w:jc w:val="both"/>
        <w:rPr>
          <w:rFonts w:ascii="Arial" w:hAnsi="Arial" w:cs="Arial"/>
          <w:color w:val="00B0F0"/>
          <w:lang w:val="x-none" w:eastAsia="pl-PL"/>
        </w:rPr>
      </w:pPr>
      <w:r>
        <w:rPr>
          <w:rFonts w:ascii="Arial" w:hAnsi="Arial" w:cs="Arial"/>
          <w:lang w:val="x-none" w:eastAsia="pl-PL"/>
        </w:rPr>
        <w:t xml:space="preserve">Pani/Pana dane osobowe będą przechowywane, zgodnie z art. 97 ust. 1 ustawy </w:t>
      </w:r>
      <w:proofErr w:type="spellStart"/>
      <w:r>
        <w:rPr>
          <w:rFonts w:ascii="Arial" w:hAnsi="Arial" w:cs="Arial"/>
          <w:lang w:val="x-none" w:eastAsia="pl-PL"/>
        </w:rPr>
        <w:t>Pzp</w:t>
      </w:r>
      <w:proofErr w:type="spellEnd"/>
      <w:r>
        <w:rPr>
          <w:rFonts w:ascii="Arial" w:hAnsi="Arial" w:cs="Arial"/>
          <w:lang w:val="x-none" w:eastAsia="pl-PL"/>
        </w:rPr>
        <w:t>, przez okres 4 lat od dnia zakończenia postępowania o udzielenie zamówienia;</w:t>
      </w:r>
    </w:p>
    <w:p w:rsidR="003C29B8" w:rsidRDefault="003C29B8" w:rsidP="003C29B8">
      <w:pPr>
        <w:numPr>
          <w:ilvl w:val="0"/>
          <w:numId w:val="69"/>
        </w:numPr>
        <w:spacing w:after="0" w:line="240" w:lineRule="auto"/>
        <w:ind w:left="426" w:hanging="426"/>
        <w:contextualSpacing/>
        <w:jc w:val="both"/>
        <w:rPr>
          <w:rFonts w:ascii="Arial" w:hAnsi="Arial" w:cs="Arial"/>
          <w:b/>
          <w:lang w:val="x-none" w:eastAsia="pl-PL"/>
        </w:rPr>
      </w:pPr>
      <w:r>
        <w:rPr>
          <w:rFonts w:ascii="Arial" w:hAnsi="Arial" w:cs="Arial"/>
          <w:lang w:val="x-none" w:eastAsia="pl-PL"/>
        </w:rPr>
        <w:t xml:space="preserve">obowiązek podania przez Panią/Pana danych osobowych bezpośrednio Pani/Pana dotyczących jest wymogiem ustawowym określonym w przepisach ustawy </w:t>
      </w:r>
      <w:proofErr w:type="spellStart"/>
      <w:r>
        <w:rPr>
          <w:rFonts w:ascii="Arial" w:hAnsi="Arial" w:cs="Arial"/>
          <w:lang w:val="x-none" w:eastAsia="pl-PL"/>
        </w:rPr>
        <w:t>Pzp</w:t>
      </w:r>
      <w:proofErr w:type="spellEnd"/>
      <w:r>
        <w:rPr>
          <w:rFonts w:ascii="Arial" w:hAnsi="Arial" w:cs="Arial"/>
          <w:lang w:val="x-none" w:eastAsia="pl-PL"/>
        </w:rPr>
        <w:t xml:space="preserve">, związanym z udziałem                          w postępowaniu o udzielenie zamówienia publicznego; konsekwencje niepodania określonych danych wynikają z ustawy </w:t>
      </w:r>
      <w:proofErr w:type="spellStart"/>
      <w:r>
        <w:rPr>
          <w:rFonts w:ascii="Arial" w:hAnsi="Arial" w:cs="Arial"/>
          <w:lang w:val="x-none" w:eastAsia="pl-PL"/>
        </w:rPr>
        <w:t>Pzp</w:t>
      </w:r>
      <w:proofErr w:type="spellEnd"/>
      <w:r>
        <w:rPr>
          <w:rFonts w:ascii="Arial" w:hAnsi="Arial" w:cs="Arial"/>
          <w:lang w:val="x-none" w:eastAsia="pl-PL"/>
        </w:rPr>
        <w:t xml:space="preserve">;  </w:t>
      </w:r>
    </w:p>
    <w:p w:rsidR="003C29B8" w:rsidRDefault="003C29B8" w:rsidP="003C29B8">
      <w:pPr>
        <w:numPr>
          <w:ilvl w:val="0"/>
          <w:numId w:val="69"/>
        </w:numPr>
        <w:spacing w:after="0" w:line="240" w:lineRule="auto"/>
        <w:ind w:left="426" w:hanging="426"/>
        <w:contextualSpacing/>
        <w:jc w:val="both"/>
        <w:rPr>
          <w:rFonts w:ascii="Arial" w:hAnsi="Arial" w:cs="Arial"/>
          <w:lang w:val="x-none" w:eastAsia="ar-SA"/>
        </w:rPr>
      </w:pPr>
      <w:r>
        <w:rPr>
          <w:rFonts w:ascii="Arial" w:hAnsi="Arial" w:cs="Arial"/>
          <w:lang w:val="x-none" w:eastAsia="pl-PL"/>
        </w:rPr>
        <w:lastRenderedPageBreak/>
        <w:t>w odniesieniu do Pani/Pana danych osobowych decyzje nie będą podejmowane w sposób zautomatyzowany, stosowanie do art. 22 RODO;</w:t>
      </w:r>
    </w:p>
    <w:p w:rsidR="003C29B8" w:rsidRDefault="003C29B8" w:rsidP="003C29B8">
      <w:pPr>
        <w:numPr>
          <w:ilvl w:val="0"/>
          <w:numId w:val="69"/>
        </w:numPr>
        <w:spacing w:after="0" w:line="240" w:lineRule="auto"/>
        <w:ind w:left="426" w:hanging="426"/>
        <w:contextualSpacing/>
        <w:jc w:val="both"/>
        <w:rPr>
          <w:rFonts w:ascii="Arial" w:hAnsi="Arial" w:cs="Arial"/>
          <w:color w:val="00B0F0"/>
          <w:lang w:val="x-none" w:eastAsia="pl-PL"/>
        </w:rPr>
      </w:pPr>
      <w:r>
        <w:rPr>
          <w:rFonts w:ascii="Arial" w:hAnsi="Arial" w:cs="Arial"/>
          <w:lang w:val="x-none" w:eastAsia="pl-PL"/>
        </w:rPr>
        <w:t>posiada Pani/Pan:</w:t>
      </w:r>
    </w:p>
    <w:p w:rsidR="003C29B8" w:rsidRDefault="003C29B8" w:rsidP="003C29B8">
      <w:pPr>
        <w:numPr>
          <w:ilvl w:val="0"/>
          <w:numId w:val="70"/>
        </w:numPr>
        <w:spacing w:after="0" w:line="240" w:lineRule="auto"/>
        <w:ind w:left="709" w:hanging="283"/>
        <w:contextualSpacing/>
        <w:jc w:val="both"/>
        <w:rPr>
          <w:rFonts w:ascii="Arial" w:hAnsi="Arial" w:cs="Arial"/>
          <w:color w:val="00B0F0"/>
          <w:lang w:val="x-none" w:eastAsia="pl-PL"/>
        </w:rPr>
      </w:pPr>
      <w:r>
        <w:rPr>
          <w:rFonts w:ascii="Arial" w:hAnsi="Arial" w:cs="Arial"/>
          <w:lang w:val="x-none" w:eastAsia="pl-PL"/>
        </w:rPr>
        <w:t>na podstawie art. 15 RODO prawo dostępu do danych osobowych Pani/Pana dotyczących;</w:t>
      </w:r>
    </w:p>
    <w:p w:rsidR="003C29B8" w:rsidRDefault="003C29B8" w:rsidP="003C29B8">
      <w:pPr>
        <w:numPr>
          <w:ilvl w:val="0"/>
          <w:numId w:val="70"/>
        </w:numPr>
        <w:spacing w:after="0" w:line="240" w:lineRule="auto"/>
        <w:ind w:left="709" w:hanging="283"/>
        <w:contextualSpacing/>
        <w:jc w:val="both"/>
        <w:rPr>
          <w:rFonts w:ascii="Arial" w:hAnsi="Arial" w:cs="Arial"/>
          <w:lang w:val="x-none" w:eastAsia="pl-PL"/>
        </w:rPr>
      </w:pPr>
      <w:r>
        <w:rPr>
          <w:rFonts w:ascii="Arial" w:hAnsi="Arial" w:cs="Arial"/>
          <w:lang w:val="x-none" w:eastAsia="pl-PL"/>
        </w:rPr>
        <w:t>na podstawie art. 16 RODO prawo do sprostowania Pani/Pana danych osobowych;</w:t>
      </w:r>
    </w:p>
    <w:p w:rsidR="003C29B8" w:rsidRDefault="003C29B8" w:rsidP="003C29B8">
      <w:pPr>
        <w:numPr>
          <w:ilvl w:val="0"/>
          <w:numId w:val="70"/>
        </w:numPr>
        <w:spacing w:after="0" w:line="240" w:lineRule="auto"/>
        <w:ind w:left="709" w:hanging="283"/>
        <w:contextualSpacing/>
        <w:jc w:val="both"/>
        <w:rPr>
          <w:rFonts w:ascii="Arial" w:hAnsi="Arial" w:cs="Arial"/>
          <w:lang w:val="x-none" w:eastAsia="pl-PL"/>
        </w:rPr>
      </w:pPr>
      <w:r>
        <w:rPr>
          <w:rFonts w:ascii="Arial" w:hAnsi="Arial" w:cs="Arial"/>
          <w:lang w:val="x-none" w:eastAsia="pl-PL"/>
        </w:rPr>
        <w:t xml:space="preserve">na podstawie art. 18 RODO prawo żądania od administratora ograniczenia przetwarzania danych osobowych z zastrzeżeniem przypadków, o których mowa w art. 18 ust. 2 RODO;  </w:t>
      </w:r>
    </w:p>
    <w:p w:rsidR="003C29B8" w:rsidRDefault="003C29B8" w:rsidP="003C29B8">
      <w:pPr>
        <w:numPr>
          <w:ilvl w:val="0"/>
          <w:numId w:val="70"/>
        </w:numPr>
        <w:spacing w:after="0" w:line="240" w:lineRule="auto"/>
        <w:ind w:left="709" w:hanging="283"/>
        <w:contextualSpacing/>
        <w:jc w:val="both"/>
        <w:rPr>
          <w:rFonts w:ascii="Arial" w:hAnsi="Arial" w:cs="Arial"/>
          <w:color w:val="00B0F0"/>
          <w:lang w:val="x-none" w:eastAsia="pl-PL"/>
        </w:rPr>
      </w:pPr>
      <w:r>
        <w:rPr>
          <w:rFonts w:ascii="Arial" w:hAnsi="Arial" w:cs="Arial"/>
          <w:lang w:val="x-none" w:eastAsia="pl-PL"/>
        </w:rPr>
        <w:t>prawo do wniesienia skargi do Prezesa Urzędu Ochrony Danych Osobowych, gdy uzna Pani/Pan, że przetwarzanie danych osobowych Pani/Pana dotyczących narusza przepisy RODO;</w:t>
      </w:r>
    </w:p>
    <w:p w:rsidR="003C29B8" w:rsidRDefault="003C29B8" w:rsidP="003C29B8">
      <w:pPr>
        <w:numPr>
          <w:ilvl w:val="0"/>
          <w:numId w:val="69"/>
        </w:numPr>
        <w:spacing w:after="0" w:line="240" w:lineRule="auto"/>
        <w:ind w:left="426" w:hanging="426"/>
        <w:contextualSpacing/>
        <w:jc w:val="both"/>
        <w:rPr>
          <w:rFonts w:ascii="Arial" w:hAnsi="Arial" w:cs="Arial"/>
          <w:color w:val="00B0F0"/>
          <w:lang w:val="x-none" w:eastAsia="pl-PL"/>
        </w:rPr>
      </w:pPr>
      <w:r>
        <w:rPr>
          <w:rFonts w:ascii="Arial" w:hAnsi="Arial" w:cs="Arial"/>
          <w:lang w:val="x-none" w:eastAsia="pl-PL"/>
        </w:rPr>
        <w:t>nie przysługuje Pani/Panu:</w:t>
      </w:r>
    </w:p>
    <w:p w:rsidR="003C29B8" w:rsidRDefault="003C29B8" w:rsidP="003C29B8">
      <w:pPr>
        <w:numPr>
          <w:ilvl w:val="0"/>
          <w:numId w:val="71"/>
        </w:numPr>
        <w:spacing w:after="0" w:line="240" w:lineRule="auto"/>
        <w:ind w:left="709" w:hanging="283"/>
        <w:contextualSpacing/>
        <w:jc w:val="both"/>
        <w:rPr>
          <w:rFonts w:ascii="Arial" w:hAnsi="Arial" w:cs="Arial"/>
          <w:color w:val="00B0F0"/>
          <w:lang w:val="x-none" w:eastAsia="pl-PL"/>
        </w:rPr>
      </w:pPr>
      <w:r>
        <w:rPr>
          <w:rFonts w:ascii="Arial" w:hAnsi="Arial" w:cs="Arial"/>
          <w:lang w:val="x-none" w:eastAsia="pl-PL"/>
        </w:rPr>
        <w:t>w związku z art. 17 ust. 3 lit. b, d lub e RODO prawo do usunięcia danych osobowych;</w:t>
      </w:r>
    </w:p>
    <w:p w:rsidR="003C29B8" w:rsidRDefault="003C29B8" w:rsidP="003C29B8">
      <w:pPr>
        <w:numPr>
          <w:ilvl w:val="0"/>
          <w:numId w:val="71"/>
        </w:numPr>
        <w:spacing w:after="0" w:line="240" w:lineRule="auto"/>
        <w:ind w:left="709" w:hanging="283"/>
        <w:contextualSpacing/>
        <w:jc w:val="both"/>
        <w:rPr>
          <w:rFonts w:ascii="Arial" w:hAnsi="Arial" w:cs="Arial"/>
          <w:b/>
          <w:lang w:val="x-none" w:eastAsia="pl-PL"/>
        </w:rPr>
      </w:pPr>
      <w:r>
        <w:rPr>
          <w:rFonts w:ascii="Arial" w:hAnsi="Arial" w:cs="Arial"/>
          <w:lang w:val="x-none" w:eastAsia="pl-PL"/>
        </w:rPr>
        <w:t>prawo do przenoszenia danych osobowych, o którym mowa w art. 20 RODO;</w:t>
      </w:r>
    </w:p>
    <w:p w:rsidR="003C29B8" w:rsidRDefault="003C29B8" w:rsidP="003C29B8">
      <w:pPr>
        <w:numPr>
          <w:ilvl w:val="0"/>
          <w:numId w:val="71"/>
        </w:numPr>
        <w:spacing w:after="0" w:line="240" w:lineRule="auto"/>
        <w:ind w:left="709" w:hanging="283"/>
        <w:contextualSpacing/>
        <w:jc w:val="both"/>
        <w:rPr>
          <w:rFonts w:ascii="Arial" w:hAnsi="Arial" w:cs="Arial"/>
          <w:lang w:val="x-none" w:eastAsia="pl-PL"/>
        </w:rPr>
      </w:pPr>
      <w:r>
        <w:rPr>
          <w:rFonts w:ascii="Arial" w:hAnsi="Arial" w:cs="Arial"/>
          <w:lang w:val="x-none" w:eastAsia="pl-PL"/>
        </w:rPr>
        <w:t xml:space="preserve">na podstawie art. 21 RODO prawo sprzeciwu, wobec przetwarzania danych osobowych, gdyż podstawą prawną przetwarzania Pani/Pana danych osobowych jest art. 6 ust. 1 lit. c RODO. </w:t>
      </w:r>
    </w:p>
    <w:p w:rsidR="003C29B8" w:rsidRDefault="003C29B8" w:rsidP="003C29B8">
      <w:pPr>
        <w:spacing w:after="0" w:line="240" w:lineRule="auto"/>
        <w:jc w:val="both"/>
        <w:rPr>
          <w:rFonts w:ascii="Arial" w:hAnsi="Arial" w:cs="Arial"/>
          <w:lang w:bidi="en-US"/>
        </w:rPr>
      </w:pPr>
      <w:r>
        <w:rPr>
          <w:rFonts w:ascii="Arial" w:hAnsi="Arial" w:cs="Arial"/>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3C29B8" w:rsidRDefault="003C29B8" w:rsidP="003C29B8">
      <w:pPr>
        <w:spacing w:after="0" w:line="240" w:lineRule="auto"/>
        <w:jc w:val="both"/>
        <w:rPr>
          <w:rFonts w:ascii="Arial" w:hAnsi="Arial" w:cs="Arial"/>
        </w:rPr>
      </w:pPr>
      <w:r>
        <w:rPr>
          <w:rFonts w:ascii="Arial" w:hAnsi="Arial" w:cs="Arial"/>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3C29B8" w:rsidRDefault="003C29B8" w:rsidP="003C29B8">
      <w:pPr>
        <w:spacing w:after="0" w:line="240" w:lineRule="auto"/>
        <w:jc w:val="both"/>
        <w:rPr>
          <w:rFonts w:ascii="Arial" w:hAnsi="Arial" w:cs="Arial"/>
        </w:rPr>
      </w:pPr>
      <w:r>
        <w:rPr>
          <w:rFonts w:ascii="Arial" w:hAnsi="Arial" w:cs="Arial"/>
          <w:i/>
          <w:color w:val="000000"/>
          <w:lang w:eastAsia="pl-PL"/>
        </w:rPr>
        <w:t xml:space="preserve">W tym celu Wykonawca w ofercie składa oświadczenie o treści: </w:t>
      </w:r>
      <w:r>
        <w:rPr>
          <w:rFonts w:ascii="Arial" w:hAnsi="Arial" w:cs="Arial"/>
          <w:color w:val="000000"/>
        </w:rPr>
        <w:t>„</w:t>
      </w:r>
      <w:r>
        <w:rPr>
          <w:rFonts w:ascii="Arial" w:hAnsi="Arial" w:cs="Arial"/>
          <w:i/>
          <w:color w:val="000000"/>
        </w:rPr>
        <w:t xml:space="preserve">Oświadczam, że wypełniłem obowiązki informacyjne przewidziane w art. 13 lub art. 14 RODO wobec osób fizycznych, </w:t>
      </w:r>
      <w:r>
        <w:rPr>
          <w:rFonts w:ascii="Arial" w:hAnsi="Arial" w:cs="Arial"/>
          <w:i/>
        </w:rPr>
        <w:t>od których dane osobowe bezpośrednio lub pośrednio pozyskałem</w:t>
      </w:r>
      <w:r>
        <w:rPr>
          <w:rFonts w:ascii="Arial" w:hAnsi="Arial" w:cs="Arial"/>
          <w:i/>
          <w:color w:val="000000"/>
        </w:rPr>
        <w:t xml:space="preserve"> w celu ubiegania się o udzielenie zamówienia publicznego w niniejszym postępowaniu</w:t>
      </w:r>
      <w:r>
        <w:rPr>
          <w:rFonts w:ascii="Arial" w:hAnsi="Arial" w:cs="Arial"/>
          <w:i/>
        </w:rPr>
        <w:t>”.</w:t>
      </w:r>
    </w:p>
    <w:p w:rsidR="003C29B8" w:rsidRDefault="003C29B8" w:rsidP="003C29B8">
      <w:pPr>
        <w:pStyle w:val="Textbody"/>
        <w:rPr>
          <w:b/>
          <w:bCs/>
        </w:rPr>
      </w:pPr>
    </w:p>
    <w:p w:rsidR="003C29B8" w:rsidRDefault="003C29B8" w:rsidP="003C29B8">
      <w:pPr>
        <w:widowControl w:val="0"/>
        <w:autoSpaceDE w:val="0"/>
        <w:autoSpaceDN w:val="0"/>
        <w:spacing w:after="0" w:line="240" w:lineRule="auto"/>
        <w:jc w:val="both"/>
        <w:rPr>
          <w:rFonts w:ascii="Arial" w:eastAsia="Times New Roman" w:hAnsi="Arial" w:cs="Arial"/>
          <w:b/>
          <w:bCs/>
          <w:lang w:eastAsia="pl-PL"/>
        </w:rPr>
      </w:pPr>
    </w:p>
    <w:p w:rsidR="003C29B8" w:rsidRDefault="003C29B8" w:rsidP="003C29B8">
      <w:pPr>
        <w:widowControl w:val="0"/>
        <w:autoSpaceDE w:val="0"/>
        <w:autoSpaceDN w:val="0"/>
        <w:spacing w:after="0" w:line="240" w:lineRule="auto"/>
        <w:jc w:val="both"/>
        <w:rPr>
          <w:rFonts w:ascii="Arial" w:eastAsia="Times New Roman" w:hAnsi="Arial" w:cs="Arial"/>
          <w:b/>
          <w:bCs/>
          <w:lang w:eastAsia="pl-PL"/>
        </w:rPr>
      </w:pPr>
      <w:r>
        <w:rPr>
          <w:rFonts w:ascii="Arial" w:eastAsia="Times New Roman" w:hAnsi="Arial" w:cs="Arial"/>
          <w:b/>
          <w:bCs/>
          <w:lang w:eastAsia="pl-PL"/>
        </w:rPr>
        <w:t>Wykaz załączników:</w:t>
      </w:r>
    </w:p>
    <w:p w:rsidR="003C29B8" w:rsidRDefault="003C29B8" w:rsidP="003C29B8">
      <w:pPr>
        <w:widowControl w:val="0"/>
        <w:numPr>
          <w:ilvl w:val="0"/>
          <w:numId w:val="72"/>
        </w:numPr>
        <w:tabs>
          <w:tab w:val="num" w:pos="786"/>
        </w:tabs>
        <w:autoSpaceDE w:val="0"/>
        <w:autoSpaceDN w:val="0"/>
        <w:spacing w:after="0" w:line="240" w:lineRule="auto"/>
        <w:ind w:left="786"/>
        <w:jc w:val="both"/>
        <w:rPr>
          <w:rFonts w:ascii="Arial" w:eastAsia="Times New Roman" w:hAnsi="Arial" w:cs="Arial"/>
          <w:sz w:val="20"/>
          <w:szCs w:val="20"/>
          <w:lang w:eastAsia="pl-PL"/>
        </w:rPr>
      </w:pPr>
      <w:r>
        <w:rPr>
          <w:rFonts w:ascii="Arial" w:eastAsia="Times New Roman" w:hAnsi="Arial" w:cs="Arial"/>
          <w:sz w:val="20"/>
          <w:szCs w:val="20"/>
          <w:lang w:eastAsia="pl-PL"/>
        </w:rPr>
        <w:t>Formularz oferty zał. Nr 1</w:t>
      </w:r>
    </w:p>
    <w:p w:rsidR="003C29B8" w:rsidRDefault="003C29B8" w:rsidP="003C29B8">
      <w:pPr>
        <w:widowControl w:val="0"/>
        <w:numPr>
          <w:ilvl w:val="0"/>
          <w:numId w:val="72"/>
        </w:numPr>
        <w:tabs>
          <w:tab w:val="num" w:pos="786"/>
        </w:tabs>
        <w:autoSpaceDE w:val="0"/>
        <w:autoSpaceDN w:val="0"/>
        <w:spacing w:after="0" w:line="240" w:lineRule="auto"/>
        <w:ind w:left="786"/>
        <w:jc w:val="both"/>
        <w:rPr>
          <w:rFonts w:ascii="Arial" w:eastAsia="Times New Roman" w:hAnsi="Arial" w:cs="Arial"/>
          <w:sz w:val="20"/>
          <w:szCs w:val="20"/>
          <w:lang w:eastAsia="pl-PL"/>
        </w:rPr>
      </w:pPr>
      <w:r>
        <w:rPr>
          <w:rFonts w:ascii="Arial" w:eastAsia="Times New Roman" w:hAnsi="Arial" w:cs="Arial"/>
          <w:sz w:val="20"/>
          <w:szCs w:val="20"/>
          <w:lang w:eastAsia="pl-PL"/>
        </w:rPr>
        <w:t>Oświadczenie dotyczące spełnienia warunków udziału w postępowaniu zał. Nr 2</w:t>
      </w:r>
    </w:p>
    <w:p w:rsidR="003C29B8" w:rsidRDefault="003C29B8" w:rsidP="003C29B8">
      <w:pPr>
        <w:widowControl w:val="0"/>
        <w:numPr>
          <w:ilvl w:val="0"/>
          <w:numId w:val="72"/>
        </w:numPr>
        <w:tabs>
          <w:tab w:val="num" w:pos="786"/>
        </w:tabs>
        <w:autoSpaceDE w:val="0"/>
        <w:autoSpaceDN w:val="0"/>
        <w:spacing w:after="0" w:line="240" w:lineRule="auto"/>
        <w:ind w:left="786"/>
        <w:jc w:val="both"/>
        <w:rPr>
          <w:rFonts w:ascii="Arial" w:eastAsia="Times New Roman" w:hAnsi="Arial" w:cs="Arial"/>
          <w:sz w:val="20"/>
          <w:szCs w:val="20"/>
          <w:lang w:eastAsia="pl-PL"/>
        </w:rPr>
      </w:pPr>
      <w:r>
        <w:rPr>
          <w:rFonts w:ascii="Arial" w:eastAsia="Times New Roman" w:hAnsi="Arial" w:cs="Arial"/>
          <w:sz w:val="20"/>
          <w:szCs w:val="20"/>
          <w:lang w:eastAsia="pl-PL"/>
        </w:rPr>
        <w:t>Oświadczenie o braku podstaw do wykluczenia zał. Nr 3</w:t>
      </w:r>
    </w:p>
    <w:p w:rsidR="003C29B8" w:rsidRDefault="003C29B8" w:rsidP="003C29B8">
      <w:pPr>
        <w:widowControl w:val="0"/>
        <w:numPr>
          <w:ilvl w:val="0"/>
          <w:numId w:val="72"/>
        </w:numPr>
        <w:tabs>
          <w:tab w:val="num" w:pos="786"/>
        </w:tabs>
        <w:autoSpaceDE w:val="0"/>
        <w:autoSpaceDN w:val="0"/>
        <w:spacing w:after="0" w:line="240" w:lineRule="auto"/>
        <w:ind w:left="786"/>
        <w:jc w:val="both"/>
        <w:rPr>
          <w:rFonts w:ascii="Arial" w:eastAsia="Times New Roman" w:hAnsi="Arial" w:cs="Arial"/>
          <w:sz w:val="20"/>
          <w:szCs w:val="20"/>
          <w:lang w:eastAsia="pl-PL"/>
        </w:rPr>
      </w:pPr>
      <w:r>
        <w:rPr>
          <w:rFonts w:ascii="Arial" w:eastAsia="Times New Roman" w:hAnsi="Arial" w:cs="Arial"/>
          <w:sz w:val="20"/>
          <w:szCs w:val="20"/>
          <w:lang w:eastAsia="pl-PL"/>
        </w:rPr>
        <w:t>Zobowiązanie innych podmiotów do udostępnienia zasobów niezbędnych do wykonania zamówienia – zał. Nr 4</w:t>
      </w:r>
    </w:p>
    <w:p w:rsidR="003C29B8" w:rsidRDefault="003C29B8" w:rsidP="003C29B8">
      <w:pPr>
        <w:widowControl w:val="0"/>
        <w:numPr>
          <w:ilvl w:val="0"/>
          <w:numId w:val="72"/>
        </w:numPr>
        <w:tabs>
          <w:tab w:val="num" w:pos="786"/>
        </w:tabs>
        <w:autoSpaceDE w:val="0"/>
        <w:autoSpaceDN w:val="0"/>
        <w:spacing w:after="0" w:line="240" w:lineRule="auto"/>
        <w:ind w:left="786"/>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przynależności lub braku przynależności do tej samej grupy kapitałowej – zał. Nr 5 </w:t>
      </w:r>
    </w:p>
    <w:p w:rsidR="003C29B8" w:rsidRDefault="003C29B8" w:rsidP="003C29B8">
      <w:pPr>
        <w:widowControl w:val="0"/>
        <w:numPr>
          <w:ilvl w:val="0"/>
          <w:numId w:val="72"/>
        </w:numPr>
        <w:tabs>
          <w:tab w:val="num" w:pos="786"/>
        </w:tabs>
        <w:autoSpaceDE w:val="0"/>
        <w:autoSpaceDN w:val="0"/>
        <w:spacing w:after="0" w:line="240" w:lineRule="auto"/>
        <w:ind w:left="786"/>
        <w:rPr>
          <w:rFonts w:ascii="Arial" w:eastAsia="Times New Roman" w:hAnsi="Arial" w:cs="Arial"/>
          <w:sz w:val="20"/>
          <w:szCs w:val="20"/>
          <w:lang w:eastAsia="pl-PL"/>
        </w:rPr>
      </w:pPr>
      <w:r>
        <w:rPr>
          <w:rFonts w:ascii="Arial" w:eastAsia="Times New Roman" w:hAnsi="Arial" w:cs="Arial"/>
          <w:sz w:val="20"/>
          <w:szCs w:val="20"/>
          <w:lang w:eastAsia="pl-PL"/>
        </w:rPr>
        <w:t>Wykaz wykonanych dostaw – zał. Nr 6</w:t>
      </w:r>
    </w:p>
    <w:p w:rsidR="003C29B8" w:rsidRDefault="003C29B8" w:rsidP="003C29B8">
      <w:pPr>
        <w:widowControl w:val="0"/>
        <w:numPr>
          <w:ilvl w:val="0"/>
          <w:numId w:val="72"/>
        </w:numPr>
        <w:tabs>
          <w:tab w:val="num" w:pos="786"/>
        </w:tabs>
        <w:autoSpaceDE w:val="0"/>
        <w:autoSpaceDN w:val="0"/>
        <w:spacing w:after="0" w:line="240" w:lineRule="auto"/>
        <w:ind w:left="786"/>
        <w:rPr>
          <w:rFonts w:ascii="Arial" w:eastAsia="Times New Roman" w:hAnsi="Arial" w:cs="Arial"/>
          <w:sz w:val="20"/>
          <w:szCs w:val="20"/>
          <w:lang w:eastAsia="pl-PL"/>
        </w:rPr>
      </w:pPr>
      <w:r>
        <w:rPr>
          <w:rFonts w:ascii="Arial" w:eastAsia="Times New Roman" w:hAnsi="Arial" w:cs="Arial"/>
          <w:sz w:val="20"/>
          <w:szCs w:val="20"/>
          <w:lang w:eastAsia="pl-PL"/>
        </w:rPr>
        <w:t xml:space="preserve">Wykaz osób – zał. Nr 7 </w:t>
      </w:r>
    </w:p>
    <w:p w:rsidR="003C29B8" w:rsidRDefault="003C29B8" w:rsidP="003C29B8">
      <w:pPr>
        <w:widowControl w:val="0"/>
        <w:numPr>
          <w:ilvl w:val="0"/>
          <w:numId w:val="72"/>
        </w:numPr>
        <w:tabs>
          <w:tab w:val="num" w:pos="786"/>
        </w:tabs>
        <w:autoSpaceDE w:val="0"/>
        <w:autoSpaceDN w:val="0"/>
        <w:spacing w:after="0" w:line="240" w:lineRule="auto"/>
        <w:ind w:left="786"/>
        <w:rPr>
          <w:rFonts w:ascii="Arial" w:eastAsia="Times New Roman" w:hAnsi="Arial" w:cs="Arial"/>
          <w:sz w:val="20"/>
          <w:szCs w:val="20"/>
          <w:lang w:eastAsia="pl-PL"/>
        </w:rPr>
      </w:pPr>
      <w:r>
        <w:rPr>
          <w:rFonts w:ascii="Arial" w:eastAsia="Times New Roman" w:hAnsi="Arial" w:cs="Arial"/>
          <w:sz w:val="20"/>
          <w:szCs w:val="20"/>
          <w:lang w:eastAsia="pl-PL"/>
        </w:rPr>
        <w:t>Wzór umowy  – zał. Nr 8</w:t>
      </w:r>
    </w:p>
    <w:p w:rsidR="003C29B8" w:rsidRDefault="003C29B8" w:rsidP="003C29B8">
      <w:pPr>
        <w:widowControl w:val="0"/>
        <w:numPr>
          <w:ilvl w:val="0"/>
          <w:numId w:val="72"/>
        </w:numPr>
        <w:autoSpaceDE w:val="0"/>
        <w:autoSpaceDN w:val="0"/>
        <w:spacing w:after="0" w:line="240" w:lineRule="auto"/>
        <w:ind w:left="709" w:hanging="283"/>
        <w:rPr>
          <w:rFonts w:ascii="Arial" w:eastAsia="Times New Roman" w:hAnsi="Arial" w:cs="Arial"/>
          <w:sz w:val="20"/>
          <w:szCs w:val="20"/>
          <w:lang w:eastAsia="pl-PL"/>
        </w:rPr>
      </w:pPr>
      <w:r>
        <w:rPr>
          <w:rFonts w:ascii="Arial" w:eastAsia="Times New Roman" w:hAnsi="Arial" w:cs="Arial"/>
          <w:sz w:val="20"/>
          <w:szCs w:val="20"/>
          <w:lang w:eastAsia="pl-PL"/>
        </w:rPr>
        <w:t>Dokumentacja projektowa zał. Nr 9</w:t>
      </w:r>
    </w:p>
    <w:p w:rsidR="003C29B8" w:rsidRDefault="003C29B8" w:rsidP="003C29B8">
      <w:pPr>
        <w:widowControl w:val="0"/>
        <w:autoSpaceDE w:val="0"/>
        <w:autoSpaceDN w:val="0"/>
        <w:spacing w:after="0" w:line="240" w:lineRule="auto"/>
        <w:ind w:left="709"/>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widowControl w:val="0"/>
        <w:autoSpaceDE w:val="0"/>
        <w:autoSpaceDN w:val="0"/>
        <w:spacing w:after="0" w:line="240" w:lineRule="auto"/>
        <w:rPr>
          <w:rFonts w:ascii="Arial" w:eastAsia="Times New Roman" w:hAnsi="Arial" w:cs="Arial"/>
          <w:sz w:val="20"/>
          <w:szCs w:val="20"/>
          <w:lang w:eastAsia="pl-PL"/>
        </w:rPr>
      </w:pPr>
    </w:p>
    <w:p w:rsidR="007D5CC2" w:rsidRDefault="007D5CC2" w:rsidP="003C29B8">
      <w:pPr>
        <w:widowControl w:val="0"/>
        <w:autoSpaceDE w:val="0"/>
        <w:autoSpaceDN w:val="0"/>
        <w:spacing w:after="0" w:line="240" w:lineRule="auto"/>
        <w:rPr>
          <w:rFonts w:ascii="Arial" w:eastAsia="Times New Roman" w:hAnsi="Arial" w:cs="Arial"/>
          <w:sz w:val="20"/>
          <w:szCs w:val="20"/>
          <w:lang w:eastAsia="pl-PL"/>
        </w:rPr>
      </w:pPr>
    </w:p>
    <w:p w:rsidR="007D5CC2" w:rsidRDefault="007D5CC2" w:rsidP="003C29B8">
      <w:pPr>
        <w:widowControl w:val="0"/>
        <w:autoSpaceDE w:val="0"/>
        <w:autoSpaceDN w:val="0"/>
        <w:spacing w:after="0" w:line="240" w:lineRule="auto"/>
        <w:rPr>
          <w:rFonts w:ascii="Arial" w:eastAsia="Times New Roman" w:hAnsi="Arial" w:cs="Arial"/>
          <w:sz w:val="20"/>
          <w:szCs w:val="20"/>
          <w:lang w:eastAsia="pl-PL"/>
        </w:rPr>
      </w:pPr>
    </w:p>
    <w:p w:rsidR="007D5CC2" w:rsidRDefault="007D5CC2" w:rsidP="003C29B8">
      <w:pPr>
        <w:widowControl w:val="0"/>
        <w:autoSpaceDE w:val="0"/>
        <w:autoSpaceDN w:val="0"/>
        <w:spacing w:after="0" w:line="240" w:lineRule="auto"/>
        <w:rPr>
          <w:rFonts w:ascii="Arial" w:eastAsia="Times New Roman" w:hAnsi="Arial" w:cs="Arial"/>
          <w:sz w:val="20"/>
          <w:szCs w:val="20"/>
          <w:lang w:eastAsia="pl-PL"/>
        </w:rPr>
      </w:pP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lang w:eastAsia="pl-PL"/>
        </w:rPr>
      </w:pPr>
      <w:r>
        <w:rPr>
          <w:rFonts w:ascii="Arial" w:hAnsi="Arial" w:cs="Arial"/>
          <w:bCs/>
          <w:sz w:val="16"/>
          <w:szCs w:val="16"/>
        </w:rPr>
        <w:t>Załącznik Nr 1 do SIWZ</w:t>
      </w: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rPr>
      </w:pPr>
      <w:r>
        <w:rPr>
          <w:rFonts w:ascii="Arial" w:hAnsi="Arial" w:cs="Arial"/>
          <w:bCs/>
          <w:sz w:val="16"/>
          <w:szCs w:val="16"/>
        </w:rPr>
        <w:t>TIZ.271.5.2020</w:t>
      </w:r>
    </w:p>
    <w:p w:rsidR="003C29B8" w:rsidRDefault="003C29B8" w:rsidP="003C29B8">
      <w:pPr>
        <w:widowControl w:val="0"/>
        <w:autoSpaceDE w:val="0"/>
        <w:autoSpaceDN w:val="0"/>
        <w:spacing w:after="0" w:line="240" w:lineRule="auto"/>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3C29B8" w:rsidRDefault="003C29B8" w:rsidP="003C29B8">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3C29B8" w:rsidRDefault="003C29B8" w:rsidP="003C29B8">
      <w:pPr>
        <w:widowControl w:val="0"/>
        <w:autoSpaceDE w:val="0"/>
        <w:autoSpaceDN w:val="0"/>
        <w:spacing w:after="0" w:line="240" w:lineRule="auto"/>
        <w:jc w:val="both"/>
        <w:rPr>
          <w:rFonts w:ascii="Arial" w:hAnsi="Arial" w:cs="Arial"/>
        </w:rPr>
      </w:pPr>
    </w:p>
    <w:p w:rsidR="003C29B8" w:rsidRDefault="003C29B8" w:rsidP="003C29B8">
      <w:pPr>
        <w:widowControl w:val="0"/>
        <w:autoSpaceDE w:val="0"/>
        <w:autoSpaceDN w:val="0"/>
        <w:spacing w:after="0" w:line="240" w:lineRule="auto"/>
        <w:jc w:val="both"/>
        <w:rPr>
          <w:rFonts w:ascii="Arial" w:hAnsi="Arial" w:cs="Arial"/>
        </w:rPr>
      </w:pPr>
      <w:r>
        <w:rPr>
          <w:rFonts w:ascii="Arial" w:hAnsi="Arial" w:cs="Arial"/>
        </w:rPr>
        <w:t>Dane Wykonawcy:</w:t>
      </w:r>
    </w:p>
    <w:p w:rsidR="003C29B8" w:rsidRDefault="003C29B8" w:rsidP="003C29B8">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3C29B8" w:rsidRDefault="003C29B8" w:rsidP="003C29B8">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w:t>
      </w:r>
    </w:p>
    <w:p w:rsidR="003C29B8" w:rsidRDefault="003C29B8" w:rsidP="003C29B8">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Pr>
          <w:rFonts w:ascii="Arial" w:hAnsi="Arial" w:cs="Arial"/>
          <w:sz w:val="16"/>
          <w:szCs w:val="16"/>
          <w:lang w:val="en-US"/>
        </w:rPr>
        <w:t>(y): .............................................................................................................................................................................................................</w:t>
      </w:r>
    </w:p>
    <w:p w:rsidR="003C29B8" w:rsidRDefault="003C29B8" w:rsidP="003C29B8">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TEL./FAX: …………………………....….………………………………………………………..……………………………………………..…………...</w:t>
      </w:r>
    </w:p>
    <w:p w:rsidR="003C29B8" w:rsidRDefault="003C29B8" w:rsidP="003C29B8">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REGON: ………………………………….……….……………………………………………..…………………………………..………...……………..</w:t>
      </w:r>
    </w:p>
    <w:p w:rsidR="003C29B8" w:rsidRDefault="003C29B8" w:rsidP="003C29B8">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3C29B8" w:rsidRDefault="003C29B8" w:rsidP="003C29B8">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3C29B8" w:rsidRDefault="003C29B8" w:rsidP="003C29B8">
      <w:pPr>
        <w:rPr>
          <w:rFonts w:ascii="Arial" w:hAnsi="Arial" w:cs="Arial"/>
        </w:rPr>
      </w:pPr>
      <w:r>
        <w:rPr>
          <w:rFonts w:ascii="Arial" w:hAnsi="Arial" w:cs="Arial"/>
        </w:rPr>
        <w:t>tel. ......................................, fax........................................e-mail ...........................................................</w:t>
      </w:r>
    </w:p>
    <w:p w:rsidR="003C29B8" w:rsidRDefault="003C29B8" w:rsidP="003C29B8">
      <w:pPr>
        <w:jc w:val="both"/>
        <w:rPr>
          <w:b/>
          <w:bCs/>
          <w:i/>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b/>
          <w:bCs/>
          <w:i/>
        </w:rPr>
        <w:t>„Dostawę i montaż elektrowni fotowoltaicznej o mocy 25,11kWp dla ekologicznej przystani żeglarskiej w Siemianach”</w:t>
      </w:r>
    </w:p>
    <w:p w:rsidR="003C29B8" w:rsidRDefault="003C29B8" w:rsidP="003C29B8">
      <w:pPr>
        <w:spacing w:after="0"/>
        <w:jc w:val="both"/>
        <w:rPr>
          <w:rFonts w:ascii="Arial" w:eastAsia="Times New Roman" w:hAnsi="Arial" w:cs="Arial"/>
          <w:bCs/>
        </w:rPr>
      </w:pPr>
      <w:r>
        <w:rPr>
          <w:rFonts w:ascii="Arial" w:hAnsi="Arial" w:cs="Arial"/>
          <w:bCs/>
        </w:rPr>
        <w:t>składamy niniejszą ofertę i oświadczamy, że:</w:t>
      </w:r>
    </w:p>
    <w:p w:rsidR="003C29B8" w:rsidRDefault="003C29B8" w:rsidP="003C29B8">
      <w:pPr>
        <w:numPr>
          <w:ilvl w:val="0"/>
          <w:numId w:val="73"/>
        </w:numPr>
        <w:spacing w:before="200" w:after="0" w:line="240" w:lineRule="auto"/>
        <w:jc w:val="both"/>
        <w:rPr>
          <w:rFonts w:ascii="Arial" w:eastAsia="Times New Roman" w:hAnsi="Arial" w:cs="Arial"/>
          <w:lang w:bidi="en-US"/>
        </w:rPr>
      </w:pPr>
      <w:r>
        <w:rPr>
          <w:rFonts w:ascii="Arial" w:eastAsia="Times New Roman" w:hAnsi="Arial" w:cs="Arial"/>
          <w:b/>
          <w:lang w:bidi="en-US"/>
        </w:rPr>
        <w:t xml:space="preserve">Oferuję wykonanie </w:t>
      </w:r>
      <w:r>
        <w:rPr>
          <w:rFonts w:ascii="Arial" w:eastAsia="Times New Roman" w:hAnsi="Arial" w:cs="Arial"/>
          <w:lang w:bidi="en-US"/>
        </w:rPr>
        <w:t xml:space="preserve">zamówienia zgodnie z opisem przedmiotu zamówienia i na warunkach określonych w </w:t>
      </w:r>
    </w:p>
    <w:p w:rsidR="003C29B8" w:rsidRDefault="003C29B8" w:rsidP="003C29B8">
      <w:pPr>
        <w:spacing w:before="200" w:after="0" w:line="240" w:lineRule="auto"/>
        <w:ind w:left="360"/>
        <w:jc w:val="both"/>
        <w:rPr>
          <w:rFonts w:ascii="Arial" w:eastAsia="Times New Roman" w:hAnsi="Arial" w:cs="Arial"/>
          <w:lang w:bidi="en-US"/>
        </w:rPr>
      </w:pPr>
      <w:r>
        <w:rPr>
          <w:rFonts w:ascii="Arial" w:eastAsia="Times New Roman" w:hAnsi="Arial" w:cs="Arial"/>
          <w:lang w:bidi="en-US"/>
        </w:rPr>
        <w:t xml:space="preserve">SIWZ </w:t>
      </w:r>
      <w:r>
        <w:rPr>
          <w:rFonts w:ascii="Arial" w:eastAsia="Times New Roman" w:hAnsi="Arial" w:cs="Arial"/>
          <w:b/>
          <w:u w:val="single"/>
          <w:lang w:bidi="en-US"/>
        </w:rPr>
        <w:t>za cenę ryczałtową brutto</w:t>
      </w:r>
      <w:r>
        <w:rPr>
          <w:rFonts w:ascii="Arial" w:eastAsia="Times New Roman" w:hAnsi="Arial" w:cs="Arial"/>
          <w:lang w:bidi="en-US"/>
        </w:rPr>
        <w:t xml:space="preserve">: ....................................................... w tym należny podatek VAT. </w:t>
      </w:r>
    </w:p>
    <w:p w:rsidR="003C29B8" w:rsidRDefault="003C29B8" w:rsidP="003C29B8">
      <w:pPr>
        <w:spacing w:after="0" w:line="240" w:lineRule="auto"/>
        <w:ind w:left="360"/>
        <w:jc w:val="both"/>
        <w:rPr>
          <w:rFonts w:ascii="Arial" w:eastAsia="Times New Roman" w:hAnsi="Arial" w:cs="Arial"/>
          <w:lang w:bidi="en-US"/>
        </w:rPr>
      </w:pPr>
      <w:r>
        <w:rPr>
          <w:rFonts w:ascii="Arial" w:eastAsia="Times New Roman" w:hAnsi="Arial" w:cs="Arial"/>
          <w:lang w:bidi="en-US"/>
        </w:rPr>
        <w:t xml:space="preserve">Słownie brutto: ................................................................................................................................ </w:t>
      </w:r>
    </w:p>
    <w:p w:rsidR="003C29B8" w:rsidRDefault="003C29B8" w:rsidP="003C29B8">
      <w:pPr>
        <w:spacing w:after="0" w:line="240" w:lineRule="auto"/>
        <w:ind w:left="360"/>
        <w:jc w:val="both"/>
        <w:rPr>
          <w:rFonts w:ascii="Arial" w:eastAsia="Times New Roman" w:hAnsi="Arial" w:cs="Arial"/>
          <w:lang w:bidi="en-US"/>
        </w:rPr>
      </w:pPr>
    </w:p>
    <w:p w:rsidR="003C29B8" w:rsidRDefault="003C29B8" w:rsidP="003C29B8">
      <w:pPr>
        <w:spacing w:after="0" w:line="240" w:lineRule="auto"/>
        <w:ind w:left="360"/>
        <w:jc w:val="both"/>
        <w:rPr>
          <w:rFonts w:ascii="Arial" w:eastAsia="Times New Roman" w:hAnsi="Arial" w:cs="Arial"/>
          <w:lang w:bidi="en-US"/>
        </w:rPr>
      </w:pPr>
      <w:r>
        <w:rPr>
          <w:rFonts w:ascii="Arial" w:eastAsia="Times New Roman" w:hAnsi="Arial" w:cs="Arial"/>
          <w:lang w:bidi="en-US"/>
        </w:rPr>
        <w:t>zgodnie z poniższą tabelą:</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158"/>
        <w:gridCol w:w="1774"/>
        <w:gridCol w:w="822"/>
        <w:gridCol w:w="1617"/>
        <w:gridCol w:w="1588"/>
      </w:tblGrid>
      <w:tr w:rsidR="003C29B8" w:rsidTr="003C29B8">
        <w:trPr>
          <w:trHeight w:val="601"/>
        </w:trPr>
        <w:tc>
          <w:tcPr>
            <w:tcW w:w="480"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b/>
                <w:sz w:val="18"/>
                <w:szCs w:val="18"/>
                <w:lang w:bidi="en-US"/>
              </w:rPr>
            </w:pPr>
            <w:r>
              <w:rPr>
                <w:rFonts w:eastAsia="Times New Roman" w:cs="Tahoma"/>
                <w:b/>
                <w:sz w:val="18"/>
                <w:szCs w:val="18"/>
                <w:lang w:bidi="en-US"/>
              </w:rPr>
              <w:t xml:space="preserve">Lp. </w:t>
            </w:r>
          </w:p>
        </w:tc>
        <w:tc>
          <w:tcPr>
            <w:tcW w:w="32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b/>
                <w:sz w:val="18"/>
                <w:szCs w:val="18"/>
                <w:lang w:bidi="en-US"/>
              </w:rPr>
            </w:pPr>
            <w:r>
              <w:rPr>
                <w:rFonts w:eastAsia="Times New Roman" w:cs="Tahoma"/>
                <w:b/>
                <w:sz w:val="18"/>
                <w:szCs w:val="18"/>
                <w:lang w:bidi="en-US"/>
              </w:rPr>
              <w:t>Nazwa</w:t>
            </w:r>
          </w:p>
        </w:tc>
        <w:tc>
          <w:tcPr>
            <w:tcW w:w="1843"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b/>
                <w:sz w:val="18"/>
                <w:szCs w:val="18"/>
                <w:lang w:bidi="en-US"/>
              </w:rPr>
            </w:pPr>
            <w:r>
              <w:rPr>
                <w:rFonts w:eastAsia="Times New Roman" w:cs="Tahoma"/>
                <w:b/>
                <w:sz w:val="18"/>
                <w:szCs w:val="18"/>
                <w:lang w:bidi="en-US"/>
              </w:rPr>
              <w:t>Ilość</w:t>
            </w:r>
          </w:p>
        </w:tc>
        <w:tc>
          <w:tcPr>
            <w:tcW w:w="8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b/>
                <w:sz w:val="18"/>
                <w:szCs w:val="18"/>
                <w:lang w:bidi="en-US"/>
              </w:rPr>
            </w:pPr>
            <w:proofErr w:type="spellStart"/>
            <w:r>
              <w:rPr>
                <w:rFonts w:eastAsia="Times New Roman" w:cs="Tahoma"/>
                <w:b/>
                <w:sz w:val="18"/>
                <w:szCs w:val="18"/>
                <w:lang w:bidi="en-US"/>
              </w:rPr>
              <w:t>j.m</w:t>
            </w:r>
            <w:proofErr w:type="spellEnd"/>
          </w:p>
        </w:tc>
        <w:tc>
          <w:tcPr>
            <w:tcW w:w="1642"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b/>
                <w:sz w:val="18"/>
                <w:szCs w:val="18"/>
                <w:lang w:bidi="en-US"/>
              </w:rPr>
            </w:pPr>
            <w:r>
              <w:rPr>
                <w:rFonts w:eastAsia="Times New Roman" w:cs="Tahoma"/>
                <w:b/>
                <w:sz w:val="18"/>
                <w:szCs w:val="18"/>
                <w:lang w:bidi="en-US"/>
              </w:rPr>
              <w:t>Cena jednostkowa netto (zł)</w:t>
            </w:r>
          </w:p>
        </w:tc>
        <w:tc>
          <w:tcPr>
            <w:tcW w:w="1625"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b/>
                <w:sz w:val="18"/>
                <w:szCs w:val="18"/>
                <w:lang w:bidi="en-US"/>
              </w:rPr>
            </w:pPr>
            <w:r>
              <w:rPr>
                <w:rFonts w:eastAsia="Times New Roman" w:cs="Tahoma"/>
                <w:b/>
                <w:sz w:val="18"/>
                <w:szCs w:val="18"/>
                <w:lang w:bidi="en-US"/>
              </w:rPr>
              <w:t xml:space="preserve">Cena całkowita netto (zł) </w:t>
            </w:r>
          </w:p>
          <w:p w:rsidR="003C29B8" w:rsidRDefault="003C29B8">
            <w:pPr>
              <w:spacing w:after="0" w:line="240" w:lineRule="auto"/>
              <w:jc w:val="both"/>
              <w:rPr>
                <w:rFonts w:eastAsia="Times New Roman" w:cs="Tahoma"/>
                <w:b/>
                <w:sz w:val="18"/>
                <w:szCs w:val="18"/>
                <w:lang w:bidi="en-US"/>
              </w:rPr>
            </w:pPr>
            <w:r>
              <w:rPr>
                <w:rFonts w:eastAsia="Times New Roman" w:cs="Tahoma"/>
                <w:b/>
                <w:sz w:val="18"/>
                <w:szCs w:val="18"/>
                <w:lang w:bidi="en-US"/>
              </w:rPr>
              <w:t>3X4</w:t>
            </w:r>
          </w:p>
        </w:tc>
      </w:tr>
      <w:tr w:rsidR="003C29B8" w:rsidTr="003C29B8">
        <w:tc>
          <w:tcPr>
            <w:tcW w:w="480"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center"/>
              <w:rPr>
                <w:rFonts w:eastAsia="Times New Roman" w:cs="Tahoma"/>
                <w:lang w:bidi="en-US"/>
              </w:rPr>
            </w:pPr>
            <w:r>
              <w:rPr>
                <w:rFonts w:eastAsia="Times New Roman" w:cs="Tahoma"/>
                <w:lang w:bidi="en-US"/>
              </w:rPr>
              <w:t>1</w:t>
            </w:r>
          </w:p>
        </w:tc>
        <w:tc>
          <w:tcPr>
            <w:tcW w:w="32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center"/>
              <w:rPr>
                <w:rFonts w:eastAsia="Times New Roman" w:cs="Tahoma"/>
                <w:lang w:bidi="en-US"/>
              </w:rPr>
            </w:pPr>
            <w:r>
              <w:rPr>
                <w:rFonts w:eastAsia="Times New Roman" w:cs="Tahoma"/>
                <w:lang w:bidi="en-US"/>
              </w:rPr>
              <w:t>2</w:t>
            </w:r>
          </w:p>
        </w:tc>
        <w:tc>
          <w:tcPr>
            <w:tcW w:w="1843"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center"/>
              <w:rPr>
                <w:rFonts w:eastAsia="Times New Roman" w:cs="Tahoma"/>
                <w:lang w:bidi="en-US"/>
              </w:rPr>
            </w:pPr>
            <w:r>
              <w:rPr>
                <w:rFonts w:eastAsia="Times New Roman" w:cs="Tahoma"/>
                <w:lang w:bidi="en-US"/>
              </w:rPr>
              <w:t>3</w:t>
            </w:r>
          </w:p>
        </w:tc>
        <w:tc>
          <w:tcPr>
            <w:tcW w:w="8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center"/>
              <w:rPr>
                <w:rFonts w:eastAsia="Times New Roman" w:cs="Tahoma"/>
                <w:lang w:bidi="en-US"/>
              </w:rPr>
            </w:pPr>
            <w:r>
              <w:rPr>
                <w:rFonts w:eastAsia="Times New Roman" w:cs="Tahoma"/>
                <w:lang w:bidi="en-US"/>
              </w:rPr>
              <w:t>4</w:t>
            </w:r>
          </w:p>
        </w:tc>
        <w:tc>
          <w:tcPr>
            <w:tcW w:w="1642"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center"/>
              <w:rPr>
                <w:rFonts w:eastAsia="Times New Roman" w:cs="Tahoma"/>
                <w:lang w:bidi="en-US"/>
              </w:rPr>
            </w:pPr>
            <w:r>
              <w:rPr>
                <w:rFonts w:eastAsia="Times New Roman" w:cs="Tahoma"/>
                <w:lang w:bidi="en-US"/>
              </w:rPr>
              <w:t>5</w:t>
            </w:r>
          </w:p>
        </w:tc>
        <w:tc>
          <w:tcPr>
            <w:tcW w:w="1625"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center"/>
              <w:rPr>
                <w:rFonts w:eastAsia="Times New Roman" w:cs="Tahoma"/>
                <w:lang w:bidi="en-US"/>
              </w:rPr>
            </w:pPr>
            <w:r>
              <w:rPr>
                <w:rFonts w:eastAsia="Times New Roman" w:cs="Tahoma"/>
                <w:lang w:bidi="en-US"/>
              </w:rPr>
              <w:t>6</w:t>
            </w:r>
          </w:p>
        </w:tc>
      </w:tr>
      <w:tr w:rsidR="003C29B8" w:rsidTr="003C29B8">
        <w:tc>
          <w:tcPr>
            <w:tcW w:w="480"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lang w:bidi="en-US"/>
              </w:rPr>
            </w:pPr>
            <w:r>
              <w:rPr>
                <w:rFonts w:eastAsia="Times New Roman" w:cs="Tahoma"/>
                <w:lang w:bidi="en-US"/>
              </w:rPr>
              <w:t>1</w:t>
            </w:r>
          </w:p>
        </w:tc>
        <w:tc>
          <w:tcPr>
            <w:tcW w:w="32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rPr>
                <w:rFonts w:ascii="Arial" w:eastAsia="Times New Roman" w:hAnsi="Arial" w:cs="Arial"/>
                <w:sz w:val="20"/>
                <w:szCs w:val="20"/>
                <w:lang w:bidi="en-US"/>
              </w:rPr>
            </w:pPr>
            <w:r>
              <w:rPr>
                <w:rFonts w:ascii="Arial" w:eastAsia="Times New Roman" w:hAnsi="Arial" w:cs="Arial"/>
                <w:lang w:bidi="en-US"/>
              </w:rPr>
              <w:t xml:space="preserve"> </w:t>
            </w:r>
            <w:r>
              <w:rPr>
                <w:rFonts w:ascii="Arial" w:eastAsia="Times New Roman" w:hAnsi="Arial" w:cs="Arial"/>
                <w:sz w:val="20"/>
                <w:szCs w:val="20"/>
                <w:lang w:bidi="en-US"/>
              </w:rPr>
              <w:t xml:space="preserve">Panele fotowoltaiczne polikrystaliczne (min. 270 </w:t>
            </w:r>
            <w:proofErr w:type="spellStart"/>
            <w:r>
              <w:rPr>
                <w:rFonts w:ascii="Arial" w:eastAsia="Times New Roman" w:hAnsi="Arial" w:cs="Arial"/>
                <w:sz w:val="20"/>
                <w:szCs w:val="20"/>
                <w:lang w:bidi="en-US"/>
              </w:rPr>
              <w:t>Wp</w:t>
            </w:r>
            <w:proofErr w:type="spellEnd"/>
            <w:r>
              <w:rPr>
                <w:rFonts w:ascii="Arial" w:eastAsia="Times New Roman" w:hAnsi="Arial" w:cs="Arial"/>
                <w:sz w:val="20"/>
                <w:szCs w:val="20"/>
                <w:lang w:bidi="en-US"/>
              </w:rPr>
              <w:t xml:space="preserve"> – 93 szt.) pozwalające na uzyskanie łącznej mocy 25,11kWp</w:t>
            </w:r>
          </w:p>
          <w:p w:rsidR="003C29B8" w:rsidRDefault="003C29B8">
            <w:pPr>
              <w:spacing w:after="0" w:line="240" w:lineRule="auto"/>
              <w:rPr>
                <w:rFonts w:ascii="Arial" w:eastAsia="Times New Roman" w:hAnsi="Arial" w:cs="Arial"/>
                <w:b/>
                <w:color w:val="FF0000"/>
                <w:sz w:val="20"/>
                <w:szCs w:val="20"/>
                <w:lang w:bidi="en-US"/>
              </w:rPr>
            </w:pPr>
            <w:r>
              <w:rPr>
                <w:rFonts w:ascii="Arial" w:eastAsia="Times New Roman" w:hAnsi="Arial" w:cs="Arial"/>
                <w:b/>
                <w:color w:val="FF0000"/>
                <w:sz w:val="20"/>
                <w:szCs w:val="20"/>
                <w:lang w:bidi="en-US"/>
              </w:rPr>
              <w:t>W przypadku zaoferowania paneli o większej mocy podać:</w:t>
            </w:r>
          </w:p>
          <w:p w:rsidR="003C29B8" w:rsidRDefault="003C29B8">
            <w:pPr>
              <w:spacing w:after="0" w:line="240" w:lineRule="auto"/>
              <w:rPr>
                <w:rFonts w:ascii="Arial" w:eastAsia="Times New Roman" w:hAnsi="Arial" w:cs="Arial"/>
                <w:sz w:val="20"/>
                <w:szCs w:val="20"/>
                <w:lang w:bidi="en-US"/>
              </w:rPr>
            </w:pPr>
            <w:r>
              <w:rPr>
                <w:rFonts w:ascii="Arial" w:eastAsia="Times New Roman" w:hAnsi="Arial" w:cs="Arial"/>
                <w:sz w:val="20"/>
                <w:szCs w:val="20"/>
                <w:lang w:bidi="en-US"/>
              </w:rPr>
              <w:t xml:space="preserve">W skład </w:t>
            </w:r>
            <w:proofErr w:type="spellStart"/>
            <w:r>
              <w:rPr>
                <w:rFonts w:ascii="Arial" w:eastAsia="Times New Roman" w:hAnsi="Arial" w:cs="Arial"/>
                <w:sz w:val="20"/>
                <w:szCs w:val="20"/>
                <w:lang w:bidi="en-US"/>
              </w:rPr>
              <w:t>kpl</w:t>
            </w:r>
            <w:proofErr w:type="spellEnd"/>
            <w:r>
              <w:rPr>
                <w:rFonts w:ascii="Arial" w:eastAsia="Times New Roman" w:hAnsi="Arial" w:cs="Arial"/>
                <w:sz w:val="20"/>
                <w:szCs w:val="20"/>
                <w:lang w:bidi="en-US"/>
              </w:rPr>
              <w:t>. wchodzi ………szt.</w:t>
            </w:r>
          </w:p>
          <w:p w:rsidR="003C29B8" w:rsidRDefault="003C29B8">
            <w:pPr>
              <w:spacing w:after="0" w:line="240" w:lineRule="auto"/>
              <w:rPr>
                <w:rFonts w:ascii="Arial" w:eastAsia="Times New Roman" w:hAnsi="Arial" w:cs="Arial"/>
                <w:lang w:bidi="en-US"/>
              </w:rPr>
            </w:pPr>
            <w:r>
              <w:rPr>
                <w:rFonts w:ascii="Arial" w:eastAsia="Times New Roman" w:hAnsi="Arial" w:cs="Arial"/>
                <w:sz w:val="20"/>
                <w:szCs w:val="20"/>
                <w:lang w:bidi="en-US"/>
              </w:rPr>
              <w:t xml:space="preserve">paneli o łącznej mocy ……………… </w:t>
            </w:r>
            <w:proofErr w:type="spellStart"/>
            <w:r>
              <w:rPr>
                <w:rFonts w:ascii="Arial" w:eastAsia="Times New Roman" w:hAnsi="Arial" w:cs="Arial"/>
                <w:sz w:val="20"/>
                <w:szCs w:val="20"/>
                <w:lang w:bidi="en-US"/>
              </w:rPr>
              <w:t>kWp</w:t>
            </w:r>
            <w:proofErr w:type="spellEnd"/>
            <w:r>
              <w:rPr>
                <w:rFonts w:ascii="Arial" w:eastAsia="Times New Roman" w:hAnsi="Arial" w:cs="Arial"/>
                <w:sz w:val="20"/>
                <w:szCs w:val="20"/>
                <w:lang w:bidi="en-US"/>
              </w:rPr>
              <w:t>.</w:t>
            </w:r>
          </w:p>
        </w:tc>
        <w:tc>
          <w:tcPr>
            <w:tcW w:w="1843"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1</w:t>
            </w:r>
          </w:p>
        </w:tc>
        <w:tc>
          <w:tcPr>
            <w:tcW w:w="8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proofErr w:type="spellStart"/>
            <w:r>
              <w:rPr>
                <w:rFonts w:ascii="Arial" w:eastAsia="Times New Roman" w:hAnsi="Arial" w:cs="Arial"/>
                <w:lang w:bidi="en-US"/>
              </w:rPr>
              <w:t>kpl</w:t>
            </w:r>
            <w:proofErr w:type="spellEnd"/>
          </w:p>
        </w:tc>
        <w:tc>
          <w:tcPr>
            <w:tcW w:w="1642"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r w:rsidR="003C29B8" w:rsidTr="003C29B8">
        <w:tc>
          <w:tcPr>
            <w:tcW w:w="480"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lang w:bidi="en-US"/>
              </w:rPr>
            </w:pPr>
            <w:r>
              <w:rPr>
                <w:rFonts w:eastAsia="Times New Roman" w:cs="Tahoma"/>
                <w:lang w:bidi="en-US"/>
              </w:rPr>
              <w:t>2</w:t>
            </w:r>
          </w:p>
        </w:tc>
        <w:tc>
          <w:tcPr>
            <w:tcW w:w="32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 xml:space="preserve">Konstrukcja montażowa </w:t>
            </w:r>
          </w:p>
        </w:tc>
        <w:tc>
          <w:tcPr>
            <w:tcW w:w="1843"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 xml:space="preserve">1 </w:t>
            </w:r>
          </w:p>
        </w:tc>
        <w:tc>
          <w:tcPr>
            <w:tcW w:w="8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proofErr w:type="spellStart"/>
            <w:r>
              <w:rPr>
                <w:rFonts w:ascii="Arial" w:eastAsia="Times New Roman" w:hAnsi="Arial" w:cs="Arial"/>
                <w:lang w:bidi="en-US"/>
              </w:rPr>
              <w:t>kpl</w:t>
            </w:r>
            <w:proofErr w:type="spellEnd"/>
          </w:p>
        </w:tc>
        <w:tc>
          <w:tcPr>
            <w:tcW w:w="1642"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r w:rsidR="003C29B8" w:rsidTr="003C29B8">
        <w:tc>
          <w:tcPr>
            <w:tcW w:w="480"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lang w:bidi="en-US"/>
              </w:rPr>
            </w:pPr>
            <w:r>
              <w:rPr>
                <w:rFonts w:eastAsia="Times New Roman" w:cs="Tahoma"/>
                <w:lang w:bidi="en-US"/>
              </w:rPr>
              <w:t>3</w:t>
            </w:r>
          </w:p>
        </w:tc>
        <w:tc>
          <w:tcPr>
            <w:tcW w:w="32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Inwerter 10 kW</w:t>
            </w:r>
          </w:p>
        </w:tc>
        <w:tc>
          <w:tcPr>
            <w:tcW w:w="1843"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1</w:t>
            </w:r>
          </w:p>
        </w:tc>
        <w:tc>
          <w:tcPr>
            <w:tcW w:w="8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szt.</w:t>
            </w:r>
          </w:p>
        </w:tc>
        <w:tc>
          <w:tcPr>
            <w:tcW w:w="1642"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r w:rsidR="003C29B8" w:rsidTr="003C29B8">
        <w:tc>
          <w:tcPr>
            <w:tcW w:w="480"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lang w:bidi="en-US"/>
              </w:rPr>
            </w:pPr>
            <w:r>
              <w:rPr>
                <w:rFonts w:eastAsia="Times New Roman" w:cs="Tahoma"/>
                <w:lang w:bidi="en-US"/>
              </w:rPr>
              <w:t>4</w:t>
            </w:r>
          </w:p>
        </w:tc>
        <w:tc>
          <w:tcPr>
            <w:tcW w:w="32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Inwerter 12,5 kW</w:t>
            </w:r>
          </w:p>
        </w:tc>
        <w:tc>
          <w:tcPr>
            <w:tcW w:w="1843"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1</w:t>
            </w:r>
          </w:p>
        </w:tc>
        <w:tc>
          <w:tcPr>
            <w:tcW w:w="8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szt.</w:t>
            </w:r>
          </w:p>
        </w:tc>
        <w:tc>
          <w:tcPr>
            <w:tcW w:w="1642"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r w:rsidR="003C29B8" w:rsidTr="003C29B8">
        <w:tc>
          <w:tcPr>
            <w:tcW w:w="480"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lang w:bidi="en-US"/>
              </w:rPr>
            </w:pPr>
            <w:r>
              <w:rPr>
                <w:rFonts w:eastAsia="Times New Roman" w:cs="Tahoma"/>
                <w:lang w:bidi="en-US"/>
              </w:rPr>
              <w:t>5</w:t>
            </w:r>
          </w:p>
        </w:tc>
        <w:tc>
          <w:tcPr>
            <w:tcW w:w="32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rPr>
                <w:rFonts w:ascii="Arial" w:eastAsia="Times New Roman" w:hAnsi="Arial" w:cs="Arial"/>
                <w:lang w:bidi="en-US"/>
              </w:rPr>
            </w:pPr>
            <w:r>
              <w:rPr>
                <w:rFonts w:ascii="Arial" w:eastAsia="Times New Roman" w:hAnsi="Arial" w:cs="Arial"/>
                <w:lang w:bidi="en-US"/>
              </w:rPr>
              <w:t>Licznik dwukierunkowy dedykowany dla inwerterów</w:t>
            </w:r>
          </w:p>
        </w:tc>
        <w:tc>
          <w:tcPr>
            <w:tcW w:w="1843"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1</w:t>
            </w:r>
          </w:p>
        </w:tc>
        <w:tc>
          <w:tcPr>
            <w:tcW w:w="8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szt.</w:t>
            </w:r>
          </w:p>
        </w:tc>
        <w:tc>
          <w:tcPr>
            <w:tcW w:w="1642"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r w:rsidR="003C29B8" w:rsidTr="003C29B8">
        <w:tc>
          <w:tcPr>
            <w:tcW w:w="480"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lang w:bidi="en-US"/>
              </w:rPr>
            </w:pPr>
            <w:r>
              <w:rPr>
                <w:rFonts w:eastAsia="Times New Roman" w:cs="Tahoma"/>
                <w:lang w:bidi="en-US"/>
              </w:rPr>
              <w:t>6</w:t>
            </w:r>
          </w:p>
        </w:tc>
        <w:tc>
          <w:tcPr>
            <w:tcW w:w="32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Zabezpieczenie od strony AC   i DC</w:t>
            </w:r>
          </w:p>
        </w:tc>
        <w:tc>
          <w:tcPr>
            <w:tcW w:w="1843"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1</w:t>
            </w:r>
          </w:p>
        </w:tc>
        <w:tc>
          <w:tcPr>
            <w:tcW w:w="8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proofErr w:type="spellStart"/>
            <w:r>
              <w:rPr>
                <w:rFonts w:ascii="Arial" w:eastAsia="Times New Roman" w:hAnsi="Arial" w:cs="Arial"/>
                <w:lang w:bidi="en-US"/>
              </w:rPr>
              <w:t>kpl</w:t>
            </w:r>
            <w:proofErr w:type="spellEnd"/>
          </w:p>
        </w:tc>
        <w:tc>
          <w:tcPr>
            <w:tcW w:w="1642"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r w:rsidR="003C29B8" w:rsidTr="003C29B8">
        <w:tc>
          <w:tcPr>
            <w:tcW w:w="480"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lang w:bidi="en-US"/>
              </w:rPr>
            </w:pPr>
            <w:r>
              <w:rPr>
                <w:rFonts w:eastAsia="Times New Roman" w:cs="Tahoma"/>
                <w:lang w:bidi="en-US"/>
              </w:rPr>
              <w:t>7</w:t>
            </w:r>
          </w:p>
        </w:tc>
        <w:tc>
          <w:tcPr>
            <w:tcW w:w="32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Ogranicznik przepięć od strony AC i DC</w:t>
            </w:r>
          </w:p>
        </w:tc>
        <w:tc>
          <w:tcPr>
            <w:tcW w:w="1843"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1</w:t>
            </w:r>
          </w:p>
        </w:tc>
        <w:tc>
          <w:tcPr>
            <w:tcW w:w="8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proofErr w:type="spellStart"/>
            <w:r>
              <w:rPr>
                <w:rFonts w:ascii="Arial" w:eastAsia="Times New Roman" w:hAnsi="Arial" w:cs="Arial"/>
                <w:lang w:bidi="en-US"/>
              </w:rPr>
              <w:t>kpl</w:t>
            </w:r>
            <w:proofErr w:type="spellEnd"/>
          </w:p>
        </w:tc>
        <w:tc>
          <w:tcPr>
            <w:tcW w:w="1642"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r w:rsidR="003C29B8" w:rsidTr="003C29B8">
        <w:tc>
          <w:tcPr>
            <w:tcW w:w="480"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lang w:bidi="en-US"/>
              </w:rPr>
            </w:pPr>
            <w:r>
              <w:rPr>
                <w:rFonts w:eastAsia="Times New Roman" w:cs="Tahoma"/>
                <w:lang w:bidi="en-US"/>
              </w:rPr>
              <w:lastRenderedPageBreak/>
              <w:t>8</w:t>
            </w:r>
          </w:p>
        </w:tc>
        <w:tc>
          <w:tcPr>
            <w:tcW w:w="32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 xml:space="preserve">Okablowanie i elementy montażowe </w:t>
            </w:r>
          </w:p>
        </w:tc>
        <w:tc>
          <w:tcPr>
            <w:tcW w:w="1843"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1</w:t>
            </w:r>
          </w:p>
        </w:tc>
        <w:tc>
          <w:tcPr>
            <w:tcW w:w="8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proofErr w:type="spellStart"/>
            <w:r>
              <w:rPr>
                <w:rFonts w:ascii="Arial" w:eastAsia="Times New Roman" w:hAnsi="Arial" w:cs="Arial"/>
                <w:lang w:bidi="en-US"/>
              </w:rPr>
              <w:t>kpl</w:t>
            </w:r>
            <w:proofErr w:type="spellEnd"/>
          </w:p>
        </w:tc>
        <w:tc>
          <w:tcPr>
            <w:tcW w:w="1642"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r w:rsidR="003C29B8" w:rsidTr="003C29B8">
        <w:tc>
          <w:tcPr>
            <w:tcW w:w="480"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eastAsia="Times New Roman" w:cs="Tahoma"/>
                <w:lang w:bidi="en-US"/>
              </w:rPr>
            </w:pPr>
            <w:r>
              <w:rPr>
                <w:rFonts w:eastAsia="Times New Roman" w:cs="Tahoma"/>
                <w:lang w:bidi="en-US"/>
              </w:rPr>
              <w:t xml:space="preserve">9 </w:t>
            </w:r>
          </w:p>
        </w:tc>
        <w:tc>
          <w:tcPr>
            <w:tcW w:w="32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 xml:space="preserve">Prace instalacyjne /uruchomienie instalacji (montaż instalacji + przyłączenie do sieci </w:t>
            </w:r>
            <w:proofErr w:type="spellStart"/>
            <w:r>
              <w:rPr>
                <w:rFonts w:ascii="Arial" w:eastAsia="Times New Roman" w:hAnsi="Arial" w:cs="Arial"/>
                <w:lang w:bidi="en-US"/>
              </w:rPr>
              <w:t>nn</w:t>
            </w:r>
            <w:proofErr w:type="spellEnd"/>
            <w:r>
              <w:rPr>
                <w:rFonts w:ascii="Arial" w:eastAsia="Times New Roman" w:hAnsi="Arial" w:cs="Arial"/>
                <w:lang w:bidi="en-US"/>
              </w:rPr>
              <w:t>, konfiguracja)</w:t>
            </w:r>
          </w:p>
        </w:tc>
        <w:tc>
          <w:tcPr>
            <w:tcW w:w="1843"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r>
              <w:rPr>
                <w:rFonts w:ascii="Arial" w:eastAsia="Times New Roman" w:hAnsi="Arial" w:cs="Arial"/>
                <w:lang w:bidi="en-US"/>
              </w:rPr>
              <w:t>1</w:t>
            </w:r>
          </w:p>
        </w:tc>
        <w:tc>
          <w:tcPr>
            <w:tcW w:w="837" w:type="dxa"/>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both"/>
              <w:rPr>
                <w:rFonts w:ascii="Arial" w:eastAsia="Times New Roman" w:hAnsi="Arial" w:cs="Arial"/>
                <w:lang w:bidi="en-US"/>
              </w:rPr>
            </w:pPr>
            <w:proofErr w:type="spellStart"/>
            <w:r>
              <w:rPr>
                <w:rFonts w:ascii="Arial" w:eastAsia="Times New Roman" w:hAnsi="Arial" w:cs="Arial"/>
                <w:lang w:bidi="en-US"/>
              </w:rPr>
              <w:t>kpl</w:t>
            </w:r>
            <w:proofErr w:type="spellEnd"/>
          </w:p>
        </w:tc>
        <w:tc>
          <w:tcPr>
            <w:tcW w:w="1642"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r w:rsidR="003C29B8" w:rsidTr="003C29B8">
        <w:tc>
          <w:tcPr>
            <w:tcW w:w="8039" w:type="dxa"/>
            <w:gridSpan w:val="5"/>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right"/>
              <w:rPr>
                <w:rFonts w:ascii="Arial" w:eastAsia="Times New Roman" w:hAnsi="Arial" w:cs="Arial"/>
                <w:lang w:bidi="en-US"/>
              </w:rPr>
            </w:pPr>
            <w:r>
              <w:rPr>
                <w:rFonts w:ascii="Arial" w:eastAsia="Times New Roman" w:hAnsi="Arial" w:cs="Arial"/>
                <w:lang w:bidi="en-US"/>
              </w:rPr>
              <w:t>Razem netto poz. 1-9</w:t>
            </w: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r w:rsidR="003C29B8" w:rsidTr="003C29B8">
        <w:tc>
          <w:tcPr>
            <w:tcW w:w="8039" w:type="dxa"/>
            <w:gridSpan w:val="5"/>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right"/>
              <w:rPr>
                <w:rFonts w:ascii="Arial" w:eastAsia="Times New Roman" w:hAnsi="Arial" w:cs="Arial"/>
                <w:lang w:bidi="en-US"/>
              </w:rPr>
            </w:pPr>
            <w:r>
              <w:rPr>
                <w:rFonts w:ascii="Arial" w:eastAsia="Times New Roman" w:hAnsi="Arial" w:cs="Arial"/>
                <w:lang w:bidi="en-US"/>
              </w:rPr>
              <w:t>VAT – 23%</w:t>
            </w: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r w:rsidR="003C29B8" w:rsidTr="003C29B8">
        <w:tc>
          <w:tcPr>
            <w:tcW w:w="8039" w:type="dxa"/>
            <w:gridSpan w:val="5"/>
            <w:tcBorders>
              <w:top w:val="single" w:sz="4" w:space="0" w:color="auto"/>
              <w:left w:val="single" w:sz="4" w:space="0" w:color="auto"/>
              <w:bottom w:val="single" w:sz="4" w:space="0" w:color="auto"/>
              <w:right w:val="single" w:sz="4" w:space="0" w:color="auto"/>
            </w:tcBorders>
            <w:hideMark/>
          </w:tcPr>
          <w:p w:rsidR="003C29B8" w:rsidRDefault="003C29B8">
            <w:pPr>
              <w:spacing w:after="0" w:line="240" w:lineRule="auto"/>
              <w:jc w:val="right"/>
              <w:rPr>
                <w:rFonts w:ascii="Arial" w:eastAsia="Times New Roman" w:hAnsi="Arial" w:cs="Arial"/>
                <w:b/>
                <w:lang w:bidi="en-US"/>
              </w:rPr>
            </w:pPr>
            <w:r>
              <w:rPr>
                <w:rFonts w:ascii="Arial" w:eastAsia="Times New Roman" w:hAnsi="Arial" w:cs="Arial"/>
                <w:b/>
                <w:lang w:bidi="en-US"/>
              </w:rPr>
              <w:t>Razem brutto</w:t>
            </w:r>
          </w:p>
        </w:tc>
        <w:tc>
          <w:tcPr>
            <w:tcW w:w="1625" w:type="dxa"/>
            <w:tcBorders>
              <w:top w:val="single" w:sz="4" w:space="0" w:color="auto"/>
              <w:left w:val="single" w:sz="4" w:space="0" w:color="auto"/>
              <w:bottom w:val="single" w:sz="4" w:space="0" w:color="auto"/>
              <w:right w:val="single" w:sz="4" w:space="0" w:color="auto"/>
            </w:tcBorders>
          </w:tcPr>
          <w:p w:rsidR="003C29B8" w:rsidRDefault="003C29B8">
            <w:pPr>
              <w:spacing w:after="0" w:line="240" w:lineRule="auto"/>
              <w:jc w:val="both"/>
              <w:rPr>
                <w:rFonts w:eastAsia="Times New Roman" w:cs="Tahoma"/>
                <w:lang w:bidi="en-US"/>
              </w:rPr>
            </w:pPr>
          </w:p>
        </w:tc>
      </w:tr>
    </w:tbl>
    <w:p w:rsidR="003C29B8" w:rsidRDefault="003C29B8" w:rsidP="003C29B8">
      <w:pPr>
        <w:spacing w:after="0" w:line="240" w:lineRule="auto"/>
        <w:ind w:left="360"/>
        <w:jc w:val="both"/>
        <w:rPr>
          <w:rFonts w:eastAsia="Times New Roman" w:cs="Tahoma"/>
          <w:lang w:bidi="en-US"/>
        </w:rPr>
      </w:pPr>
    </w:p>
    <w:p w:rsidR="003C29B8" w:rsidRDefault="003C29B8" w:rsidP="003C29B8">
      <w:pPr>
        <w:numPr>
          <w:ilvl w:val="0"/>
          <w:numId w:val="73"/>
        </w:numPr>
        <w:suppressAutoHyphens/>
        <w:autoSpaceDN w:val="0"/>
        <w:spacing w:before="60" w:after="60" w:line="240" w:lineRule="auto"/>
        <w:jc w:val="both"/>
        <w:textAlignment w:val="baseline"/>
        <w:rPr>
          <w:rFonts w:ascii="Arial" w:eastAsia="Times New Roman" w:hAnsi="Arial" w:cs="Arial"/>
          <w:lang w:eastAsia="pl-PL"/>
        </w:rPr>
      </w:pPr>
      <w:r>
        <w:rPr>
          <w:rFonts w:ascii="Arial" w:eastAsia="Times New Roman" w:hAnsi="Arial" w:cs="Arial"/>
          <w:b/>
          <w:lang w:eastAsia="pl-PL"/>
        </w:rPr>
        <w:t>Oferowany czas usunięcia awarii.............................................</w:t>
      </w:r>
      <w:r>
        <w:rPr>
          <w:rFonts w:ascii="Arial" w:eastAsia="Times New Roman" w:hAnsi="Arial" w:cs="Arial"/>
          <w:lang w:eastAsia="pl-PL"/>
        </w:rPr>
        <w:t xml:space="preserve"> </w:t>
      </w:r>
      <w:r>
        <w:rPr>
          <w:rFonts w:ascii="Arial" w:eastAsia="Times New Roman" w:hAnsi="Arial" w:cs="Arial"/>
          <w:b/>
          <w:lang w:eastAsia="pl-PL"/>
        </w:rPr>
        <w:t xml:space="preserve">godzin </w:t>
      </w:r>
      <w:r>
        <w:rPr>
          <w:rFonts w:ascii="Arial" w:eastAsia="Times New Roman" w:hAnsi="Arial" w:cs="Arial"/>
          <w:lang w:eastAsia="pl-PL"/>
        </w:rPr>
        <w:t>(podać ilość godzin maksymalnie 120 min. 24 godzin)</w:t>
      </w:r>
      <w:r>
        <w:rPr>
          <w:rFonts w:ascii="Arial" w:eastAsia="Times New Roman" w:hAnsi="Arial" w:cs="Arial"/>
          <w:b/>
          <w:lang w:eastAsia="pl-PL"/>
        </w:rPr>
        <w:t>.</w:t>
      </w:r>
    </w:p>
    <w:p w:rsidR="003C29B8" w:rsidRDefault="003C29B8" w:rsidP="003C29B8">
      <w:pPr>
        <w:numPr>
          <w:ilvl w:val="0"/>
          <w:numId w:val="73"/>
        </w:numPr>
        <w:suppressAutoHyphens/>
        <w:autoSpaceDN w:val="0"/>
        <w:spacing w:before="60" w:after="60" w:line="240" w:lineRule="auto"/>
        <w:jc w:val="both"/>
        <w:textAlignment w:val="baseline"/>
        <w:rPr>
          <w:rFonts w:ascii="Arial" w:eastAsia="Times New Roman" w:hAnsi="Arial" w:cs="Arial"/>
          <w:lang w:eastAsia="pl-PL"/>
        </w:rPr>
      </w:pPr>
      <w:r>
        <w:rPr>
          <w:rFonts w:ascii="Arial" w:eastAsia="Times New Roman" w:hAnsi="Arial" w:cs="Arial"/>
          <w:b/>
          <w:lang w:eastAsia="pl-PL"/>
        </w:rPr>
        <w:t>Oferowany okres gwarancji fabrycznej na falowniki</w:t>
      </w:r>
      <w:r>
        <w:rPr>
          <w:rFonts w:ascii="Arial" w:eastAsia="Times New Roman" w:hAnsi="Arial" w:cs="Arial"/>
          <w:lang w:eastAsia="pl-PL"/>
        </w:rPr>
        <w:t xml:space="preserve">............................................. </w:t>
      </w:r>
      <w:r>
        <w:rPr>
          <w:rFonts w:ascii="Arial" w:eastAsia="Times New Roman" w:hAnsi="Arial" w:cs="Arial"/>
          <w:b/>
          <w:lang w:eastAsia="pl-PL"/>
        </w:rPr>
        <w:t xml:space="preserve">lat </w:t>
      </w:r>
      <w:r>
        <w:rPr>
          <w:rFonts w:ascii="Arial" w:eastAsia="Times New Roman" w:hAnsi="Arial" w:cs="Arial"/>
          <w:lang w:eastAsia="pl-PL"/>
        </w:rPr>
        <w:t>(podać ilość lat min. 5 lat maksymalnie 20 lat)</w:t>
      </w:r>
      <w:r>
        <w:rPr>
          <w:rFonts w:ascii="Arial" w:eastAsia="Times New Roman" w:hAnsi="Arial" w:cs="Arial"/>
          <w:b/>
          <w:lang w:eastAsia="pl-PL"/>
        </w:rPr>
        <w:t>.</w:t>
      </w:r>
    </w:p>
    <w:p w:rsidR="003C29B8" w:rsidRDefault="003C29B8" w:rsidP="003C29B8">
      <w:pPr>
        <w:numPr>
          <w:ilvl w:val="0"/>
          <w:numId w:val="73"/>
        </w:numPr>
        <w:suppressAutoHyphens/>
        <w:autoSpaceDN w:val="0"/>
        <w:spacing w:before="60" w:after="60" w:line="240" w:lineRule="auto"/>
        <w:jc w:val="both"/>
        <w:textAlignment w:val="baseline"/>
        <w:rPr>
          <w:rFonts w:ascii="Arial" w:eastAsia="Times New Roman" w:hAnsi="Arial" w:cs="Arial"/>
          <w:lang w:eastAsia="pl-PL"/>
        </w:rPr>
      </w:pPr>
      <w:r>
        <w:rPr>
          <w:rFonts w:ascii="Arial" w:eastAsia="Times New Roman" w:hAnsi="Arial" w:cs="Arial"/>
          <w:b/>
          <w:lang w:eastAsia="pl-PL"/>
        </w:rPr>
        <w:t>Oferowany okres gwarancji na wykonane roboty montażowe</w:t>
      </w:r>
      <w:r>
        <w:rPr>
          <w:rFonts w:ascii="Arial" w:eastAsia="Times New Roman" w:hAnsi="Arial" w:cs="Arial"/>
          <w:lang w:eastAsia="pl-PL"/>
        </w:rPr>
        <w:t xml:space="preserve">............................................. </w:t>
      </w:r>
      <w:r>
        <w:rPr>
          <w:rFonts w:ascii="Arial" w:eastAsia="Times New Roman" w:hAnsi="Arial" w:cs="Arial"/>
          <w:b/>
          <w:lang w:eastAsia="pl-PL"/>
        </w:rPr>
        <w:t xml:space="preserve">miesięcy </w:t>
      </w:r>
      <w:r>
        <w:rPr>
          <w:rFonts w:ascii="Arial" w:eastAsia="Times New Roman" w:hAnsi="Arial" w:cs="Arial"/>
          <w:lang w:eastAsia="pl-PL"/>
        </w:rPr>
        <w:t>(podać ilość miesięcy min. 36 miesięcy maksymalnie 84 miesięcy).</w:t>
      </w:r>
    </w:p>
    <w:p w:rsidR="003C29B8" w:rsidRDefault="003C29B8" w:rsidP="003C29B8">
      <w:pPr>
        <w:numPr>
          <w:ilvl w:val="0"/>
          <w:numId w:val="73"/>
        </w:numPr>
        <w:spacing w:before="60" w:after="60" w:line="240" w:lineRule="auto"/>
        <w:jc w:val="both"/>
        <w:rPr>
          <w:rFonts w:ascii="Arial" w:eastAsia="Times New Roman" w:hAnsi="Arial" w:cs="Arial"/>
          <w:b/>
          <w:bCs/>
          <w:lang w:bidi="en-US"/>
        </w:rPr>
      </w:pPr>
      <w:r>
        <w:rPr>
          <w:rFonts w:ascii="Arial" w:eastAsia="Times New Roman" w:hAnsi="Arial" w:cs="Arial"/>
          <w:b/>
          <w:bCs/>
          <w:lang w:bidi="en-US"/>
        </w:rPr>
        <w:t xml:space="preserve">Aspekt społeczny </w:t>
      </w:r>
      <w:r>
        <w:rPr>
          <w:rFonts w:ascii="Arial" w:eastAsia="Times New Roman" w:hAnsi="Arial" w:cs="Arial"/>
          <w:lang w:bidi="en-US"/>
        </w:rPr>
        <w:t>„Zatrudnienie osób z grup społecznie marginalizowanych”: W przypadku wyboru naszej oferty jako najkorzystniejszej zobowiązujemy się do zatrudnienia przy realizacji przedmiotu zamówienia, na podstawie umowy o pracę</w:t>
      </w:r>
      <w:r>
        <w:rPr>
          <w:rFonts w:ascii="Arial" w:eastAsia="Times New Roman" w:hAnsi="Arial" w:cs="Arial"/>
          <w:b/>
          <w:bCs/>
          <w:lang w:bidi="en-US"/>
        </w:rPr>
        <w:t xml:space="preserve">: ……… pracowników (będących członkami grup społecznie marginalizowanych), łącznie na: ……… etatów.  </w:t>
      </w:r>
      <w:r>
        <w:rPr>
          <w:rFonts w:ascii="Arial" w:eastAsia="Times New Roman" w:hAnsi="Arial" w:cs="Arial"/>
          <w:i/>
          <w:iCs/>
          <w:lang w:bidi="en-US"/>
        </w:rPr>
        <w:t>Wypełnia wykonawca zgodnie z SIWZ (należy podać łączną ilość etatów oraz liczbę pracowników nowozatrudnionych będących członkami grup społecznie marginalizowanych)</w:t>
      </w:r>
    </w:p>
    <w:p w:rsidR="003C29B8" w:rsidRDefault="003C29B8" w:rsidP="003C29B8">
      <w:pPr>
        <w:numPr>
          <w:ilvl w:val="0"/>
          <w:numId w:val="73"/>
        </w:numPr>
        <w:suppressAutoHyphens/>
        <w:autoSpaceDN w:val="0"/>
        <w:spacing w:before="60" w:after="60" w:line="240" w:lineRule="auto"/>
        <w:jc w:val="both"/>
        <w:textAlignment w:val="baseline"/>
        <w:rPr>
          <w:rFonts w:ascii="Arial" w:eastAsia="Times New Roman" w:hAnsi="Arial" w:cs="Arial"/>
          <w:lang w:eastAsia="pl-PL"/>
        </w:rPr>
      </w:pPr>
      <w:r>
        <w:rPr>
          <w:rFonts w:ascii="Arial" w:eastAsia="Times New Roman" w:hAnsi="Arial" w:cs="Arial"/>
          <w:b/>
          <w:lang w:eastAsia="pl-PL"/>
        </w:rPr>
        <w:t>Oferowane falowniki</w:t>
      </w:r>
      <w:r>
        <w:rPr>
          <w:rFonts w:ascii="Arial" w:eastAsia="Times New Roman" w:hAnsi="Arial" w:cs="Arial"/>
          <w:lang w:eastAsia="pl-PL"/>
        </w:rPr>
        <w:t xml:space="preserve"> ................................................................................................................. </w:t>
      </w:r>
      <w:r>
        <w:rPr>
          <w:rFonts w:ascii="Arial" w:eastAsia="Times New Roman" w:hAnsi="Arial" w:cs="Arial"/>
          <w:b/>
          <w:color w:val="0000FF"/>
          <w:lang w:eastAsia="pl-PL"/>
        </w:rPr>
        <w:t>(podać producenta i model)</w:t>
      </w:r>
    </w:p>
    <w:p w:rsidR="003C29B8" w:rsidRDefault="003C29B8" w:rsidP="003C29B8">
      <w:pPr>
        <w:numPr>
          <w:ilvl w:val="0"/>
          <w:numId w:val="73"/>
        </w:numPr>
        <w:spacing w:after="0" w:line="240" w:lineRule="auto"/>
        <w:jc w:val="both"/>
        <w:rPr>
          <w:rFonts w:ascii="Arial" w:eastAsia="Times New Roman" w:hAnsi="Arial" w:cs="Arial"/>
          <w:lang w:bidi="en-US"/>
        </w:rPr>
      </w:pPr>
      <w:r>
        <w:rPr>
          <w:rFonts w:ascii="Arial" w:eastAsia="Times New Roman" w:hAnsi="Arial" w:cs="Arial"/>
          <w:b/>
          <w:lang w:bidi="en-US"/>
        </w:rPr>
        <w:t>Oferowane moduły fotowoltaiczne</w:t>
      </w:r>
      <w:r>
        <w:rPr>
          <w:rFonts w:ascii="Arial" w:eastAsia="Times New Roman" w:hAnsi="Arial" w:cs="Arial"/>
          <w:lang w:bidi="en-US"/>
        </w:rPr>
        <w:t xml:space="preserve"> ................................................................................... </w:t>
      </w:r>
      <w:r>
        <w:rPr>
          <w:rFonts w:ascii="Arial" w:eastAsia="Times New Roman" w:hAnsi="Arial" w:cs="Arial"/>
          <w:b/>
          <w:color w:val="0000FF"/>
          <w:lang w:bidi="en-US"/>
        </w:rPr>
        <w:t>(podać producenta i model).</w:t>
      </w:r>
    </w:p>
    <w:p w:rsidR="003C29B8" w:rsidRDefault="003C29B8" w:rsidP="003C29B8">
      <w:pPr>
        <w:numPr>
          <w:ilvl w:val="0"/>
          <w:numId w:val="73"/>
        </w:numPr>
        <w:spacing w:after="0" w:line="240" w:lineRule="auto"/>
        <w:jc w:val="both"/>
        <w:rPr>
          <w:rFonts w:ascii="Arial" w:eastAsia="Times New Roman" w:hAnsi="Arial" w:cs="Arial"/>
          <w:lang w:bidi="en-US"/>
        </w:rPr>
      </w:pPr>
      <w:r>
        <w:rPr>
          <w:rFonts w:ascii="Arial" w:eastAsia="Times New Roman" w:hAnsi="Arial" w:cs="Arial"/>
          <w:lang w:bidi="en-US"/>
        </w:rPr>
        <w:t xml:space="preserve">Oświadczam(y), że: </w:t>
      </w:r>
    </w:p>
    <w:p w:rsidR="003C29B8" w:rsidRDefault="003C29B8" w:rsidP="003C29B8">
      <w:pPr>
        <w:numPr>
          <w:ilvl w:val="2"/>
          <w:numId w:val="74"/>
        </w:numPr>
        <w:spacing w:after="0" w:line="240" w:lineRule="auto"/>
        <w:jc w:val="both"/>
        <w:rPr>
          <w:rFonts w:ascii="Arial" w:eastAsia="Times New Roman" w:hAnsi="Arial" w:cs="Arial"/>
        </w:rPr>
      </w:pPr>
      <w:r>
        <w:rPr>
          <w:rFonts w:ascii="Arial" w:eastAsia="Times New Roman" w:hAnsi="Arial" w:cs="Arial"/>
        </w:rPr>
        <w:t xml:space="preserve">zapoznałem(liśmy) się ze specyfikacją istotnych warunków zamówienia oraz zdobyłem(liśmy) konieczne informacje potrzebne do właściwego wykonania zamówienia, </w:t>
      </w:r>
    </w:p>
    <w:p w:rsidR="003C29B8" w:rsidRDefault="003C29B8" w:rsidP="003C29B8">
      <w:pPr>
        <w:numPr>
          <w:ilvl w:val="2"/>
          <w:numId w:val="74"/>
        </w:numPr>
        <w:spacing w:after="0" w:line="240" w:lineRule="auto"/>
        <w:jc w:val="both"/>
        <w:rPr>
          <w:rFonts w:ascii="Arial" w:eastAsia="Times New Roman" w:hAnsi="Arial" w:cs="Arial"/>
        </w:rPr>
      </w:pPr>
      <w:r>
        <w:rPr>
          <w:rFonts w:ascii="Arial" w:eastAsia="Times New Roman" w:hAnsi="Arial" w:cs="Arial"/>
        </w:rPr>
        <w:t>jestem(</w:t>
      </w:r>
      <w:proofErr w:type="spellStart"/>
      <w:r>
        <w:rPr>
          <w:rFonts w:ascii="Arial" w:eastAsia="Times New Roman" w:hAnsi="Arial" w:cs="Arial"/>
        </w:rPr>
        <w:t>śmy</w:t>
      </w:r>
      <w:proofErr w:type="spellEnd"/>
      <w:r>
        <w:rPr>
          <w:rFonts w:ascii="Arial" w:eastAsia="Times New Roman" w:hAnsi="Arial" w:cs="Arial"/>
        </w:rPr>
        <w:t xml:space="preserve">) związani niniejszą ofertą przez okres </w:t>
      </w:r>
      <w:r>
        <w:rPr>
          <w:rFonts w:ascii="Arial" w:eastAsia="Times New Roman" w:hAnsi="Arial" w:cs="Arial"/>
          <w:b/>
        </w:rPr>
        <w:t>30 dni</w:t>
      </w:r>
      <w:r>
        <w:rPr>
          <w:rFonts w:ascii="Arial" w:eastAsia="Times New Roman" w:hAnsi="Arial" w:cs="Arial"/>
        </w:rPr>
        <w:t xml:space="preserve"> od upływu terminu składania ofert,</w:t>
      </w:r>
    </w:p>
    <w:p w:rsidR="003C29B8" w:rsidRDefault="003C29B8" w:rsidP="003C29B8">
      <w:pPr>
        <w:numPr>
          <w:ilvl w:val="2"/>
          <w:numId w:val="74"/>
        </w:numPr>
        <w:spacing w:after="0" w:line="240" w:lineRule="auto"/>
        <w:jc w:val="both"/>
        <w:rPr>
          <w:rFonts w:ascii="Arial" w:eastAsia="Times New Roman" w:hAnsi="Arial" w:cs="Arial"/>
        </w:rPr>
      </w:pPr>
      <w:r>
        <w:rPr>
          <w:rFonts w:ascii="Arial" w:eastAsia="Times New Roman" w:hAnsi="Arial" w:cs="Arial"/>
        </w:rPr>
        <w:t>zawarty w SIWZ wzór umowy został przeze mnie (nas) zaakceptowany bez zastrzeżeń i zobowiązuję(</w:t>
      </w:r>
      <w:proofErr w:type="spellStart"/>
      <w:r>
        <w:rPr>
          <w:rFonts w:ascii="Arial" w:eastAsia="Times New Roman" w:hAnsi="Arial" w:cs="Arial"/>
        </w:rPr>
        <w:t>emy</w:t>
      </w:r>
      <w:proofErr w:type="spellEnd"/>
      <w:r>
        <w:rPr>
          <w:rFonts w:ascii="Arial" w:eastAsia="Times New Roman" w:hAnsi="Arial" w:cs="Arial"/>
        </w:rPr>
        <w:t>) się, w przypadku wybrania mojej (naszej) oferty do zawarcia umowy na warunkach określonych w SIWZ oraz w miejscu i terminie wyznaczonym przez Zamawiającego,</w:t>
      </w:r>
    </w:p>
    <w:p w:rsidR="003C29B8" w:rsidRDefault="003C29B8" w:rsidP="003C29B8">
      <w:pPr>
        <w:numPr>
          <w:ilvl w:val="2"/>
          <w:numId w:val="74"/>
        </w:numPr>
        <w:spacing w:after="0" w:line="240" w:lineRule="auto"/>
        <w:jc w:val="both"/>
        <w:rPr>
          <w:rFonts w:ascii="Arial" w:eastAsia="Times New Roman" w:hAnsi="Arial" w:cs="Arial"/>
          <w:sz w:val="20"/>
          <w:szCs w:val="20"/>
        </w:rPr>
      </w:pPr>
      <w:r>
        <w:rPr>
          <w:rFonts w:ascii="Arial" w:eastAsia="Times New Roman" w:hAnsi="Arial" w:cs="Arial"/>
        </w:rPr>
        <w:t>nie wykonywałem (liśmy) żadnych czynności związanych z przygotowaniem niniejszego postępowania o udzielenie zamówienia publicznego, a w celu sporządzenia oferty nie posługiwałem(liśmy) się osobami uczestniczącymi w dokonaniu tych czynności</w:t>
      </w:r>
      <w:r>
        <w:rPr>
          <w:rFonts w:ascii="Arial" w:eastAsia="Times New Roman" w:hAnsi="Arial" w:cs="Arial"/>
          <w:sz w:val="20"/>
          <w:szCs w:val="20"/>
        </w:rPr>
        <w:t xml:space="preserve">, </w:t>
      </w:r>
    </w:p>
    <w:p w:rsidR="003C29B8" w:rsidRDefault="003C29B8" w:rsidP="003C29B8">
      <w:pPr>
        <w:numPr>
          <w:ilvl w:val="2"/>
          <w:numId w:val="74"/>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uwzględniłem(liśmy) zmiany i dodatkowe ustalenia wynikłe w trakcie procedury przetargowej stanowiące integralną część SIWZ, wyszczególnione we wszystkich umieszczonych na stronie internetowej pismach Zamawiającego, </w:t>
      </w:r>
    </w:p>
    <w:p w:rsidR="003C29B8" w:rsidRDefault="003C29B8" w:rsidP="003C29B8">
      <w:pPr>
        <w:numPr>
          <w:ilvl w:val="2"/>
          <w:numId w:val="74"/>
        </w:numPr>
        <w:spacing w:after="0" w:line="240" w:lineRule="auto"/>
        <w:jc w:val="both"/>
        <w:rPr>
          <w:rFonts w:ascii="Arial" w:eastAsia="Times New Roman" w:hAnsi="Arial" w:cs="Arial"/>
          <w:sz w:val="20"/>
          <w:szCs w:val="20"/>
        </w:rPr>
      </w:pPr>
      <w:r>
        <w:rPr>
          <w:rFonts w:ascii="Arial" w:eastAsia="Times New Roman" w:hAnsi="Arial" w:cs="Arial"/>
          <w:sz w:val="20"/>
          <w:szCs w:val="20"/>
        </w:rPr>
        <w:t>akceptuję(</w:t>
      </w:r>
      <w:proofErr w:type="spellStart"/>
      <w:r>
        <w:rPr>
          <w:rFonts w:ascii="Arial" w:eastAsia="Times New Roman" w:hAnsi="Arial" w:cs="Arial"/>
          <w:sz w:val="20"/>
          <w:szCs w:val="20"/>
        </w:rPr>
        <w:t>emy</w:t>
      </w:r>
      <w:proofErr w:type="spellEnd"/>
      <w:r>
        <w:rPr>
          <w:rFonts w:ascii="Arial" w:eastAsia="Times New Roman" w:hAnsi="Arial" w:cs="Arial"/>
          <w:sz w:val="20"/>
          <w:szCs w:val="20"/>
        </w:rPr>
        <w:t>) warunki płatności określone przez Zamawiającego w SIWZ.</w:t>
      </w:r>
    </w:p>
    <w:p w:rsidR="003C29B8" w:rsidRDefault="003C29B8" w:rsidP="003C29B8">
      <w:pPr>
        <w:numPr>
          <w:ilvl w:val="0"/>
          <w:numId w:val="73"/>
        </w:numPr>
        <w:spacing w:after="0" w:line="240" w:lineRule="auto"/>
        <w:jc w:val="both"/>
        <w:rPr>
          <w:rFonts w:ascii="Arial" w:eastAsia="Times New Roman" w:hAnsi="Arial" w:cs="Arial"/>
          <w:sz w:val="20"/>
          <w:szCs w:val="20"/>
          <w:lang w:bidi="en-US"/>
        </w:rPr>
      </w:pPr>
      <w:r>
        <w:rPr>
          <w:rFonts w:ascii="Arial" w:eastAsia="Times New Roman" w:hAnsi="Arial" w:cs="Arial"/>
          <w:sz w:val="20"/>
          <w:szCs w:val="20"/>
          <w:lang w:bidi="en-US"/>
        </w:rPr>
        <w:t>Nazwisko(a) i imię(ona) osoby(</w:t>
      </w:r>
      <w:proofErr w:type="spellStart"/>
      <w:r>
        <w:rPr>
          <w:rFonts w:ascii="Arial" w:eastAsia="Times New Roman" w:hAnsi="Arial" w:cs="Arial"/>
          <w:sz w:val="20"/>
          <w:szCs w:val="20"/>
          <w:lang w:bidi="en-US"/>
        </w:rPr>
        <w:t>ób</w:t>
      </w:r>
      <w:proofErr w:type="spellEnd"/>
      <w:r>
        <w:rPr>
          <w:rFonts w:ascii="Arial" w:eastAsia="Times New Roman" w:hAnsi="Arial" w:cs="Arial"/>
          <w:sz w:val="20"/>
          <w:szCs w:val="20"/>
          <w:lang w:bidi="en-US"/>
        </w:rPr>
        <w:t>) odpowiedzialnej za realizację zamówienia i kontakt ze strony Wykonawcy ..........................................................................................................................................</w:t>
      </w:r>
    </w:p>
    <w:p w:rsidR="003C29B8" w:rsidRDefault="003C29B8" w:rsidP="003C29B8">
      <w:pPr>
        <w:numPr>
          <w:ilvl w:val="0"/>
          <w:numId w:val="73"/>
        </w:numPr>
        <w:spacing w:before="200"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2869"/>
        <w:gridCol w:w="3651"/>
      </w:tblGrid>
      <w:tr w:rsidR="003C29B8" w:rsidTr="003C29B8">
        <w:trPr>
          <w:trHeight w:val="27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C29B8" w:rsidRDefault="003C29B8">
            <w:pPr>
              <w:tabs>
                <w:tab w:val="left" w:pos="360"/>
                <w:tab w:val="left" w:pos="427"/>
              </w:tabs>
              <w:spacing w:after="0" w:line="240" w:lineRule="auto"/>
              <w:jc w:val="center"/>
              <w:rPr>
                <w:rFonts w:ascii="Arial" w:eastAsia="Times New Roman" w:hAnsi="Arial" w:cs="Arial"/>
                <w:sz w:val="20"/>
                <w:szCs w:val="20"/>
                <w:lang w:bidi="en-US"/>
              </w:rPr>
            </w:pPr>
            <w:r>
              <w:rPr>
                <w:rFonts w:ascii="Arial" w:eastAsia="Times New Roman" w:hAnsi="Arial" w:cs="Arial"/>
                <w:sz w:val="20"/>
                <w:szCs w:val="20"/>
                <w:lang w:bidi="en-US"/>
              </w:rPr>
              <w:t>Lp.</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29B8" w:rsidRDefault="003C29B8">
            <w:pPr>
              <w:numPr>
                <w:ilvl w:val="12"/>
                <w:numId w:val="0"/>
              </w:numPr>
              <w:tabs>
                <w:tab w:val="left" w:pos="360"/>
                <w:tab w:val="left" w:pos="427"/>
              </w:tabs>
              <w:spacing w:after="0" w:line="240" w:lineRule="auto"/>
              <w:jc w:val="center"/>
              <w:rPr>
                <w:rFonts w:ascii="Arial" w:eastAsia="Times New Roman" w:hAnsi="Arial" w:cs="Arial"/>
                <w:sz w:val="20"/>
                <w:szCs w:val="20"/>
                <w:lang w:bidi="en-US"/>
              </w:rPr>
            </w:pPr>
            <w:r>
              <w:rPr>
                <w:rFonts w:ascii="Arial" w:eastAsia="Times New Roman" w:hAnsi="Arial" w:cs="Arial"/>
                <w:sz w:val="20"/>
                <w:szCs w:val="20"/>
                <w:lang w:bidi="en-US"/>
              </w:rPr>
              <w:t>Nazwa i adres podwykonawcy</w:t>
            </w:r>
          </w:p>
          <w:p w:rsidR="003C29B8" w:rsidRDefault="003C29B8">
            <w:pPr>
              <w:numPr>
                <w:ilvl w:val="12"/>
                <w:numId w:val="0"/>
              </w:numPr>
              <w:tabs>
                <w:tab w:val="left" w:pos="360"/>
                <w:tab w:val="left" w:pos="427"/>
              </w:tabs>
              <w:spacing w:after="0" w:line="240" w:lineRule="auto"/>
              <w:jc w:val="center"/>
              <w:rPr>
                <w:rFonts w:ascii="Arial" w:eastAsia="Times New Roman" w:hAnsi="Arial" w:cs="Arial"/>
                <w:sz w:val="20"/>
                <w:szCs w:val="20"/>
                <w:lang w:bidi="en-US"/>
              </w:rPr>
            </w:pPr>
            <w:r>
              <w:rPr>
                <w:rFonts w:ascii="Arial" w:eastAsia="Times New Roman" w:hAnsi="Arial" w:cs="Arial"/>
                <w:sz w:val="20"/>
                <w:szCs w:val="20"/>
                <w:lang w:bidi="en-US"/>
              </w:rPr>
              <w:t>(o ile jest to wiadome)</w:t>
            </w:r>
          </w:p>
        </w:tc>
        <w:tc>
          <w:tcPr>
            <w:tcW w:w="2869" w:type="dxa"/>
            <w:tcBorders>
              <w:top w:val="single" w:sz="4" w:space="0" w:color="auto"/>
              <w:left w:val="single" w:sz="4" w:space="0" w:color="auto"/>
              <w:bottom w:val="single" w:sz="4" w:space="0" w:color="auto"/>
              <w:right w:val="single" w:sz="4" w:space="0" w:color="auto"/>
            </w:tcBorders>
            <w:vAlign w:val="center"/>
            <w:hideMark/>
          </w:tcPr>
          <w:p w:rsidR="003C29B8" w:rsidRDefault="003C29B8">
            <w:pPr>
              <w:numPr>
                <w:ilvl w:val="12"/>
                <w:numId w:val="0"/>
              </w:numPr>
              <w:tabs>
                <w:tab w:val="left" w:pos="360"/>
                <w:tab w:val="left" w:pos="427"/>
              </w:tabs>
              <w:spacing w:after="0" w:line="240" w:lineRule="auto"/>
              <w:jc w:val="center"/>
              <w:rPr>
                <w:rFonts w:ascii="Arial" w:eastAsia="Times New Roman" w:hAnsi="Arial" w:cs="Arial"/>
                <w:sz w:val="20"/>
                <w:szCs w:val="20"/>
                <w:lang w:bidi="en-US"/>
              </w:rPr>
            </w:pPr>
            <w:r>
              <w:rPr>
                <w:rFonts w:ascii="Arial" w:eastAsia="Times New Roman" w:hAnsi="Arial" w:cs="Arial"/>
                <w:sz w:val="20"/>
                <w:szCs w:val="20"/>
                <w:lang w:bidi="en-US"/>
              </w:rPr>
              <w:t>Część zamówienia, której wykonanie zostanie powierzone podwykonawcom</w:t>
            </w:r>
          </w:p>
        </w:tc>
        <w:tc>
          <w:tcPr>
            <w:tcW w:w="3651" w:type="dxa"/>
            <w:tcBorders>
              <w:top w:val="single" w:sz="4" w:space="0" w:color="auto"/>
              <w:left w:val="single" w:sz="4" w:space="0" w:color="auto"/>
              <w:bottom w:val="single" w:sz="4" w:space="0" w:color="auto"/>
              <w:right w:val="single" w:sz="4" w:space="0" w:color="auto"/>
            </w:tcBorders>
            <w:hideMark/>
          </w:tcPr>
          <w:p w:rsidR="003C29B8" w:rsidRDefault="003C29B8">
            <w:pPr>
              <w:numPr>
                <w:ilvl w:val="12"/>
                <w:numId w:val="0"/>
              </w:numPr>
              <w:tabs>
                <w:tab w:val="left" w:pos="360"/>
                <w:tab w:val="left" w:pos="427"/>
              </w:tabs>
              <w:spacing w:after="0" w:line="240" w:lineRule="auto"/>
              <w:jc w:val="center"/>
              <w:rPr>
                <w:rFonts w:ascii="Arial" w:eastAsia="Times New Roman" w:hAnsi="Arial" w:cs="Arial"/>
                <w:sz w:val="20"/>
                <w:szCs w:val="20"/>
                <w:lang w:bidi="en-US"/>
              </w:rPr>
            </w:pPr>
            <w:r>
              <w:rPr>
                <w:rFonts w:ascii="Arial" w:eastAsia="Times New Roman" w:hAnsi="Arial" w:cs="Arial"/>
                <w:sz w:val="20"/>
                <w:szCs w:val="20"/>
                <w:lang w:bidi="en-US"/>
              </w:rPr>
              <w:t xml:space="preserve">% wartości </w:t>
            </w:r>
          </w:p>
          <w:p w:rsidR="003C29B8" w:rsidRDefault="003C29B8">
            <w:pPr>
              <w:numPr>
                <w:ilvl w:val="12"/>
                <w:numId w:val="0"/>
              </w:numPr>
              <w:tabs>
                <w:tab w:val="left" w:pos="360"/>
                <w:tab w:val="left" w:pos="427"/>
              </w:tabs>
              <w:spacing w:after="0" w:line="240" w:lineRule="auto"/>
              <w:jc w:val="center"/>
              <w:rPr>
                <w:rFonts w:ascii="Arial" w:eastAsia="Times New Roman" w:hAnsi="Arial" w:cs="Arial"/>
                <w:sz w:val="20"/>
                <w:szCs w:val="20"/>
                <w:lang w:bidi="en-US"/>
              </w:rPr>
            </w:pPr>
            <w:r>
              <w:rPr>
                <w:rFonts w:ascii="Arial" w:eastAsia="Times New Roman" w:hAnsi="Arial" w:cs="Arial"/>
                <w:sz w:val="20"/>
                <w:szCs w:val="20"/>
                <w:lang w:bidi="en-US"/>
              </w:rPr>
              <w:t>części zamówienia, której wykonanie zostanie powierzone podwykonawcom</w:t>
            </w:r>
          </w:p>
          <w:p w:rsidR="003C29B8" w:rsidRDefault="003C29B8">
            <w:pPr>
              <w:numPr>
                <w:ilvl w:val="12"/>
                <w:numId w:val="0"/>
              </w:numPr>
              <w:tabs>
                <w:tab w:val="left" w:pos="360"/>
                <w:tab w:val="left" w:pos="427"/>
              </w:tabs>
              <w:spacing w:after="0" w:line="240" w:lineRule="auto"/>
              <w:jc w:val="center"/>
              <w:rPr>
                <w:rFonts w:ascii="Arial" w:eastAsia="Times New Roman" w:hAnsi="Arial" w:cs="Arial"/>
                <w:sz w:val="20"/>
                <w:szCs w:val="20"/>
                <w:lang w:bidi="en-US"/>
              </w:rPr>
            </w:pPr>
            <w:r>
              <w:rPr>
                <w:rFonts w:ascii="Arial" w:eastAsia="Times New Roman" w:hAnsi="Arial" w:cs="Arial"/>
                <w:sz w:val="20"/>
                <w:szCs w:val="20"/>
                <w:lang w:bidi="en-US"/>
              </w:rPr>
              <w:t>(kolumna fakultatywna - Wykonawca nie musi jej wypełniać)</w:t>
            </w:r>
          </w:p>
        </w:tc>
      </w:tr>
      <w:tr w:rsidR="003C29B8" w:rsidTr="003C29B8">
        <w:trPr>
          <w:trHeight w:val="38"/>
          <w:jc w:val="center"/>
        </w:trPr>
        <w:tc>
          <w:tcPr>
            <w:tcW w:w="567" w:type="dxa"/>
            <w:tcBorders>
              <w:top w:val="single" w:sz="4" w:space="0" w:color="auto"/>
              <w:left w:val="single" w:sz="4" w:space="0" w:color="auto"/>
              <w:bottom w:val="single" w:sz="4" w:space="0" w:color="auto"/>
              <w:right w:val="single" w:sz="4" w:space="0" w:color="auto"/>
            </w:tcBorders>
            <w:vAlign w:val="center"/>
          </w:tcPr>
          <w:p w:rsidR="003C29B8" w:rsidRDefault="003C29B8">
            <w:pPr>
              <w:numPr>
                <w:ilvl w:val="12"/>
                <w:numId w:val="0"/>
              </w:numPr>
              <w:tabs>
                <w:tab w:val="left" w:pos="360"/>
                <w:tab w:val="left" w:pos="427"/>
              </w:tabs>
              <w:spacing w:after="0" w:line="240" w:lineRule="auto"/>
              <w:rPr>
                <w:rFonts w:ascii="Arial" w:eastAsia="Times New Roman" w:hAnsi="Arial" w:cs="Arial"/>
                <w:sz w:val="20"/>
                <w:szCs w:val="20"/>
                <w:lang w:bidi="en-US"/>
              </w:rPr>
            </w:pPr>
          </w:p>
        </w:tc>
        <w:tc>
          <w:tcPr>
            <w:tcW w:w="2409" w:type="dxa"/>
            <w:tcBorders>
              <w:top w:val="single" w:sz="4" w:space="0" w:color="auto"/>
              <w:left w:val="single" w:sz="4" w:space="0" w:color="auto"/>
              <w:bottom w:val="single" w:sz="4" w:space="0" w:color="auto"/>
              <w:right w:val="single" w:sz="4" w:space="0" w:color="auto"/>
            </w:tcBorders>
            <w:vAlign w:val="center"/>
          </w:tcPr>
          <w:p w:rsidR="003C29B8" w:rsidRDefault="003C29B8">
            <w:pPr>
              <w:numPr>
                <w:ilvl w:val="12"/>
                <w:numId w:val="0"/>
              </w:numPr>
              <w:tabs>
                <w:tab w:val="left" w:pos="360"/>
                <w:tab w:val="left" w:pos="427"/>
              </w:tabs>
              <w:spacing w:after="0" w:line="240" w:lineRule="auto"/>
              <w:rPr>
                <w:rFonts w:ascii="Arial" w:eastAsia="Times New Roman" w:hAnsi="Arial" w:cs="Arial"/>
                <w:sz w:val="20"/>
                <w:szCs w:val="20"/>
                <w:lang w:bidi="en-US"/>
              </w:rPr>
            </w:pPr>
          </w:p>
        </w:tc>
        <w:tc>
          <w:tcPr>
            <w:tcW w:w="2869" w:type="dxa"/>
            <w:tcBorders>
              <w:top w:val="single" w:sz="4" w:space="0" w:color="auto"/>
              <w:left w:val="single" w:sz="4" w:space="0" w:color="auto"/>
              <w:bottom w:val="single" w:sz="4" w:space="0" w:color="auto"/>
              <w:right w:val="single" w:sz="4" w:space="0" w:color="auto"/>
            </w:tcBorders>
            <w:vAlign w:val="center"/>
          </w:tcPr>
          <w:p w:rsidR="003C29B8" w:rsidRDefault="003C29B8">
            <w:pPr>
              <w:numPr>
                <w:ilvl w:val="12"/>
                <w:numId w:val="0"/>
              </w:numPr>
              <w:tabs>
                <w:tab w:val="left" w:pos="360"/>
                <w:tab w:val="left" w:pos="427"/>
              </w:tabs>
              <w:spacing w:after="0" w:line="240" w:lineRule="auto"/>
              <w:rPr>
                <w:rFonts w:ascii="Arial" w:eastAsia="Times New Roman" w:hAnsi="Arial" w:cs="Arial"/>
                <w:sz w:val="20"/>
                <w:szCs w:val="20"/>
                <w:lang w:bidi="en-US"/>
              </w:rPr>
            </w:pPr>
          </w:p>
        </w:tc>
        <w:tc>
          <w:tcPr>
            <w:tcW w:w="3651" w:type="dxa"/>
            <w:tcBorders>
              <w:top w:val="single" w:sz="4" w:space="0" w:color="auto"/>
              <w:left w:val="single" w:sz="4" w:space="0" w:color="auto"/>
              <w:bottom w:val="single" w:sz="4" w:space="0" w:color="auto"/>
              <w:right w:val="single" w:sz="4" w:space="0" w:color="auto"/>
            </w:tcBorders>
          </w:tcPr>
          <w:p w:rsidR="003C29B8" w:rsidRDefault="003C29B8">
            <w:pPr>
              <w:numPr>
                <w:ilvl w:val="12"/>
                <w:numId w:val="0"/>
              </w:numPr>
              <w:tabs>
                <w:tab w:val="left" w:pos="360"/>
                <w:tab w:val="left" w:pos="427"/>
              </w:tabs>
              <w:spacing w:after="0" w:line="240" w:lineRule="auto"/>
              <w:rPr>
                <w:rFonts w:ascii="Arial" w:eastAsia="Times New Roman" w:hAnsi="Arial" w:cs="Arial"/>
                <w:sz w:val="20"/>
                <w:szCs w:val="20"/>
                <w:lang w:bidi="en-US"/>
              </w:rPr>
            </w:pPr>
          </w:p>
        </w:tc>
      </w:tr>
      <w:tr w:rsidR="003C29B8" w:rsidTr="003C29B8">
        <w:trPr>
          <w:trHeight w:val="201"/>
          <w:jc w:val="center"/>
        </w:trPr>
        <w:tc>
          <w:tcPr>
            <w:tcW w:w="567" w:type="dxa"/>
            <w:tcBorders>
              <w:top w:val="single" w:sz="4" w:space="0" w:color="auto"/>
              <w:left w:val="single" w:sz="4" w:space="0" w:color="auto"/>
              <w:bottom w:val="single" w:sz="4" w:space="0" w:color="auto"/>
              <w:right w:val="single" w:sz="4" w:space="0" w:color="auto"/>
            </w:tcBorders>
            <w:vAlign w:val="center"/>
          </w:tcPr>
          <w:p w:rsidR="003C29B8" w:rsidRDefault="003C29B8">
            <w:pPr>
              <w:numPr>
                <w:ilvl w:val="12"/>
                <w:numId w:val="0"/>
              </w:numPr>
              <w:tabs>
                <w:tab w:val="left" w:pos="360"/>
                <w:tab w:val="left" w:pos="427"/>
              </w:tabs>
              <w:spacing w:after="0" w:line="240" w:lineRule="auto"/>
              <w:rPr>
                <w:rFonts w:ascii="Arial" w:eastAsia="Times New Roman" w:hAnsi="Arial" w:cs="Arial"/>
                <w:sz w:val="20"/>
                <w:szCs w:val="20"/>
                <w:lang w:bidi="en-US"/>
              </w:rPr>
            </w:pPr>
          </w:p>
        </w:tc>
        <w:tc>
          <w:tcPr>
            <w:tcW w:w="2409" w:type="dxa"/>
            <w:tcBorders>
              <w:top w:val="single" w:sz="4" w:space="0" w:color="auto"/>
              <w:left w:val="single" w:sz="4" w:space="0" w:color="auto"/>
              <w:bottom w:val="single" w:sz="4" w:space="0" w:color="auto"/>
              <w:right w:val="single" w:sz="4" w:space="0" w:color="auto"/>
            </w:tcBorders>
            <w:vAlign w:val="center"/>
          </w:tcPr>
          <w:p w:rsidR="003C29B8" w:rsidRDefault="003C29B8">
            <w:pPr>
              <w:numPr>
                <w:ilvl w:val="12"/>
                <w:numId w:val="0"/>
              </w:numPr>
              <w:tabs>
                <w:tab w:val="left" w:pos="360"/>
                <w:tab w:val="left" w:pos="427"/>
              </w:tabs>
              <w:spacing w:after="0" w:line="240" w:lineRule="auto"/>
              <w:rPr>
                <w:rFonts w:ascii="Arial" w:eastAsia="Times New Roman" w:hAnsi="Arial" w:cs="Arial"/>
                <w:sz w:val="20"/>
                <w:szCs w:val="20"/>
                <w:lang w:bidi="en-US"/>
              </w:rPr>
            </w:pPr>
          </w:p>
        </w:tc>
        <w:tc>
          <w:tcPr>
            <w:tcW w:w="2869" w:type="dxa"/>
            <w:tcBorders>
              <w:top w:val="single" w:sz="4" w:space="0" w:color="auto"/>
              <w:left w:val="single" w:sz="4" w:space="0" w:color="auto"/>
              <w:bottom w:val="single" w:sz="4" w:space="0" w:color="auto"/>
              <w:right w:val="single" w:sz="4" w:space="0" w:color="auto"/>
            </w:tcBorders>
            <w:vAlign w:val="center"/>
          </w:tcPr>
          <w:p w:rsidR="003C29B8" w:rsidRDefault="003C29B8">
            <w:pPr>
              <w:numPr>
                <w:ilvl w:val="12"/>
                <w:numId w:val="0"/>
              </w:numPr>
              <w:tabs>
                <w:tab w:val="left" w:pos="360"/>
                <w:tab w:val="left" w:pos="427"/>
              </w:tabs>
              <w:spacing w:after="0" w:line="240" w:lineRule="auto"/>
              <w:rPr>
                <w:rFonts w:ascii="Arial" w:eastAsia="Times New Roman" w:hAnsi="Arial" w:cs="Arial"/>
                <w:sz w:val="20"/>
                <w:szCs w:val="20"/>
                <w:lang w:bidi="en-US"/>
              </w:rPr>
            </w:pPr>
          </w:p>
        </w:tc>
        <w:tc>
          <w:tcPr>
            <w:tcW w:w="3651" w:type="dxa"/>
            <w:tcBorders>
              <w:top w:val="single" w:sz="4" w:space="0" w:color="auto"/>
              <w:left w:val="single" w:sz="4" w:space="0" w:color="auto"/>
              <w:bottom w:val="single" w:sz="4" w:space="0" w:color="auto"/>
              <w:right w:val="single" w:sz="4" w:space="0" w:color="auto"/>
            </w:tcBorders>
          </w:tcPr>
          <w:p w:rsidR="003C29B8" w:rsidRDefault="003C29B8">
            <w:pPr>
              <w:numPr>
                <w:ilvl w:val="12"/>
                <w:numId w:val="0"/>
              </w:numPr>
              <w:tabs>
                <w:tab w:val="left" w:pos="360"/>
                <w:tab w:val="left" w:pos="427"/>
              </w:tabs>
              <w:spacing w:after="0" w:line="240" w:lineRule="auto"/>
              <w:rPr>
                <w:rFonts w:ascii="Arial" w:eastAsia="Times New Roman" w:hAnsi="Arial" w:cs="Arial"/>
                <w:sz w:val="20"/>
                <w:szCs w:val="20"/>
                <w:lang w:bidi="en-US"/>
              </w:rPr>
            </w:pPr>
          </w:p>
        </w:tc>
      </w:tr>
    </w:tbl>
    <w:p w:rsidR="003C29B8" w:rsidRDefault="003C29B8" w:rsidP="003C29B8">
      <w:pPr>
        <w:numPr>
          <w:ilvl w:val="0"/>
          <w:numId w:val="73"/>
        </w:numPr>
        <w:spacing w:before="200" w:after="0" w:line="240" w:lineRule="auto"/>
        <w:jc w:val="both"/>
        <w:rPr>
          <w:rFonts w:ascii="Arial" w:eastAsia="Times New Roman" w:hAnsi="Arial" w:cs="Arial"/>
          <w:sz w:val="20"/>
          <w:szCs w:val="20"/>
          <w:lang w:bidi="en-US"/>
        </w:rPr>
      </w:pPr>
      <w:r>
        <w:rPr>
          <w:rFonts w:ascii="Arial" w:eastAsia="Times New Roman" w:hAnsi="Arial" w:cs="Arial"/>
          <w:sz w:val="20"/>
          <w:szCs w:val="20"/>
          <w:lang w:bidi="en-US"/>
        </w:rPr>
        <w:t>Oświadczam(y), że Wykonawca, którego reprezentuję(</w:t>
      </w:r>
      <w:proofErr w:type="spellStart"/>
      <w:r>
        <w:rPr>
          <w:rFonts w:ascii="Arial" w:eastAsia="Times New Roman" w:hAnsi="Arial" w:cs="Arial"/>
          <w:sz w:val="20"/>
          <w:szCs w:val="20"/>
          <w:lang w:bidi="en-US"/>
        </w:rPr>
        <w:t>emy</w:t>
      </w:r>
      <w:proofErr w:type="spellEnd"/>
      <w:r>
        <w:rPr>
          <w:rFonts w:ascii="Arial" w:eastAsia="Times New Roman" w:hAnsi="Arial" w:cs="Arial"/>
          <w:sz w:val="20"/>
          <w:szCs w:val="20"/>
          <w:lang w:bidi="en-US"/>
        </w:rPr>
        <w:t>) jest:</w:t>
      </w:r>
    </w:p>
    <w:p w:rsidR="003C29B8" w:rsidRDefault="003C29B8" w:rsidP="003C29B8">
      <w:pPr>
        <w:spacing w:after="0" w:line="240" w:lineRule="auto"/>
        <w:ind w:left="360"/>
        <w:jc w:val="both"/>
        <w:rPr>
          <w:rFonts w:ascii="Arial" w:eastAsia="Times New Roman" w:hAnsi="Arial" w:cs="Arial"/>
          <w:sz w:val="20"/>
          <w:szCs w:val="20"/>
          <w:lang w:bidi="en-US"/>
        </w:rPr>
      </w:pPr>
      <w:r>
        <w:rPr>
          <w:rFonts w:ascii="Arial" w:eastAsia="Times New Roman" w:hAnsi="Arial" w:cs="Arial"/>
          <w:b/>
          <w:bCs/>
          <w:sz w:val="20"/>
          <w:szCs w:val="20"/>
          <w:lang w:bidi="en-US"/>
        </w:rPr>
        <w:fldChar w:fldCharType="begin">
          <w:ffData>
            <w:name w:val=""/>
            <w:enabled/>
            <w:calcOnExit w:val="0"/>
            <w:checkBox>
              <w:size w:val="20"/>
              <w:default w:val="0"/>
            </w:checkBox>
          </w:ffData>
        </w:fldChar>
      </w:r>
      <w:r>
        <w:rPr>
          <w:rFonts w:ascii="Arial" w:eastAsia="Times New Roman" w:hAnsi="Arial" w:cs="Arial"/>
          <w:b/>
          <w:bCs/>
          <w:sz w:val="20"/>
          <w:szCs w:val="20"/>
          <w:lang w:bidi="en-US"/>
        </w:rPr>
        <w:instrText xml:space="preserve"> FORMCHECKBOX </w:instrText>
      </w:r>
      <w:r w:rsidR="007D5CC2">
        <w:rPr>
          <w:rFonts w:ascii="Arial" w:eastAsia="Times New Roman" w:hAnsi="Arial" w:cs="Arial"/>
          <w:b/>
          <w:bCs/>
          <w:sz w:val="20"/>
          <w:szCs w:val="20"/>
          <w:lang w:bidi="en-US"/>
        </w:rPr>
      </w:r>
      <w:r w:rsidR="007D5CC2">
        <w:rPr>
          <w:rFonts w:ascii="Arial" w:eastAsia="Times New Roman" w:hAnsi="Arial" w:cs="Arial"/>
          <w:b/>
          <w:bCs/>
          <w:sz w:val="20"/>
          <w:szCs w:val="20"/>
          <w:lang w:bidi="en-US"/>
        </w:rPr>
        <w:fldChar w:fldCharType="separate"/>
      </w:r>
      <w:r>
        <w:rPr>
          <w:rFonts w:ascii="Arial" w:eastAsia="Times New Roman" w:hAnsi="Arial" w:cs="Arial"/>
          <w:b/>
          <w:bCs/>
          <w:sz w:val="20"/>
          <w:szCs w:val="20"/>
          <w:lang w:bidi="en-US"/>
        </w:rPr>
        <w:fldChar w:fldCharType="end"/>
      </w:r>
      <w:r>
        <w:rPr>
          <w:rFonts w:ascii="Arial" w:eastAsia="Times New Roman" w:hAnsi="Arial" w:cs="Arial"/>
          <w:b/>
          <w:bCs/>
          <w:sz w:val="20"/>
          <w:szCs w:val="20"/>
          <w:lang w:bidi="en-US"/>
        </w:rPr>
        <w:t xml:space="preserve"> mikro przedsiębiorcą </w:t>
      </w:r>
      <w:r>
        <w:rPr>
          <w:rFonts w:ascii="Arial" w:eastAsia="Times New Roman" w:hAnsi="Arial" w:cs="Arial"/>
          <w:sz w:val="20"/>
          <w:szCs w:val="20"/>
          <w:lang w:bidi="en-US"/>
        </w:rPr>
        <w:t>(podmiot nie będący żadnym z poniższych)</w:t>
      </w:r>
    </w:p>
    <w:p w:rsidR="003C29B8" w:rsidRDefault="003C29B8" w:rsidP="003C29B8">
      <w:pPr>
        <w:spacing w:after="0" w:line="240" w:lineRule="auto"/>
        <w:ind w:left="2800" w:hanging="2440"/>
        <w:jc w:val="both"/>
        <w:rPr>
          <w:rFonts w:ascii="Arial" w:eastAsia="Times New Roman" w:hAnsi="Arial" w:cs="Arial"/>
          <w:b/>
          <w:bCs/>
          <w:sz w:val="20"/>
          <w:szCs w:val="20"/>
          <w:lang w:bidi="en-US"/>
        </w:rPr>
      </w:pPr>
    </w:p>
    <w:p w:rsidR="003C29B8" w:rsidRDefault="003C29B8" w:rsidP="003C29B8">
      <w:pPr>
        <w:spacing w:after="0" w:line="240" w:lineRule="auto"/>
        <w:ind w:left="2800" w:hanging="2440"/>
        <w:jc w:val="both"/>
        <w:rPr>
          <w:rFonts w:ascii="Arial" w:eastAsia="Times New Roman" w:hAnsi="Arial" w:cs="Arial"/>
          <w:sz w:val="20"/>
          <w:szCs w:val="20"/>
          <w:lang w:bidi="en-US"/>
        </w:rPr>
      </w:pPr>
      <w:r>
        <w:rPr>
          <w:rFonts w:ascii="Arial" w:eastAsia="Times New Roman" w:hAnsi="Arial" w:cs="Arial"/>
          <w:b/>
          <w:bCs/>
          <w:sz w:val="20"/>
          <w:szCs w:val="20"/>
          <w:lang w:bidi="en-US"/>
        </w:rPr>
        <w:fldChar w:fldCharType="begin">
          <w:ffData>
            <w:name w:val=""/>
            <w:enabled/>
            <w:calcOnExit w:val="0"/>
            <w:checkBox>
              <w:size w:val="20"/>
              <w:default w:val="0"/>
            </w:checkBox>
          </w:ffData>
        </w:fldChar>
      </w:r>
      <w:r>
        <w:rPr>
          <w:rFonts w:ascii="Arial" w:eastAsia="Times New Roman" w:hAnsi="Arial" w:cs="Arial"/>
          <w:b/>
          <w:bCs/>
          <w:sz w:val="20"/>
          <w:szCs w:val="20"/>
          <w:lang w:bidi="en-US"/>
        </w:rPr>
        <w:instrText xml:space="preserve"> FORMCHECKBOX </w:instrText>
      </w:r>
      <w:r w:rsidR="007D5CC2">
        <w:rPr>
          <w:rFonts w:ascii="Arial" w:eastAsia="Times New Roman" w:hAnsi="Arial" w:cs="Arial"/>
          <w:b/>
          <w:bCs/>
          <w:sz w:val="20"/>
          <w:szCs w:val="20"/>
          <w:lang w:bidi="en-US"/>
        </w:rPr>
      </w:r>
      <w:r w:rsidR="007D5CC2">
        <w:rPr>
          <w:rFonts w:ascii="Arial" w:eastAsia="Times New Roman" w:hAnsi="Arial" w:cs="Arial"/>
          <w:b/>
          <w:bCs/>
          <w:sz w:val="20"/>
          <w:szCs w:val="20"/>
          <w:lang w:bidi="en-US"/>
        </w:rPr>
        <w:fldChar w:fldCharType="separate"/>
      </w:r>
      <w:r>
        <w:rPr>
          <w:rFonts w:ascii="Arial" w:eastAsia="Times New Roman" w:hAnsi="Arial" w:cs="Arial"/>
          <w:b/>
          <w:bCs/>
          <w:sz w:val="20"/>
          <w:szCs w:val="20"/>
          <w:lang w:bidi="en-US"/>
        </w:rPr>
        <w:fldChar w:fldCharType="end"/>
      </w:r>
      <w:r>
        <w:rPr>
          <w:rFonts w:ascii="Arial" w:eastAsia="Times New Roman" w:hAnsi="Arial" w:cs="Arial"/>
          <w:b/>
          <w:bCs/>
          <w:sz w:val="20"/>
          <w:szCs w:val="20"/>
          <w:lang w:bidi="en-US"/>
        </w:rPr>
        <w:t xml:space="preserve"> małym przedsiębiorcą </w:t>
      </w:r>
      <w:r>
        <w:rPr>
          <w:rFonts w:ascii="Arial" w:eastAsia="Times New Roman" w:hAnsi="Arial" w:cs="Arial"/>
          <w:sz w:val="20"/>
          <w:szCs w:val="20"/>
          <w:lang w:bidi="en-US"/>
        </w:rPr>
        <w:t>(małe przedsiębiorstwo definiuje się jako przedsiębiorstwo, które zatrudnia mniej niż 50 pracowników i którego roczny obrót lub roczna suma bilansowa nie przekracza 10 milionów EUR)</w:t>
      </w:r>
    </w:p>
    <w:p w:rsidR="003C29B8" w:rsidRDefault="003C29B8" w:rsidP="003C29B8">
      <w:pPr>
        <w:spacing w:after="0" w:line="240" w:lineRule="auto"/>
        <w:ind w:left="2835" w:hanging="2475"/>
        <w:jc w:val="both"/>
        <w:rPr>
          <w:rFonts w:ascii="Arial" w:eastAsia="Times New Roman" w:hAnsi="Arial" w:cs="Arial"/>
          <w:sz w:val="20"/>
          <w:szCs w:val="20"/>
          <w:lang w:bidi="en-US"/>
        </w:rPr>
      </w:pPr>
      <w:r>
        <w:rPr>
          <w:rFonts w:ascii="Arial" w:eastAsia="Times New Roman" w:hAnsi="Arial" w:cs="Arial"/>
          <w:b/>
          <w:bCs/>
          <w:sz w:val="20"/>
          <w:szCs w:val="20"/>
          <w:lang w:bidi="en-US"/>
        </w:rPr>
        <w:fldChar w:fldCharType="begin">
          <w:ffData>
            <w:name w:val=""/>
            <w:enabled/>
            <w:calcOnExit w:val="0"/>
            <w:checkBox>
              <w:size w:val="20"/>
              <w:default w:val="0"/>
            </w:checkBox>
          </w:ffData>
        </w:fldChar>
      </w:r>
      <w:r>
        <w:rPr>
          <w:rFonts w:ascii="Arial" w:eastAsia="Times New Roman" w:hAnsi="Arial" w:cs="Arial"/>
          <w:b/>
          <w:bCs/>
          <w:sz w:val="20"/>
          <w:szCs w:val="20"/>
          <w:lang w:bidi="en-US"/>
        </w:rPr>
        <w:instrText xml:space="preserve"> FORMCHECKBOX </w:instrText>
      </w:r>
      <w:r w:rsidR="007D5CC2">
        <w:rPr>
          <w:rFonts w:ascii="Arial" w:eastAsia="Times New Roman" w:hAnsi="Arial" w:cs="Arial"/>
          <w:b/>
          <w:bCs/>
          <w:sz w:val="20"/>
          <w:szCs w:val="20"/>
          <w:lang w:bidi="en-US"/>
        </w:rPr>
      </w:r>
      <w:r w:rsidR="007D5CC2">
        <w:rPr>
          <w:rFonts w:ascii="Arial" w:eastAsia="Times New Roman" w:hAnsi="Arial" w:cs="Arial"/>
          <w:b/>
          <w:bCs/>
          <w:sz w:val="20"/>
          <w:szCs w:val="20"/>
          <w:lang w:bidi="en-US"/>
        </w:rPr>
        <w:fldChar w:fldCharType="separate"/>
      </w:r>
      <w:r>
        <w:rPr>
          <w:rFonts w:ascii="Arial" w:eastAsia="Times New Roman" w:hAnsi="Arial" w:cs="Arial"/>
          <w:b/>
          <w:bCs/>
          <w:sz w:val="20"/>
          <w:szCs w:val="20"/>
          <w:lang w:bidi="en-US"/>
        </w:rPr>
        <w:fldChar w:fldCharType="end"/>
      </w:r>
      <w:r>
        <w:rPr>
          <w:rFonts w:ascii="Arial" w:eastAsia="Times New Roman" w:hAnsi="Arial" w:cs="Arial"/>
          <w:b/>
          <w:bCs/>
          <w:sz w:val="20"/>
          <w:szCs w:val="20"/>
          <w:lang w:bidi="en-US"/>
        </w:rPr>
        <w:t xml:space="preserve"> średnim przedsiębiorcą </w:t>
      </w:r>
      <w:r>
        <w:rPr>
          <w:rFonts w:ascii="Arial" w:eastAsia="Times New Roman" w:hAnsi="Arial" w:cs="Arial"/>
          <w:sz w:val="20"/>
          <w:szCs w:val="20"/>
          <w:lang w:bidi="en-US"/>
        </w:rPr>
        <w:t>(średnie przedsiębiorstwo definiuje się jako przedsiębiorstwo, które zatrudnia mniej niż 250 pracowników i którego roczny obrót nie przekracza 50 milionów lub roczna suma bilansowa nie przekracza 43 milionów EUR)</w:t>
      </w:r>
    </w:p>
    <w:p w:rsidR="003C29B8" w:rsidRDefault="003C29B8" w:rsidP="003C29B8">
      <w:pPr>
        <w:spacing w:after="0" w:line="240" w:lineRule="auto"/>
        <w:ind w:left="2835" w:hanging="2475"/>
        <w:jc w:val="both"/>
        <w:rPr>
          <w:rFonts w:ascii="Arial" w:eastAsia="Times New Roman" w:hAnsi="Arial" w:cs="Arial"/>
          <w:b/>
          <w:bCs/>
          <w:sz w:val="20"/>
          <w:szCs w:val="20"/>
          <w:lang w:bidi="en-US"/>
        </w:rPr>
      </w:pPr>
      <w:r>
        <w:rPr>
          <w:rFonts w:ascii="Arial" w:eastAsia="Times New Roman" w:hAnsi="Arial" w:cs="Arial"/>
          <w:b/>
          <w:bCs/>
          <w:sz w:val="20"/>
          <w:szCs w:val="20"/>
          <w:lang w:bidi="en-US"/>
        </w:rPr>
        <w:fldChar w:fldCharType="begin">
          <w:ffData>
            <w:name w:val=""/>
            <w:enabled/>
            <w:calcOnExit w:val="0"/>
            <w:checkBox>
              <w:size w:val="20"/>
              <w:default w:val="0"/>
            </w:checkBox>
          </w:ffData>
        </w:fldChar>
      </w:r>
      <w:r>
        <w:rPr>
          <w:rFonts w:ascii="Arial" w:eastAsia="Times New Roman" w:hAnsi="Arial" w:cs="Arial"/>
          <w:b/>
          <w:bCs/>
          <w:sz w:val="20"/>
          <w:szCs w:val="20"/>
          <w:lang w:bidi="en-US"/>
        </w:rPr>
        <w:instrText xml:space="preserve"> FORMCHECKBOX </w:instrText>
      </w:r>
      <w:r w:rsidR="007D5CC2">
        <w:rPr>
          <w:rFonts w:ascii="Arial" w:eastAsia="Times New Roman" w:hAnsi="Arial" w:cs="Arial"/>
          <w:b/>
          <w:bCs/>
          <w:sz w:val="20"/>
          <w:szCs w:val="20"/>
          <w:lang w:bidi="en-US"/>
        </w:rPr>
      </w:r>
      <w:r w:rsidR="007D5CC2">
        <w:rPr>
          <w:rFonts w:ascii="Arial" w:eastAsia="Times New Roman" w:hAnsi="Arial" w:cs="Arial"/>
          <w:b/>
          <w:bCs/>
          <w:sz w:val="20"/>
          <w:szCs w:val="20"/>
          <w:lang w:bidi="en-US"/>
        </w:rPr>
        <w:fldChar w:fldCharType="separate"/>
      </w:r>
      <w:r>
        <w:rPr>
          <w:rFonts w:ascii="Arial" w:eastAsia="Times New Roman" w:hAnsi="Arial" w:cs="Arial"/>
          <w:b/>
          <w:bCs/>
          <w:sz w:val="20"/>
          <w:szCs w:val="20"/>
          <w:lang w:bidi="en-US"/>
        </w:rPr>
        <w:fldChar w:fldCharType="end"/>
      </w:r>
      <w:r>
        <w:rPr>
          <w:rFonts w:ascii="Arial" w:eastAsia="Times New Roman" w:hAnsi="Arial" w:cs="Arial"/>
          <w:b/>
          <w:bCs/>
          <w:sz w:val="20"/>
          <w:szCs w:val="20"/>
          <w:lang w:bidi="en-US"/>
        </w:rPr>
        <w:t xml:space="preserve"> dużym przedsiębiorstwem</w:t>
      </w:r>
    </w:p>
    <w:p w:rsidR="003C29B8" w:rsidRDefault="003C29B8" w:rsidP="003C29B8">
      <w:pPr>
        <w:spacing w:after="0" w:line="240" w:lineRule="auto"/>
        <w:ind w:left="2835" w:hanging="2475"/>
        <w:jc w:val="both"/>
        <w:rPr>
          <w:rFonts w:ascii="Arial" w:eastAsia="Times New Roman" w:hAnsi="Arial" w:cs="Arial"/>
          <w:sz w:val="20"/>
          <w:szCs w:val="20"/>
          <w:lang w:bidi="en-US"/>
        </w:rPr>
      </w:pPr>
    </w:p>
    <w:p w:rsidR="003C29B8" w:rsidRDefault="003C29B8" w:rsidP="003C29B8">
      <w:pPr>
        <w:numPr>
          <w:ilvl w:val="0"/>
          <w:numId w:val="73"/>
        </w:numPr>
        <w:spacing w:before="200" w:after="60" w:line="240" w:lineRule="auto"/>
        <w:ind w:left="357" w:hanging="357"/>
        <w:jc w:val="both"/>
        <w:rPr>
          <w:rFonts w:ascii="Arial" w:eastAsia="Times New Roman" w:hAnsi="Arial" w:cs="Arial"/>
          <w:sz w:val="20"/>
          <w:szCs w:val="20"/>
          <w:lang w:bidi="en-US"/>
        </w:rPr>
      </w:pPr>
      <w:r>
        <w:rPr>
          <w:rFonts w:ascii="Arial" w:eastAsia="Times New Roman" w:hAnsi="Arial" w:cs="Arial"/>
          <w:sz w:val="20"/>
          <w:szCs w:val="20"/>
          <w:lang w:bidi="en-US"/>
        </w:rPr>
        <w:t>Oświadczam(y), że oferta nie zawiera/ zawiera (</w:t>
      </w:r>
      <w:r>
        <w:rPr>
          <w:rFonts w:ascii="Arial" w:eastAsia="Times New Roman" w:hAnsi="Arial" w:cs="Arial"/>
          <w:b/>
          <w:bCs/>
          <w:i/>
          <w:iCs/>
          <w:sz w:val="20"/>
          <w:szCs w:val="20"/>
          <w:lang w:bidi="en-US"/>
        </w:rPr>
        <w:t>niepotrzebne skreślić</w:t>
      </w:r>
      <w:r>
        <w:rPr>
          <w:rFonts w:ascii="Arial" w:eastAsia="Times New Roman" w:hAnsi="Arial" w:cs="Arial"/>
          <w:sz w:val="20"/>
          <w:szCs w:val="20"/>
          <w:lang w:bidi="en-US"/>
        </w:rPr>
        <w:t>) informacji stanowiących tajemnicę przedsiębiorstwa w rozumieniu przepisów o zwalczaniu nieuczciwej konkurencji. Informacje takie zawarte są w następujących dokumentach: .................................................................................</w:t>
      </w:r>
    </w:p>
    <w:p w:rsidR="003C29B8" w:rsidRDefault="003C29B8" w:rsidP="003C29B8">
      <w:pPr>
        <w:numPr>
          <w:ilvl w:val="0"/>
          <w:numId w:val="73"/>
        </w:numPr>
        <w:spacing w:after="60" w:line="240" w:lineRule="auto"/>
        <w:ind w:left="357" w:hanging="357"/>
        <w:jc w:val="both"/>
        <w:rPr>
          <w:rFonts w:ascii="Arial" w:eastAsia="Times New Roman" w:hAnsi="Arial" w:cs="Arial"/>
          <w:sz w:val="20"/>
          <w:szCs w:val="20"/>
          <w:lang w:bidi="en-US"/>
        </w:rPr>
      </w:pPr>
      <w:r>
        <w:rPr>
          <w:rFonts w:ascii="Arial" w:eastAsia="Times New Roman" w:hAnsi="Arial" w:cs="Arial"/>
          <w:sz w:val="20"/>
          <w:szCs w:val="20"/>
          <w:lang w:bidi="en-US"/>
        </w:rPr>
        <w:t>Oświadczam(y) że wypełniłem (</w:t>
      </w:r>
      <w:proofErr w:type="spellStart"/>
      <w:r>
        <w:rPr>
          <w:rFonts w:ascii="Arial" w:eastAsia="Times New Roman" w:hAnsi="Arial" w:cs="Arial"/>
          <w:sz w:val="20"/>
          <w:szCs w:val="20"/>
          <w:lang w:bidi="en-US"/>
        </w:rPr>
        <w:t>śmy</w:t>
      </w:r>
      <w:proofErr w:type="spellEnd"/>
      <w:r>
        <w:rPr>
          <w:rFonts w:ascii="Arial" w:eastAsia="Times New Roman" w:hAnsi="Arial" w:cs="Arial"/>
          <w:sz w:val="20"/>
          <w:szCs w:val="20"/>
          <w:lang w:bidi="en-US"/>
        </w:rPr>
        <w:t>) obowiązki informacyjne przewidziane w art. 13 lub art. 14 RODO</w:t>
      </w:r>
      <w:r>
        <w:rPr>
          <w:rFonts w:ascii="Arial" w:eastAsia="Times New Roman" w:hAnsi="Arial" w:cs="Arial"/>
          <w:sz w:val="20"/>
          <w:szCs w:val="20"/>
          <w:vertAlign w:val="superscript"/>
          <w:lang w:bidi="en-US"/>
        </w:rPr>
        <w:footnoteReference w:id="1"/>
      </w:r>
      <w:r>
        <w:rPr>
          <w:rFonts w:ascii="Arial" w:eastAsia="Times New Roman" w:hAnsi="Arial" w:cs="Arial"/>
          <w:sz w:val="20"/>
          <w:szCs w:val="20"/>
          <w:lang w:bidi="en-US"/>
        </w:rPr>
        <w:t>wobec osób fizycznych, od których dane osobowe bezpośrednio lub pośrednio pozyskałem celu ubiegania się o udzielenie zamówienia publicznego w niniejszym postępowaniu.</w:t>
      </w:r>
      <w:r>
        <w:rPr>
          <w:rFonts w:ascii="Arial" w:eastAsia="Times New Roman" w:hAnsi="Arial" w:cs="Arial"/>
          <w:sz w:val="20"/>
          <w:szCs w:val="20"/>
          <w:vertAlign w:val="superscript"/>
          <w:lang w:bidi="en-US"/>
        </w:rPr>
        <w:footnoteReference w:id="2"/>
      </w:r>
    </w:p>
    <w:p w:rsidR="003C29B8" w:rsidRDefault="003C29B8" w:rsidP="003C29B8">
      <w:pPr>
        <w:numPr>
          <w:ilvl w:val="0"/>
          <w:numId w:val="73"/>
        </w:numPr>
        <w:spacing w:after="60" w:line="240" w:lineRule="auto"/>
        <w:ind w:left="357" w:hanging="357"/>
        <w:jc w:val="both"/>
        <w:rPr>
          <w:rFonts w:ascii="Arial" w:eastAsia="Times New Roman" w:hAnsi="Arial" w:cs="Arial"/>
          <w:sz w:val="20"/>
          <w:szCs w:val="20"/>
          <w:lang w:bidi="en-US"/>
        </w:rPr>
      </w:pPr>
      <w:r>
        <w:rPr>
          <w:rFonts w:ascii="Arial" w:eastAsia="Times New Roman" w:hAnsi="Arial" w:cs="Arial"/>
          <w:sz w:val="20"/>
          <w:szCs w:val="20"/>
          <w:lang w:bidi="en-US"/>
        </w:rPr>
        <w:t xml:space="preserve">Na podstawie art. 26 ust. 6 ustawy </w:t>
      </w:r>
      <w:proofErr w:type="spellStart"/>
      <w:r>
        <w:rPr>
          <w:rFonts w:ascii="Arial" w:eastAsia="Times New Roman" w:hAnsi="Arial" w:cs="Arial"/>
          <w:sz w:val="20"/>
          <w:szCs w:val="20"/>
          <w:lang w:bidi="en-US"/>
        </w:rPr>
        <w:t>Pzp</w:t>
      </w:r>
      <w:proofErr w:type="spellEnd"/>
      <w:r>
        <w:rPr>
          <w:rFonts w:ascii="Arial" w:eastAsia="Times New Roman" w:hAnsi="Arial" w:cs="Arial"/>
          <w:sz w:val="20"/>
          <w:szCs w:val="20"/>
          <w:lang w:bidi="en-US"/>
        </w:rPr>
        <w:t xml:space="preserve"> informuję, że Zamawiający może samodzielnie pobrać wymagane przez niego dokumenty tj. …………….............…………………………….....…………………………… (należy podać jakie dokumenty Zamawiający może samodzielnie pobrać np. KRS, </w:t>
      </w:r>
      <w:proofErr w:type="spellStart"/>
      <w:r>
        <w:rPr>
          <w:rFonts w:ascii="Arial" w:eastAsia="Times New Roman" w:hAnsi="Arial" w:cs="Arial"/>
          <w:sz w:val="20"/>
          <w:szCs w:val="20"/>
          <w:lang w:bidi="en-US"/>
        </w:rPr>
        <w:t>CEiDG</w:t>
      </w:r>
      <w:proofErr w:type="spellEnd"/>
      <w:r>
        <w:rPr>
          <w:rFonts w:ascii="Arial" w:eastAsia="Times New Roman" w:hAnsi="Arial" w:cs="Arial"/>
          <w:sz w:val="20"/>
          <w:szCs w:val="20"/>
          <w:lang w:bidi="en-US"/>
        </w:rPr>
        <w:t xml:space="preserve">). Powyższa dokumenty Zamawiający pobiera z ogólnodostępnej i bezpłatnej bazy danych pod adresem internetowy: …………………………….......................... w przypadku Wykonawców mających siedzibę w Polsce: </w:t>
      </w:r>
    </w:p>
    <w:p w:rsidR="003C29B8" w:rsidRDefault="003C29B8" w:rsidP="003C29B8">
      <w:pPr>
        <w:spacing w:after="0" w:line="240" w:lineRule="auto"/>
        <w:ind w:left="2835" w:hanging="2475"/>
        <w:jc w:val="both"/>
        <w:rPr>
          <w:rFonts w:ascii="Arial" w:eastAsia="Times New Roman" w:hAnsi="Arial" w:cs="Arial"/>
          <w:b/>
          <w:bCs/>
          <w:sz w:val="20"/>
          <w:szCs w:val="20"/>
          <w:lang w:bidi="en-US"/>
        </w:rPr>
      </w:pPr>
      <w:r>
        <w:rPr>
          <w:rFonts w:ascii="Arial" w:eastAsia="Times New Roman" w:hAnsi="Arial" w:cs="Arial"/>
          <w:b/>
          <w:bCs/>
          <w:sz w:val="20"/>
          <w:szCs w:val="20"/>
          <w:lang w:bidi="en-US"/>
        </w:rPr>
        <w:fldChar w:fldCharType="begin">
          <w:ffData>
            <w:name w:val=""/>
            <w:enabled/>
            <w:calcOnExit w:val="0"/>
            <w:checkBox>
              <w:size w:val="20"/>
              <w:default w:val="0"/>
            </w:checkBox>
          </w:ffData>
        </w:fldChar>
      </w:r>
      <w:r>
        <w:rPr>
          <w:rFonts w:ascii="Arial" w:eastAsia="Times New Roman" w:hAnsi="Arial" w:cs="Arial"/>
          <w:b/>
          <w:bCs/>
          <w:sz w:val="20"/>
          <w:szCs w:val="20"/>
          <w:lang w:bidi="en-US"/>
        </w:rPr>
        <w:instrText xml:space="preserve"> FORMCHECKBOX </w:instrText>
      </w:r>
      <w:r w:rsidR="007D5CC2">
        <w:rPr>
          <w:rFonts w:ascii="Arial" w:eastAsia="Times New Roman" w:hAnsi="Arial" w:cs="Arial"/>
          <w:b/>
          <w:bCs/>
          <w:sz w:val="20"/>
          <w:szCs w:val="20"/>
          <w:lang w:bidi="en-US"/>
        </w:rPr>
      </w:r>
      <w:r w:rsidR="007D5CC2">
        <w:rPr>
          <w:rFonts w:ascii="Arial" w:eastAsia="Times New Roman" w:hAnsi="Arial" w:cs="Arial"/>
          <w:b/>
          <w:bCs/>
          <w:sz w:val="20"/>
          <w:szCs w:val="20"/>
          <w:lang w:bidi="en-US"/>
        </w:rPr>
        <w:fldChar w:fldCharType="separate"/>
      </w:r>
      <w:r>
        <w:rPr>
          <w:rFonts w:ascii="Arial" w:eastAsia="Times New Roman" w:hAnsi="Arial" w:cs="Arial"/>
          <w:b/>
          <w:bCs/>
          <w:sz w:val="20"/>
          <w:szCs w:val="20"/>
          <w:lang w:bidi="en-US"/>
        </w:rPr>
        <w:fldChar w:fldCharType="end"/>
      </w:r>
      <w:hyperlink r:id="rId13" w:history="1">
        <w:r>
          <w:rPr>
            <w:rStyle w:val="Hipercze"/>
            <w:rFonts w:ascii="Arial" w:hAnsi="Arial" w:cs="Arial"/>
            <w:b/>
            <w:bCs/>
            <w:sz w:val="20"/>
            <w:szCs w:val="20"/>
            <w:lang w:bidi="en-US"/>
          </w:rPr>
          <w:t>https://ems.ms.gov.pl/krs/wyszukiwaniepodmiotu?t:lb=t</w:t>
        </w:r>
      </w:hyperlink>
      <w:r>
        <w:rPr>
          <w:rFonts w:ascii="Arial" w:eastAsia="Times New Roman" w:hAnsi="Arial" w:cs="Arial"/>
          <w:b/>
          <w:bCs/>
          <w:sz w:val="20"/>
          <w:szCs w:val="20"/>
          <w:lang w:bidi="en-US"/>
        </w:rPr>
        <w:t xml:space="preserve">, </w:t>
      </w:r>
    </w:p>
    <w:p w:rsidR="003C29B8" w:rsidRDefault="003C29B8" w:rsidP="003C29B8">
      <w:pPr>
        <w:spacing w:after="0" w:line="240" w:lineRule="auto"/>
        <w:ind w:left="2835" w:hanging="2475"/>
        <w:jc w:val="both"/>
        <w:rPr>
          <w:rFonts w:ascii="Arial" w:eastAsia="Times New Roman" w:hAnsi="Arial" w:cs="Arial"/>
          <w:b/>
          <w:bCs/>
          <w:sz w:val="20"/>
          <w:szCs w:val="20"/>
          <w:lang w:bidi="en-US"/>
        </w:rPr>
      </w:pPr>
    </w:p>
    <w:p w:rsidR="003C29B8" w:rsidRDefault="003C29B8" w:rsidP="003C29B8">
      <w:pPr>
        <w:spacing w:after="60" w:line="240" w:lineRule="auto"/>
        <w:ind w:left="357"/>
        <w:jc w:val="both"/>
        <w:rPr>
          <w:rFonts w:ascii="Arial" w:eastAsia="Times New Roman" w:hAnsi="Arial" w:cs="Arial"/>
          <w:sz w:val="20"/>
          <w:szCs w:val="20"/>
          <w:lang w:bidi="en-US"/>
        </w:rPr>
      </w:pPr>
      <w:r>
        <w:rPr>
          <w:rFonts w:ascii="Arial" w:eastAsia="Times New Roman" w:hAnsi="Arial" w:cs="Arial"/>
          <w:b/>
          <w:bCs/>
          <w:sz w:val="20"/>
          <w:szCs w:val="20"/>
          <w:lang w:bidi="en-US"/>
        </w:rPr>
        <w:fldChar w:fldCharType="begin">
          <w:ffData>
            <w:name w:val=""/>
            <w:enabled/>
            <w:calcOnExit w:val="0"/>
            <w:checkBox>
              <w:size w:val="20"/>
              <w:default w:val="0"/>
            </w:checkBox>
          </w:ffData>
        </w:fldChar>
      </w:r>
      <w:r>
        <w:rPr>
          <w:rFonts w:ascii="Arial" w:eastAsia="Times New Roman" w:hAnsi="Arial" w:cs="Arial"/>
          <w:b/>
          <w:bCs/>
          <w:sz w:val="20"/>
          <w:szCs w:val="20"/>
          <w:lang w:bidi="en-US"/>
        </w:rPr>
        <w:instrText xml:space="preserve"> FORMCHECKBOX </w:instrText>
      </w:r>
      <w:r w:rsidR="007D5CC2">
        <w:rPr>
          <w:rFonts w:ascii="Arial" w:eastAsia="Times New Roman" w:hAnsi="Arial" w:cs="Arial"/>
          <w:b/>
          <w:bCs/>
          <w:sz w:val="20"/>
          <w:szCs w:val="20"/>
          <w:lang w:bidi="en-US"/>
        </w:rPr>
      </w:r>
      <w:r w:rsidR="007D5CC2">
        <w:rPr>
          <w:rFonts w:ascii="Arial" w:eastAsia="Times New Roman" w:hAnsi="Arial" w:cs="Arial"/>
          <w:b/>
          <w:bCs/>
          <w:sz w:val="20"/>
          <w:szCs w:val="20"/>
          <w:lang w:bidi="en-US"/>
        </w:rPr>
        <w:fldChar w:fldCharType="separate"/>
      </w:r>
      <w:r>
        <w:rPr>
          <w:rFonts w:ascii="Arial" w:eastAsia="Times New Roman" w:hAnsi="Arial" w:cs="Arial"/>
          <w:b/>
          <w:bCs/>
          <w:sz w:val="20"/>
          <w:szCs w:val="20"/>
          <w:lang w:bidi="en-US"/>
        </w:rPr>
        <w:fldChar w:fldCharType="end"/>
      </w:r>
      <w:hyperlink r:id="rId14" w:history="1">
        <w:r>
          <w:rPr>
            <w:rStyle w:val="Hipercze"/>
            <w:rFonts w:ascii="Arial" w:hAnsi="Arial" w:cs="Arial"/>
            <w:b/>
            <w:bCs/>
            <w:sz w:val="20"/>
            <w:szCs w:val="20"/>
            <w:lang w:bidi="en-US"/>
          </w:rPr>
          <w:t>https://prod.ceidg.gov.pl</w:t>
        </w:r>
      </w:hyperlink>
    </w:p>
    <w:p w:rsidR="003C29B8" w:rsidRDefault="003C29B8" w:rsidP="003C29B8">
      <w:pPr>
        <w:spacing w:after="0" w:line="240" w:lineRule="auto"/>
        <w:jc w:val="both"/>
        <w:rPr>
          <w:rFonts w:ascii="Arial" w:eastAsia="Times New Roman" w:hAnsi="Arial" w:cs="Arial"/>
          <w:b/>
          <w:bCs/>
          <w:sz w:val="20"/>
          <w:szCs w:val="20"/>
          <w:lang w:bidi="en-US"/>
        </w:rPr>
      </w:pPr>
      <w:r>
        <w:rPr>
          <w:rFonts w:ascii="Arial" w:eastAsia="Times New Roman" w:hAnsi="Arial" w:cs="Arial"/>
          <w:b/>
          <w:bCs/>
          <w:sz w:val="20"/>
          <w:szCs w:val="20"/>
          <w:lang w:bidi="en-US"/>
        </w:rPr>
        <w:t xml:space="preserve">Ofertę składamy na ................................ kolejno ponumerowanych stronach. </w:t>
      </w:r>
    </w:p>
    <w:p w:rsidR="003C29B8" w:rsidRDefault="003C29B8" w:rsidP="003C29B8">
      <w:pPr>
        <w:spacing w:after="0" w:line="240" w:lineRule="auto"/>
        <w:rPr>
          <w:rFonts w:ascii="Arial" w:eastAsia="Times New Roman" w:hAnsi="Arial" w:cs="Arial"/>
          <w:sz w:val="18"/>
          <w:szCs w:val="18"/>
          <w:lang w:bidi="en-US"/>
        </w:rPr>
      </w:pPr>
    </w:p>
    <w:p w:rsidR="003C29B8" w:rsidRDefault="003C29B8" w:rsidP="003C29B8">
      <w:pPr>
        <w:spacing w:after="0" w:line="240" w:lineRule="auto"/>
        <w:jc w:val="both"/>
        <w:rPr>
          <w:rFonts w:ascii="Arial" w:eastAsia="Times New Roman" w:hAnsi="Arial" w:cs="Arial"/>
          <w:b/>
          <w:bCs/>
          <w:i/>
          <w:iCs/>
          <w:sz w:val="20"/>
          <w:szCs w:val="20"/>
          <w:lang w:bidi="en-US"/>
        </w:rPr>
      </w:pPr>
    </w:p>
    <w:p w:rsidR="003C29B8" w:rsidRDefault="003C29B8" w:rsidP="003C29B8">
      <w:pPr>
        <w:autoSpaceDE w:val="0"/>
        <w:autoSpaceDN w:val="0"/>
        <w:adjustRightInd w:val="0"/>
        <w:spacing w:after="0" w:line="240" w:lineRule="auto"/>
        <w:ind w:left="2832" w:firstLine="708"/>
        <w:jc w:val="right"/>
        <w:rPr>
          <w:rFonts w:ascii="Arial" w:hAnsi="Arial" w:cs="Arial"/>
          <w:bCs/>
        </w:rPr>
      </w:pPr>
    </w:p>
    <w:p w:rsidR="003C29B8" w:rsidRDefault="003C29B8" w:rsidP="003C29B8">
      <w:pPr>
        <w:widowControl w:val="0"/>
        <w:autoSpaceDE w:val="0"/>
        <w:autoSpaceDN w:val="0"/>
        <w:spacing w:after="0" w:line="240" w:lineRule="auto"/>
        <w:ind w:left="283"/>
        <w:jc w:val="both"/>
        <w:rPr>
          <w:rFonts w:ascii="Arial" w:eastAsia="Times New Roman"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3C29B8" w:rsidRDefault="003C29B8" w:rsidP="003C29B8">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3C29B8" w:rsidRDefault="003C29B8" w:rsidP="003C29B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rPr>
      </w:pP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rPr>
      </w:pPr>
    </w:p>
    <w:p w:rsidR="003C29B8" w:rsidRDefault="003C29B8" w:rsidP="003C29B8">
      <w:pPr>
        <w:autoSpaceDE w:val="0"/>
        <w:autoSpaceDN w:val="0"/>
        <w:adjustRightInd w:val="0"/>
        <w:spacing w:after="0" w:line="240" w:lineRule="auto"/>
        <w:ind w:left="2832" w:firstLine="708"/>
        <w:jc w:val="right"/>
        <w:rPr>
          <w:rFonts w:ascii="Arial" w:hAnsi="Arial" w:cs="Arial"/>
          <w:bCs/>
        </w:rPr>
      </w:pPr>
    </w:p>
    <w:p w:rsidR="003C29B8" w:rsidRDefault="003C29B8" w:rsidP="003C29B8">
      <w:pPr>
        <w:autoSpaceDE w:val="0"/>
        <w:autoSpaceDN w:val="0"/>
        <w:adjustRightInd w:val="0"/>
        <w:spacing w:after="0" w:line="240" w:lineRule="auto"/>
        <w:ind w:left="2832" w:firstLine="708"/>
        <w:jc w:val="right"/>
        <w:rPr>
          <w:rFonts w:ascii="Arial" w:hAnsi="Arial" w:cs="Arial"/>
          <w:bCs/>
        </w:rPr>
      </w:pPr>
    </w:p>
    <w:p w:rsidR="003C29B8" w:rsidRDefault="003C29B8" w:rsidP="003C29B8">
      <w:pPr>
        <w:autoSpaceDE w:val="0"/>
        <w:autoSpaceDN w:val="0"/>
        <w:adjustRightInd w:val="0"/>
        <w:spacing w:after="0" w:line="240" w:lineRule="auto"/>
        <w:ind w:left="2832" w:firstLine="708"/>
        <w:jc w:val="right"/>
        <w:rPr>
          <w:rFonts w:ascii="Arial" w:hAnsi="Arial" w:cs="Arial"/>
          <w:bCs/>
        </w:rPr>
      </w:pPr>
    </w:p>
    <w:p w:rsidR="003C29B8" w:rsidRDefault="003C29B8" w:rsidP="003C29B8">
      <w:pPr>
        <w:autoSpaceDE w:val="0"/>
        <w:autoSpaceDN w:val="0"/>
        <w:adjustRightInd w:val="0"/>
        <w:spacing w:after="0" w:line="240" w:lineRule="auto"/>
        <w:rPr>
          <w:rFonts w:ascii="Arial" w:hAnsi="Arial" w:cs="Arial"/>
          <w:bCs/>
        </w:rPr>
      </w:pPr>
    </w:p>
    <w:p w:rsidR="003C29B8" w:rsidRDefault="003C29B8" w:rsidP="003C29B8">
      <w:pPr>
        <w:autoSpaceDE w:val="0"/>
        <w:autoSpaceDN w:val="0"/>
        <w:adjustRightInd w:val="0"/>
        <w:spacing w:after="0" w:line="240" w:lineRule="auto"/>
        <w:rPr>
          <w:rFonts w:ascii="Arial" w:hAnsi="Arial" w:cs="Arial"/>
          <w:bCs/>
        </w:rPr>
      </w:pPr>
    </w:p>
    <w:p w:rsidR="003C29B8" w:rsidRDefault="003C29B8" w:rsidP="003C29B8">
      <w:pPr>
        <w:autoSpaceDE w:val="0"/>
        <w:autoSpaceDN w:val="0"/>
        <w:adjustRightInd w:val="0"/>
        <w:spacing w:after="0" w:line="240" w:lineRule="auto"/>
        <w:rPr>
          <w:rFonts w:ascii="Arial" w:hAnsi="Arial" w:cs="Arial"/>
          <w:bCs/>
        </w:rPr>
      </w:pPr>
    </w:p>
    <w:p w:rsidR="003C29B8" w:rsidRDefault="003C29B8" w:rsidP="003C29B8">
      <w:pPr>
        <w:autoSpaceDE w:val="0"/>
        <w:autoSpaceDN w:val="0"/>
        <w:adjustRightInd w:val="0"/>
        <w:spacing w:after="0" w:line="240" w:lineRule="auto"/>
        <w:rPr>
          <w:rFonts w:ascii="Arial" w:hAnsi="Arial" w:cs="Arial"/>
          <w:bCs/>
        </w:rPr>
      </w:pPr>
    </w:p>
    <w:p w:rsidR="003C29B8" w:rsidRDefault="003C29B8" w:rsidP="003C29B8">
      <w:pPr>
        <w:autoSpaceDE w:val="0"/>
        <w:autoSpaceDN w:val="0"/>
        <w:adjustRightInd w:val="0"/>
        <w:spacing w:after="0" w:line="240" w:lineRule="auto"/>
        <w:rPr>
          <w:rFonts w:ascii="Arial" w:hAnsi="Arial" w:cs="Arial"/>
          <w:bCs/>
        </w:rPr>
      </w:pPr>
    </w:p>
    <w:p w:rsidR="003C29B8" w:rsidRDefault="003C29B8" w:rsidP="003C29B8">
      <w:pPr>
        <w:autoSpaceDE w:val="0"/>
        <w:autoSpaceDN w:val="0"/>
        <w:adjustRightInd w:val="0"/>
        <w:spacing w:after="0" w:line="240" w:lineRule="auto"/>
        <w:rPr>
          <w:rFonts w:ascii="Arial" w:hAnsi="Arial" w:cs="Arial"/>
          <w:bCs/>
        </w:rPr>
      </w:pPr>
    </w:p>
    <w:p w:rsidR="007D5CC2" w:rsidRDefault="007D5CC2" w:rsidP="003C29B8">
      <w:pPr>
        <w:autoSpaceDE w:val="0"/>
        <w:autoSpaceDN w:val="0"/>
        <w:adjustRightInd w:val="0"/>
        <w:spacing w:after="0" w:line="240" w:lineRule="auto"/>
        <w:rPr>
          <w:rFonts w:ascii="Arial" w:hAnsi="Arial" w:cs="Arial"/>
          <w:bCs/>
        </w:rPr>
      </w:pPr>
    </w:p>
    <w:p w:rsidR="007D5CC2" w:rsidRDefault="007D5CC2" w:rsidP="003C29B8">
      <w:pPr>
        <w:autoSpaceDE w:val="0"/>
        <w:autoSpaceDN w:val="0"/>
        <w:adjustRightInd w:val="0"/>
        <w:spacing w:after="0" w:line="240" w:lineRule="auto"/>
        <w:rPr>
          <w:rFonts w:ascii="Arial" w:hAnsi="Arial" w:cs="Arial"/>
          <w:bCs/>
        </w:rPr>
      </w:pPr>
    </w:p>
    <w:p w:rsidR="007D5CC2" w:rsidRDefault="007D5CC2" w:rsidP="003C29B8">
      <w:pPr>
        <w:autoSpaceDE w:val="0"/>
        <w:autoSpaceDN w:val="0"/>
        <w:adjustRightInd w:val="0"/>
        <w:spacing w:after="0" w:line="240" w:lineRule="auto"/>
        <w:rPr>
          <w:rFonts w:ascii="Arial" w:hAnsi="Arial" w:cs="Arial"/>
          <w:bCs/>
        </w:rPr>
      </w:pPr>
    </w:p>
    <w:p w:rsidR="003C29B8" w:rsidRDefault="003C29B8" w:rsidP="003C29B8">
      <w:pPr>
        <w:autoSpaceDE w:val="0"/>
        <w:autoSpaceDN w:val="0"/>
        <w:adjustRightInd w:val="0"/>
        <w:spacing w:after="0" w:line="240" w:lineRule="auto"/>
        <w:rPr>
          <w:rFonts w:ascii="Arial" w:hAnsi="Arial" w:cs="Arial"/>
          <w:bCs/>
        </w:rPr>
      </w:pPr>
    </w:p>
    <w:p w:rsidR="003C29B8" w:rsidRDefault="003C29B8" w:rsidP="003C29B8">
      <w:pPr>
        <w:autoSpaceDE w:val="0"/>
        <w:autoSpaceDN w:val="0"/>
        <w:adjustRightInd w:val="0"/>
        <w:spacing w:after="0" w:line="240" w:lineRule="auto"/>
        <w:rPr>
          <w:rFonts w:ascii="Arial" w:hAnsi="Arial" w:cs="Arial"/>
          <w:bCs/>
        </w:rPr>
      </w:pPr>
    </w:p>
    <w:p w:rsidR="003C29B8" w:rsidRDefault="003C29B8" w:rsidP="003C29B8">
      <w:pPr>
        <w:autoSpaceDE w:val="0"/>
        <w:autoSpaceDN w:val="0"/>
        <w:adjustRightInd w:val="0"/>
        <w:spacing w:after="0" w:line="240" w:lineRule="auto"/>
        <w:rPr>
          <w:rFonts w:ascii="Arial" w:hAnsi="Arial" w:cs="Arial"/>
          <w:bCs/>
        </w:rPr>
      </w:pPr>
    </w:p>
    <w:p w:rsidR="003C29B8" w:rsidRDefault="003C29B8" w:rsidP="003C29B8">
      <w:pPr>
        <w:autoSpaceDE w:val="0"/>
        <w:autoSpaceDN w:val="0"/>
        <w:adjustRightInd w:val="0"/>
        <w:spacing w:after="0" w:line="240" w:lineRule="auto"/>
        <w:rPr>
          <w:rFonts w:ascii="Arial" w:hAnsi="Arial" w:cs="Arial"/>
          <w:bCs/>
        </w:rPr>
      </w:pPr>
    </w:p>
    <w:p w:rsidR="003C29B8" w:rsidRDefault="003C29B8" w:rsidP="003C29B8">
      <w:pPr>
        <w:autoSpaceDE w:val="0"/>
        <w:autoSpaceDN w:val="0"/>
        <w:adjustRightInd w:val="0"/>
        <w:spacing w:after="0" w:line="240" w:lineRule="auto"/>
        <w:rPr>
          <w:rFonts w:ascii="Arial" w:hAnsi="Arial" w:cs="Arial"/>
          <w:bCs/>
        </w:rPr>
      </w:pPr>
    </w:p>
    <w:p w:rsidR="003C29B8" w:rsidRDefault="003C29B8" w:rsidP="003C29B8">
      <w:pPr>
        <w:widowControl w:val="0"/>
        <w:autoSpaceDE w:val="0"/>
        <w:autoSpaceDN w:val="0"/>
        <w:spacing w:after="0" w:line="240" w:lineRule="auto"/>
        <w:rPr>
          <w:rFonts w:ascii="Arial" w:hAnsi="Arial" w:cs="Arial"/>
          <w:lang w:eastAsia="pl-PL"/>
        </w:rPr>
      </w:pPr>
    </w:p>
    <w:p w:rsidR="003C29B8" w:rsidRDefault="003C29B8" w:rsidP="003C29B8">
      <w:pPr>
        <w:framePr w:w="3246" w:h="286" w:wrap="auto" w:vAnchor="text" w:hAnchor="page" w:x="1" w:y="-415"/>
        <w:widowControl w:val="0"/>
        <w:autoSpaceDE w:val="0"/>
        <w:autoSpaceDN w:val="0"/>
        <w:spacing w:after="0" w:line="240" w:lineRule="auto"/>
        <w:rPr>
          <w:rFonts w:ascii="Arial" w:hAnsi="Arial" w:cs="Arial"/>
          <w:lang w:eastAsia="pl-PL"/>
        </w:rPr>
      </w:pPr>
    </w:p>
    <w:p w:rsidR="003C29B8" w:rsidRDefault="003C29B8" w:rsidP="003C29B8">
      <w:pPr>
        <w:framePr w:w="3246" w:h="286" w:wrap="auto" w:vAnchor="text" w:hAnchor="page" w:x="1" w:y="-415"/>
        <w:widowControl w:val="0"/>
        <w:autoSpaceDE w:val="0"/>
        <w:autoSpaceDN w:val="0"/>
        <w:spacing w:after="0" w:line="240" w:lineRule="auto"/>
        <w:rPr>
          <w:rFonts w:ascii="Arial" w:hAnsi="Arial" w:cs="Arial"/>
          <w:lang w:eastAsia="pl-PL"/>
        </w:rPr>
      </w:pPr>
    </w:p>
    <w:p w:rsidR="003C29B8" w:rsidRDefault="003C29B8" w:rsidP="003C29B8">
      <w:pPr>
        <w:autoSpaceDE w:val="0"/>
        <w:autoSpaceDN w:val="0"/>
        <w:adjustRightInd w:val="0"/>
        <w:spacing w:after="0" w:line="240" w:lineRule="auto"/>
        <w:rPr>
          <w:rFonts w:ascii="Arial" w:hAnsi="Arial" w:cs="Arial"/>
          <w:bCs/>
          <w:sz w:val="16"/>
          <w:szCs w:val="16"/>
        </w:rPr>
      </w:pP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rPr>
      </w:pPr>
      <w:r>
        <w:rPr>
          <w:rFonts w:ascii="Arial" w:hAnsi="Arial" w:cs="Arial"/>
          <w:bCs/>
          <w:sz w:val="16"/>
          <w:szCs w:val="16"/>
        </w:rPr>
        <w:t>Załącznik Nr 2 do SIWZ</w:t>
      </w: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rPr>
      </w:pPr>
      <w:r>
        <w:rPr>
          <w:rFonts w:ascii="Arial" w:hAnsi="Arial" w:cs="Arial"/>
          <w:bCs/>
          <w:sz w:val="16"/>
          <w:szCs w:val="16"/>
        </w:rPr>
        <w:t>TIZ.271.5.2020</w:t>
      </w:r>
    </w:p>
    <w:p w:rsidR="003C29B8" w:rsidRDefault="003C29B8" w:rsidP="003C29B8">
      <w:pPr>
        <w:widowControl w:val="0"/>
        <w:autoSpaceDE w:val="0"/>
        <w:autoSpaceDN w:val="0"/>
        <w:spacing w:after="120" w:line="240" w:lineRule="auto"/>
        <w:ind w:left="283"/>
        <w:jc w:val="center"/>
        <w:rPr>
          <w:rFonts w:ascii="Arial" w:hAnsi="Arial" w:cs="Arial"/>
          <w:lang w:eastAsia="pl-PL"/>
        </w:rPr>
      </w:pPr>
    </w:p>
    <w:p w:rsidR="003C29B8" w:rsidRDefault="003C29B8" w:rsidP="003C29B8">
      <w:pPr>
        <w:spacing w:after="0"/>
        <w:jc w:val="center"/>
        <w:rPr>
          <w:rFonts w:ascii="Arial" w:hAnsi="Arial" w:cs="Arial"/>
          <w:b/>
        </w:rPr>
      </w:pPr>
      <w:bookmarkStart w:id="1" w:name="_Toc466028945"/>
      <w:r>
        <w:rPr>
          <w:rFonts w:ascii="Arial" w:hAnsi="Arial" w:cs="Arial"/>
          <w:b/>
        </w:rPr>
        <w:t>OŚWIADCZENIE</w:t>
      </w:r>
    </w:p>
    <w:p w:rsidR="003C29B8" w:rsidRDefault="003C29B8" w:rsidP="003C29B8">
      <w:pPr>
        <w:spacing w:after="0"/>
        <w:jc w:val="center"/>
        <w:rPr>
          <w:rFonts w:ascii="Arial" w:hAnsi="Arial" w:cs="Arial"/>
          <w:b/>
        </w:rPr>
      </w:pPr>
      <w:r>
        <w:rPr>
          <w:rFonts w:ascii="Arial" w:hAnsi="Arial" w:cs="Arial"/>
          <w:b/>
        </w:rPr>
        <w:t>DOTYCZĄCE SPEŁNIANIA WARUNKÓW UDZIAŁU W POSTĘPOWANIU</w:t>
      </w:r>
    </w:p>
    <w:p w:rsidR="003C29B8" w:rsidRDefault="003C29B8" w:rsidP="003C29B8">
      <w:pPr>
        <w:spacing w:after="0"/>
        <w:jc w:val="center"/>
        <w:rPr>
          <w:rFonts w:ascii="Arial" w:hAnsi="Arial" w:cs="Arial"/>
          <w:b/>
        </w:rPr>
      </w:pPr>
    </w:p>
    <w:p w:rsidR="003C29B8" w:rsidRDefault="003C29B8" w:rsidP="003C29B8">
      <w:pPr>
        <w:rPr>
          <w:b/>
          <w:bCs/>
          <w:i/>
          <w:lang w:eastAsia="x-none"/>
        </w:rPr>
      </w:pPr>
      <w:r>
        <w:rPr>
          <w:rFonts w:ascii="Arial" w:hAnsi="Arial" w:cs="Arial"/>
        </w:rPr>
        <w:t>Przystępując do postępowania prowadzonego w trybie przetargu nieograniczonego w sprawie udzielenia zamówienia publicznego na: „</w:t>
      </w:r>
      <w:r>
        <w:rPr>
          <w:b/>
          <w:bCs/>
          <w:i/>
          <w:lang w:eastAsia="x-none"/>
        </w:rPr>
        <w:t>„Dostawę i montaż elektrowni fotowoltaicznej o mocy 25,11kWp dla ekologicznej przystani żeglarskiej w Siemianach”</w:t>
      </w:r>
    </w:p>
    <w:p w:rsidR="003C29B8" w:rsidRDefault="003C29B8" w:rsidP="003C29B8">
      <w:pPr>
        <w:spacing w:after="0"/>
        <w:ind w:left="283"/>
        <w:rPr>
          <w:rFonts w:ascii="Arial" w:hAnsi="Arial" w:cs="Arial"/>
          <w:b/>
          <w:color w:val="FF0000"/>
        </w:rPr>
      </w:pPr>
    </w:p>
    <w:p w:rsidR="003C29B8" w:rsidRDefault="003C29B8" w:rsidP="003C29B8">
      <w:pPr>
        <w:spacing w:after="0"/>
        <w:rPr>
          <w:rFonts w:ascii="Arial" w:hAnsi="Arial" w:cs="Arial"/>
        </w:rPr>
      </w:pPr>
      <w:r>
        <w:rPr>
          <w:rFonts w:ascii="Arial" w:hAnsi="Arial" w:cs="Arial"/>
        </w:rPr>
        <w:t>działając w imieniu Wykonawcy:</w:t>
      </w:r>
    </w:p>
    <w:p w:rsidR="003C29B8" w:rsidRDefault="003C29B8" w:rsidP="003C29B8">
      <w:pPr>
        <w:spacing w:after="0"/>
        <w:rPr>
          <w:rFonts w:ascii="Arial" w:hAnsi="Arial" w:cs="Arial"/>
        </w:rPr>
      </w:pPr>
      <w:r>
        <w:rPr>
          <w:rFonts w:ascii="Arial" w:hAnsi="Arial" w:cs="Arial"/>
        </w:rPr>
        <w:t>……………………………………………………………………………………………………………………</w:t>
      </w:r>
    </w:p>
    <w:p w:rsidR="003C29B8" w:rsidRDefault="003C29B8" w:rsidP="003C29B8">
      <w:pPr>
        <w:spacing w:after="0"/>
        <w:rPr>
          <w:rFonts w:ascii="Arial" w:hAnsi="Arial" w:cs="Arial"/>
        </w:rPr>
      </w:pPr>
      <w:r>
        <w:rPr>
          <w:rFonts w:ascii="Arial" w:hAnsi="Arial" w:cs="Arial"/>
        </w:rPr>
        <w:t>……………………………………………………………………………………………………………………</w:t>
      </w:r>
    </w:p>
    <w:p w:rsidR="003C29B8" w:rsidRDefault="003C29B8" w:rsidP="003C29B8">
      <w:pPr>
        <w:spacing w:after="0"/>
        <w:jc w:val="center"/>
        <w:rPr>
          <w:rFonts w:ascii="Arial" w:hAnsi="Arial" w:cs="Arial"/>
        </w:rPr>
      </w:pPr>
      <w:r>
        <w:rPr>
          <w:rFonts w:ascii="Arial" w:hAnsi="Arial" w:cs="Arial"/>
        </w:rPr>
        <w:t>(podać nazwę i adres Wykonawcy)</w:t>
      </w:r>
    </w:p>
    <w:p w:rsidR="003C29B8" w:rsidRDefault="003C29B8" w:rsidP="003C29B8">
      <w:pPr>
        <w:spacing w:after="0"/>
        <w:rPr>
          <w:rFonts w:ascii="Arial" w:hAnsi="Arial" w:cs="Arial"/>
        </w:rPr>
      </w:pPr>
    </w:p>
    <w:p w:rsidR="003C29B8" w:rsidRDefault="003C29B8" w:rsidP="003C29B8">
      <w:pPr>
        <w:numPr>
          <w:ilvl w:val="3"/>
          <w:numId w:val="75"/>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3C29B8" w:rsidRDefault="003C29B8" w:rsidP="003C29B8">
      <w:pPr>
        <w:spacing w:after="0" w:line="268" w:lineRule="auto"/>
        <w:jc w:val="both"/>
        <w:rPr>
          <w:rFonts w:ascii="Arial" w:hAnsi="Arial" w:cs="Arial"/>
          <w:b/>
          <w:bCs/>
        </w:rPr>
      </w:pPr>
      <w:r>
        <w:rPr>
          <w:rFonts w:ascii="Arial" w:hAnsi="Arial" w:cs="Arial"/>
        </w:rPr>
        <w:t xml:space="preserve">Oświadczam, że spełniam warunki udziału w postępowaniu określone przez zamawiającego             </w:t>
      </w:r>
      <w:r w:rsidR="007D5CC2">
        <w:rPr>
          <w:rFonts w:ascii="Arial" w:hAnsi="Arial" w:cs="Arial"/>
        </w:rPr>
        <w:t xml:space="preserve">      </w:t>
      </w:r>
      <w:r>
        <w:rPr>
          <w:rFonts w:ascii="Arial" w:hAnsi="Arial" w:cs="Arial"/>
          <w:b/>
          <w:bCs/>
        </w:rPr>
        <w:t>w Rozdziale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3C29B8" w:rsidRDefault="003C29B8" w:rsidP="003C29B8">
      <w:pPr>
        <w:spacing w:after="0" w:line="360" w:lineRule="auto"/>
        <w:jc w:val="both"/>
        <w:rPr>
          <w:rFonts w:ascii="Arial" w:hAnsi="Arial" w:cs="Arial"/>
        </w:rPr>
      </w:pPr>
    </w:p>
    <w:p w:rsidR="003C29B8" w:rsidRDefault="003C29B8" w:rsidP="003C29B8">
      <w:pPr>
        <w:spacing w:after="0" w:line="360" w:lineRule="auto"/>
        <w:jc w:val="both"/>
        <w:rPr>
          <w:rFonts w:ascii="Arial" w:hAnsi="Arial" w:cs="Arial"/>
        </w:rPr>
      </w:pPr>
    </w:p>
    <w:p w:rsidR="003C29B8" w:rsidRDefault="003C29B8" w:rsidP="003C29B8">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3C29B8" w:rsidRDefault="003C29B8" w:rsidP="003C29B8">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3C29B8" w:rsidRDefault="003C29B8" w:rsidP="003C29B8">
      <w:pPr>
        <w:spacing w:after="0"/>
        <w:jc w:val="both"/>
        <w:rPr>
          <w:rFonts w:ascii="Arial" w:hAnsi="Arial" w:cs="Arial"/>
          <w:i/>
          <w:iCs/>
        </w:rPr>
      </w:pPr>
    </w:p>
    <w:p w:rsidR="003C29B8" w:rsidRDefault="003C29B8" w:rsidP="003C29B8">
      <w:pPr>
        <w:spacing w:after="0"/>
        <w:jc w:val="both"/>
        <w:rPr>
          <w:rFonts w:ascii="Arial" w:hAnsi="Arial" w:cs="Arial"/>
          <w:i/>
          <w:iCs/>
        </w:rPr>
      </w:pPr>
    </w:p>
    <w:p w:rsidR="003C29B8" w:rsidRDefault="003C29B8" w:rsidP="003C29B8">
      <w:pPr>
        <w:spacing w:after="0"/>
        <w:rPr>
          <w:rFonts w:ascii="Arial" w:hAnsi="Arial" w:cs="Arial"/>
          <w:b/>
          <w:bCs/>
          <w:lang w:val="x-none" w:eastAsia="x-none"/>
        </w:rPr>
      </w:pPr>
      <w:r>
        <w:rPr>
          <w:rFonts w:ascii="Arial" w:hAnsi="Arial" w:cs="Arial"/>
          <w:b/>
          <w:bCs/>
          <w:lang w:eastAsia="x-none"/>
        </w:rPr>
        <w:t xml:space="preserve">2. </w:t>
      </w:r>
      <w:r>
        <w:rPr>
          <w:rFonts w:ascii="Arial" w:hAnsi="Arial" w:cs="Arial"/>
          <w:b/>
          <w:bCs/>
          <w:lang w:val="x-none" w:eastAsia="x-none"/>
        </w:rPr>
        <w:t xml:space="preserve">INFORMACJA W ZWIĄZKU Z POLEGANIEM NA ZASOBACH INNYCH PODMIOTÓW: </w:t>
      </w:r>
    </w:p>
    <w:p w:rsidR="003C29B8" w:rsidRDefault="003C29B8" w:rsidP="003C29B8">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Rozdziale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Pr>
          <w:rFonts w:ascii="Arial" w:hAnsi="Arial" w:cs="Arial"/>
        </w:rPr>
        <w:t>ych</w:t>
      </w:r>
      <w:proofErr w:type="spellEnd"/>
      <w:r>
        <w:rPr>
          <w:rFonts w:ascii="Arial" w:hAnsi="Arial" w:cs="Arial"/>
        </w:rPr>
        <w:t xml:space="preserve"> podmiotu/ów: ………………………………….</w:t>
      </w:r>
    </w:p>
    <w:p w:rsidR="003C29B8" w:rsidRDefault="003C29B8" w:rsidP="003C29B8">
      <w:pPr>
        <w:spacing w:after="0"/>
        <w:jc w:val="both"/>
        <w:rPr>
          <w:rFonts w:ascii="Arial" w:hAnsi="Arial" w:cs="Arial"/>
        </w:rPr>
      </w:pPr>
      <w:r>
        <w:rPr>
          <w:rFonts w:ascii="Arial" w:hAnsi="Arial" w:cs="Arial"/>
        </w:rPr>
        <w:t xml:space="preserve">……………………………………………………………………………………………………………………, </w:t>
      </w:r>
      <w:r>
        <w:rPr>
          <w:rFonts w:ascii="Arial" w:hAnsi="Arial" w:cs="Arial"/>
        </w:rPr>
        <w:br/>
        <w:t xml:space="preserve">w następującym zakresie: ………………………………………………………………. </w:t>
      </w:r>
      <w:r>
        <w:rPr>
          <w:rFonts w:ascii="Arial" w:hAnsi="Arial" w:cs="Arial"/>
          <w:i/>
          <w:iCs/>
        </w:rPr>
        <w:t xml:space="preserve">(wskazać podmiot i określić odpowiedni zakres dla wskazanego podmiotu). </w:t>
      </w:r>
    </w:p>
    <w:p w:rsidR="003C29B8" w:rsidRDefault="003C29B8" w:rsidP="003C29B8">
      <w:pPr>
        <w:spacing w:after="0" w:line="360" w:lineRule="auto"/>
        <w:jc w:val="both"/>
        <w:rPr>
          <w:rFonts w:ascii="Arial" w:hAnsi="Arial" w:cs="Arial"/>
        </w:rPr>
      </w:pPr>
    </w:p>
    <w:p w:rsidR="003C29B8" w:rsidRDefault="003C29B8" w:rsidP="003C29B8">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3C29B8" w:rsidRDefault="003C29B8" w:rsidP="003C29B8">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3C29B8" w:rsidRDefault="003C29B8" w:rsidP="003C29B8">
      <w:pPr>
        <w:spacing w:after="0"/>
        <w:jc w:val="both"/>
        <w:rPr>
          <w:rFonts w:ascii="Arial" w:hAnsi="Arial" w:cs="Arial"/>
          <w:i/>
          <w:iCs/>
        </w:rPr>
      </w:pPr>
    </w:p>
    <w:p w:rsidR="003C29B8" w:rsidRDefault="003C29B8" w:rsidP="003C29B8">
      <w:pPr>
        <w:spacing w:after="0"/>
        <w:rPr>
          <w:rFonts w:ascii="Arial" w:hAnsi="Arial" w:cs="Arial"/>
          <w:b/>
          <w:bCs/>
          <w:lang w:val="x-none" w:eastAsia="x-none"/>
        </w:rPr>
      </w:pPr>
      <w:r>
        <w:rPr>
          <w:rFonts w:ascii="Arial" w:hAnsi="Arial" w:cs="Arial"/>
          <w:b/>
          <w:bCs/>
          <w:lang w:eastAsia="x-none"/>
        </w:rPr>
        <w:t>3.</w:t>
      </w:r>
      <w:r>
        <w:rPr>
          <w:rFonts w:ascii="Arial" w:hAnsi="Arial" w:cs="Arial"/>
          <w:b/>
          <w:bCs/>
          <w:lang w:val="x-none" w:eastAsia="x-none"/>
        </w:rPr>
        <w:t>OŚWIADCZENIE DOTYCZĄCE PODANYCH INFORMACJI:</w:t>
      </w:r>
    </w:p>
    <w:p w:rsidR="003C29B8" w:rsidRDefault="003C29B8" w:rsidP="003C29B8">
      <w:pPr>
        <w:spacing w:after="0"/>
        <w:jc w:val="both"/>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3C29B8" w:rsidRDefault="003C29B8" w:rsidP="003C29B8">
      <w:pPr>
        <w:spacing w:after="0" w:line="360" w:lineRule="auto"/>
        <w:jc w:val="both"/>
        <w:rPr>
          <w:rFonts w:ascii="Arial" w:hAnsi="Arial" w:cs="Arial"/>
        </w:rPr>
      </w:pPr>
    </w:p>
    <w:p w:rsidR="003C29B8" w:rsidRDefault="003C29B8" w:rsidP="003C29B8">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3C29B8" w:rsidRDefault="003C29B8" w:rsidP="003C29B8">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3C29B8" w:rsidRDefault="003C29B8" w:rsidP="003C29B8">
      <w:pPr>
        <w:spacing w:after="0"/>
        <w:rPr>
          <w:rFonts w:ascii="Arial" w:hAnsi="Arial" w:cs="Arial"/>
          <w:caps/>
          <w:spacing w:val="10"/>
        </w:rPr>
        <w:sectPr w:rsidR="003C29B8">
          <w:headerReference w:type="default" r:id="rId15"/>
          <w:footerReference w:type="default" r:id="rId16"/>
          <w:pgSz w:w="11906" w:h="16838"/>
          <w:pgMar w:top="1531" w:right="1021" w:bottom="1021" w:left="1077" w:header="284" w:footer="454" w:gutter="0"/>
          <w:cols w:space="708"/>
          <w:formProt w:val="0"/>
        </w:sectPr>
      </w:pPr>
    </w:p>
    <w:p w:rsidR="003C29B8" w:rsidRDefault="003C29B8" w:rsidP="003C29B8">
      <w:pPr>
        <w:autoSpaceDE w:val="0"/>
        <w:autoSpaceDN w:val="0"/>
        <w:adjustRightInd w:val="0"/>
        <w:spacing w:after="0" w:line="240" w:lineRule="auto"/>
        <w:ind w:left="2832" w:firstLine="708"/>
        <w:jc w:val="right"/>
        <w:rPr>
          <w:rFonts w:ascii="Arial" w:hAnsi="Arial" w:cs="Arial"/>
          <w:bCs/>
        </w:rPr>
      </w:pP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rPr>
      </w:pPr>
      <w:r>
        <w:rPr>
          <w:rFonts w:ascii="Arial" w:hAnsi="Arial" w:cs="Arial"/>
          <w:bCs/>
          <w:sz w:val="16"/>
          <w:szCs w:val="16"/>
        </w:rPr>
        <w:t>Załącznik Nr 3 do SIWZ</w:t>
      </w: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rPr>
      </w:pPr>
      <w:r>
        <w:rPr>
          <w:rFonts w:ascii="Arial" w:hAnsi="Arial" w:cs="Arial"/>
          <w:bCs/>
          <w:sz w:val="16"/>
          <w:szCs w:val="16"/>
        </w:rPr>
        <w:t>TIZ.271.5.2020</w:t>
      </w:r>
    </w:p>
    <w:p w:rsidR="003C29B8" w:rsidRDefault="003C29B8" w:rsidP="003C29B8">
      <w:pPr>
        <w:spacing w:after="0"/>
        <w:rPr>
          <w:rFonts w:ascii="Arial" w:hAnsi="Arial" w:cs="Arial"/>
          <w:color w:val="FF0000"/>
        </w:rPr>
      </w:pPr>
    </w:p>
    <w:p w:rsidR="003C29B8" w:rsidRDefault="003C29B8" w:rsidP="003C29B8">
      <w:pPr>
        <w:keepNext/>
        <w:spacing w:after="0"/>
        <w:jc w:val="center"/>
        <w:outlineLvl w:val="4"/>
        <w:rPr>
          <w:rFonts w:ascii="Arial" w:hAnsi="Arial" w:cs="Arial"/>
          <w:b/>
        </w:rPr>
      </w:pPr>
      <w:r>
        <w:rPr>
          <w:rFonts w:ascii="Arial" w:hAnsi="Arial" w:cs="Arial"/>
          <w:b/>
        </w:rPr>
        <w:t>OŚWIADCZENIE O BRAKU PODSTAW DO WYKLUCZENIA</w:t>
      </w:r>
    </w:p>
    <w:p w:rsidR="003C29B8" w:rsidRDefault="003C29B8" w:rsidP="003C29B8">
      <w:pPr>
        <w:spacing w:after="0"/>
        <w:jc w:val="center"/>
        <w:rPr>
          <w:rFonts w:ascii="Arial" w:hAnsi="Arial" w:cs="Arial"/>
          <w:b/>
        </w:rPr>
      </w:pPr>
    </w:p>
    <w:p w:rsidR="003C29B8" w:rsidRDefault="003C29B8" w:rsidP="003C29B8">
      <w:pPr>
        <w:rPr>
          <w:b/>
          <w:bCs/>
          <w:i/>
        </w:rPr>
      </w:pPr>
      <w:r>
        <w:rPr>
          <w:rFonts w:ascii="Arial" w:hAnsi="Arial" w:cs="Arial"/>
        </w:rPr>
        <w:t xml:space="preserve">Przystępując do postępowania prowadzonego w trybie przetargu nieograniczonego w sprawie udzielenia zamówienia publicznego na: </w:t>
      </w:r>
      <w:r>
        <w:rPr>
          <w:b/>
          <w:bCs/>
          <w:i/>
        </w:rPr>
        <w:t>„Dostawę i montaż elektrowni fotowoltaicznej o mocy 25,11kWp dla ekologicznej przystani żeglarskiej w Siemianach”</w:t>
      </w:r>
    </w:p>
    <w:p w:rsidR="003C29B8" w:rsidRDefault="003C29B8" w:rsidP="003C29B8">
      <w:pPr>
        <w:spacing w:after="0"/>
        <w:ind w:left="283"/>
        <w:rPr>
          <w:rFonts w:ascii="Arial" w:hAnsi="Arial" w:cs="Arial"/>
          <w:b/>
          <w:bCs/>
        </w:rPr>
      </w:pPr>
    </w:p>
    <w:p w:rsidR="003C29B8" w:rsidRDefault="003C29B8" w:rsidP="003C29B8">
      <w:pPr>
        <w:spacing w:after="0"/>
        <w:rPr>
          <w:rFonts w:ascii="Arial" w:hAnsi="Arial" w:cs="Arial"/>
        </w:rPr>
      </w:pPr>
      <w:r>
        <w:rPr>
          <w:rFonts w:ascii="Arial" w:hAnsi="Arial" w:cs="Arial"/>
        </w:rPr>
        <w:t>działając w imieniu Wykonawcy:</w:t>
      </w:r>
    </w:p>
    <w:p w:rsidR="003C29B8" w:rsidRDefault="003C29B8" w:rsidP="003C29B8">
      <w:pPr>
        <w:spacing w:after="0"/>
        <w:rPr>
          <w:rFonts w:ascii="Arial" w:hAnsi="Arial" w:cs="Arial"/>
        </w:rPr>
      </w:pPr>
      <w:r>
        <w:rPr>
          <w:rFonts w:ascii="Arial" w:hAnsi="Arial" w:cs="Arial"/>
        </w:rPr>
        <w:t>……………………………………………………………………………………………………………………</w:t>
      </w:r>
    </w:p>
    <w:p w:rsidR="003C29B8" w:rsidRDefault="003C29B8" w:rsidP="003C29B8">
      <w:pPr>
        <w:spacing w:after="0"/>
        <w:rPr>
          <w:rFonts w:ascii="Arial" w:hAnsi="Arial" w:cs="Arial"/>
        </w:rPr>
      </w:pPr>
      <w:r>
        <w:rPr>
          <w:rFonts w:ascii="Arial" w:hAnsi="Arial" w:cs="Arial"/>
        </w:rPr>
        <w:t>……………………………………………………………………………………………………………………</w:t>
      </w:r>
    </w:p>
    <w:p w:rsidR="003C29B8" w:rsidRDefault="003C29B8" w:rsidP="003C29B8">
      <w:pPr>
        <w:spacing w:after="0"/>
        <w:jc w:val="center"/>
        <w:rPr>
          <w:rFonts w:ascii="Arial" w:hAnsi="Arial" w:cs="Arial"/>
        </w:rPr>
      </w:pPr>
      <w:r>
        <w:rPr>
          <w:rFonts w:ascii="Arial" w:hAnsi="Arial" w:cs="Arial"/>
        </w:rPr>
        <w:t>(podać nazwę i adres Wykonawcy)</w:t>
      </w:r>
    </w:p>
    <w:p w:rsidR="003C29B8" w:rsidRDefault="003C29B8" w:rsidP="003C29B8">
      <w:pPr>
        <w:pStyle w:val="xl47"/>
        <w:spacing w:before="0" w:after="0"/>
        <w:rPr>
          <w:rFonts w:ascii="Arial" w:hAnsi="Arial" w:cs="Arial"/>
        </w:rPr>
      </w:pPr>
    </w:p>
    <w:p w:rsidR="003C29B8" w:rsidRDefault="003C29B8" w:rsidP="003C29B8">
      <w:pPr>
        <w:numPr>
          <w:ilvl w:val="0"/>
          <w:numId w:val="76"/>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3C29B8" w:rsidRDefault="003C29B8" w:rsidP="003C29B8">
      <w:pPr>
        <w:numPr>
          <w:ilvl w:val="0"/>
          <w:numId w:val="77"/>
        </w:numPr>
        <w:spacing w:after="0" w:line="268"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3C29B8" w:rsidRDefault="003C29B8" w:rsidP="003C29B8">
      <w:pPr>
        <w:numPr>
          <w:ilvl w:val="0"/>
          <w:numId w:val="77"/>
        </w:numPr>
        <w:spacing w:after="0" w:line="268"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3C29B8" w:rsidRDefault="003C29B8" w:rsidP="003C29B8">
      <w:pPr>
        <w:spacing w:after="0" w:line="360" w:lineRule="auto"/>
        <w:jc w:val="both"/>
        <w:rPr>
          <w:rFonts w:ascii="Arial" w:hAnsi="Arial" w:cs="Arial"/>
          <w:i/>
          <w:iCs/>
        </w:rPr>
      </w:pPr>
    </w:p>
    <w:p w:rsidR="003C29B8" w:rsidRDefault="003C29B8" w:rsidP="003C29B8">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3C29B8" w:rsidRDefault="003C29B8" w:rsidP="003C29B8">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3C29B8" w:rsidRDefault="003C29B8" w:rsidP="003C29B8">
      <w:pPr>
        <w:spacing w:after="0" w:line="360" w:lineRule="auto"/>
        <w:ind w:left="5664" w:firstLine="708"/>
        <w:jc w:val="both"/>
        <w:rPr>
          <w:rFonts w:ascii="Arial" w:hAnsi="Arial" w:cs="Arial"/>
          <w:i/>
          <w:iCs/>
        </w:rPr>
      </w:pPr>
    </w:p>
    <w:p w:rsidR="003C29B8" w:rsidRDefault="003C29B8" w:rsidP="003C29B8">
      <w:pPr>
        <w:spacing w:after="0" w:line="268"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3C29B8" w:rsidRDefault="003C29B8" w:rsidP="003C29B8">
      <w:pPr>
        <w:spacing w:after="0" w:line="360" w:lineRule="auto"/>
        <w:jc w:val="both"/>
        <w:rPr>
          <w:rFonts w:ascii="Arial" w:hAnsi="Arial" w:cs="Arial"/>
        </w:rPr>
      </w:pPr>
    </w:p>
    <w:p w:rsidR="003C29B8" w:rsidRDefault="003C29B8" w:rsidP="003C29B8">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3C29B8" w:rsidRDefault="003C29B8" w:rsidP="003C29B8">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3C29B8" w:rsidRDefault="003C29B8" w:rsidP="003C29B8">
      <w:pPr>
        <w:spacing w:after="0"/>
        <w:jc w:val="both"/>
        <w:rPr>
          <w:rFonts w:ascii="Arial" w:hAnsi="Arial" w:cs="Arial"/>
          <w:i/>
          <w:iCs/>
        </w:rPr>
      </w:pPr>
    </w:p>
    <w:p w:rsidR="003C29B8" w:rsidRDefault="003C29B8" w:rsidP="003C29B8">
      <w:pPr>
        <w:numPr>
          <w:ilvl w:val="0"/>
          <w:numId w:val="76"/>
        </w:numPr>
        <w:tabs>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3C29B8" w:rsidRDefault="003C29B8" w:rsidP="003C29B8">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3C29B8" w:rsidRDefault="003C29B8" w:rsidP="003C29B8">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3C29B8" w:rsidRDefault="003C29B8" w:rsidP="003C29B8">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3C29B8" w:rsidRDefault="003C29B8" w:rsidP="003C29B8">
      <w:pPr>
        <w:spacing w:after="0"/>
        <w:jc w:val="both"/>
        <w:rPr>
          <w:rFonts w:ascii="Arial" w:hAnsi="Arial" w:cs="Arial"/>
          <w:i/>
          <w:iCs/>
        </w:rPr>
      </w:pPr>
    </w:p>
    <w:p w:rsidR="003C29B8" w:rsidRDefault="003C29B8" w:rsidP="003C29B8">
      <w:pPr>
        <w:spacing w:after="0"/>
        <w:jc w:val="both"/>
        <w:rPr>
          <w:rFonts w:ascii="Arial" w:hAnsi="Arial" w:cs="Arial"/>
          <w:i/>
          <w:iCs/>
        </w:rPr>
      </w:pPr>
    </w:p>
    <w:p w:rsidR="003C29B8" w:rsidRDefault="003C29B8" w:rsidP="003C29B8">
      <w:pPr>
        <w:spacing w:after="0"/>
        <w:jc w:val="both"/>
        <w:rPr>
          <w:rFonts w:ascii="Arial" w:hAnsi="Arial" w:cs="Arial"/>
          <w:i/>
          <w:iCs/>
        </w:rPr>
      </w:pPr>
    </w:p>
    <w:p w:rsidR="003C29B8" w:rsidRDefault="003C29B8" w:rsidP="003C29B8">
      <w:pPr>
        <w:numPr>
          <w:ilvl w:val="0"/>
          <w:numId w:val="76"/>
        </w:numPr>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3C29B8" w:rsidRDefault="003C29B8" w:rsidP="003C29B8">
      <w:pPr>
        <w:spacing w:after="0" w:line="268" w:lineRule="auto"/>
        <w:jc w:val="both"/>
        <w:rPr>
          <w:rFonts w:ascii="Arial" w:hAnsi="Arial" w:cs="Arial"/>
        </w:rPr>
      </w:pPr>
    </w:p>
    <w:p w:rsidR="003C29B8" w:rsidRDefault="003C29B8" w:rsidP="003C29B8">
      <w:pPr>
        <w:spacing w:after="0" w:line="268"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3C29B8" w:rsidRDefault="003C29B8" w:rsidP="003C29B8">
      <w:pPr>
        <w:spacing w:after="0" w:line="360" w:lineRule="auto"/>
        <w:jc w:val="both"/>
        <w:rPr>
          <w:rFonts w:ascii="Arial" w:hAnsi="Arial" w:cs="Arial"/>
        </w:rPr>
      </w:pPr>
    </w:p>
    <w:p w:rsidR="003C29B8" w:rsidRDefault="003C29B8" w:rsidP="003C29B8">
      <w:pPr>
        <w:spacing w:after="0" w:line="360" w:lineRule="auto"/>
        <w:jc w:val="both"/>
        <w:rPr>
          <w:rFonts w:ascii="Arial" w:hAnsi="Arial" w:cs="Arial"/>
        </w:rPr>
      </w:pPr>
    </w:p>
    <w:p w:rsidR="003C29B8" w:rsidRDefault="003C29B8" w:rsidP="003C29B8">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3C29B8" w:rsidRDefault="003C29B8" w:rsidP="003C29B8">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i/>
          <w:iCs/>
        </w:rPr>
        <w:tab/>
      </w:r>
      <w:r>
        <w:rPr>
          <w:rFonts w:ascii="Arial" w:hAnsi="Arial" w:cs="Arial"/>
          <w:i/>
          <w:iCs/>
        </w:rPr>
        <w:tab/>
      </w:r>
      <w:r>
        <w:rPr>
          <w:rFonts w:ascii="Arial" w:hAnsi="Arial" w:cs="Arial"/>
          <w:i/>
          <w:iCs/>
        </w:rPr>
        <w:tab/>
        <w:t>(data)</w:t>
      </w:r>
      <w:r>
        <w:rPr>
          <w:rFonts w:ascii="Arial" w:hAnsi="Arial" w:cs="Arial"/>
          <w:i/>
          <w:iCs/>
        </w:rPr>
        <w:br/>
        <w:t>do reprezentacji wykonawcy lub pełnomocnika)</w:t>
      </w:r>
    </w:p>
    <w:p w:rsidR="003C29B8" w:rsidRDefault="003C29B8" w:rsidP="003C29B8">
      <w:pPr>
        <w:spacing w:after="0"/>
        <w:rPr>
          <w:rFonts w:ascii="Arial" w:hAnsi="Arial" w:cs="Arial"/>
        </w:rPr>
        <w:sectPr w:rsidR="003C29B8">
          <w:pgSz w:w="11906" w:h="16838"/>
          <w:pgMar w:top="851" w:right="1021" w:bottom="1021" w:left="1021" w:header="147" w:footer="454" w:gutter="0"/>
          <w:cols w:space="708"/>
          <w:formProt w:val="0"/>
        </w:sectPr>
      </w:pPr>
    </w:p>
    <w:p w:rsidR="003C29B8" w:rsidRDefault="003C29B8" w:rsidP="003C29B8">
      <w:pPr>
        <w:keepNext/>
        <w:spacing w:before="240" w:after="0"/>
        <w:jc w:val="right"/>
        <w:outlineLvl w:val="2"/>
        <w:rPr>
          <w:rFonts w:ascii="Arial" w:hAnsi="Arial" w:cs="Arial"/>
          <w:sz w:val="16"/>
          <w:szCs w:val="16"/>
        </w:rPr>
      </w:pPr>
      <w:r>
        <w:rPr>
          <w:rFonts w:ascii="Arial" w:hAnsi="Arial" w:cs="Arial"/>
          <w:sz w:val="16"/>
          <w:szCs w:val="16"/>
        </w:rPr>
        <w:lastRenderedPageBreak/>
        <w:t xml:space="preserve">Załącznik Nr </w:t>
      </w:r>
      <w:bookmarkEnd w:id="1"/>
      <w:r>
        <w:rPr>
          <w:rFonts w:ascii="Arial" w:hAnsi="Arial" w:cs="Arial"/>
          <w:sz w:val="16"/>
          <w:szCs w:val="16"/>
        </w:rPr>
        <w:t>4 do SIWZ</w:t>
      </w: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rPr>
      </w:pPr>
      <w:r>
        <w:rPr>
          <w:rFonts w:ascii="Arial" w:hAnsi="Arial" w:cs="Arial"/>
          <w:bCs/>
          <w:sz w:val="16"/>
          <w:szCs w:val="16"/>
        </w:rPr>
        <w:t>TIZ.271.5.2020</w:t>
      </w:r>
    </w:p>
    <w:p w:rsidR="003C29B8" w:rsidRDefault="003C29B8" w:rsidP="003C29B8">
      <w:pPr>
        <w:spacing w:after="0"/>
        <w:jc w:val="right"/>
        <w:rPr>
          <w:rFonts w:ascii="Arial" w:hAnsi="Arial" w:cs="Arial"/>
          <w:sz w:val="16"/>
          <w:szCs w:val="16"/>
        </w:rPr>
      </w:pPr>
    </w:p>
    <w:p w:rsidR="003C29B8" w:rsidRDefault="003C29B8" w:rsidP="003C29B8">
      <w:pPr>
        <w:autoSpaceDE w:val="0"/>
        <w:spacing w:after="0" w:line="360" w:lineRule="auto"/>
        <w:jc w:val="center"/>
        <w:rPr>
          <w:rFonts w:ascii="Arial" w:hAnsi="Arial" w:cs="Arial"/>
          <w:b/>
          <w:bCs/>
        </w:rPr>
      </w:pPr>
      <w:r>
        <w:rPr>
          <w:rFonts w:ascii="Arial" w:hAnsi="Arial" w:cs="Arial"/>
          <w:b/>
          <w:bCs/>
        </w:rPr>
        <w:t>ZOBOWIĄZANIE INNYCH PODMIOTÓW DO UDOSTĘPNIENIA ZASOBÓW NIEZB</w:t>
      </w:r>
      <w:r>
        <w:rPr>
          <w:rFonts w:ascii="Arial" w:hAnsi="Arial" w:cs="Arial"/>
          <w:b/>
        </w:rPr>
        <w:t>Ę</w:t>
      </w:r>
      <w:r>
        <w:rPr>
          <w:rFonts w:ascii="Arial" w:hAnsi="Arial" w:cs="Arial"/>
          <w:b/>
          <w:bCs/>
        </w:rPr>
        <w:t>DNYCH DO WYKONANIA ZAMÓWIENIA</w:t>
      </w:r>
    </w:p>
    <w:p w:rsidR="003C29B8" w:rsidRDefault="003C29B8" w:rsidP="003C29B8">
      <w:pPr>
        <w:autoSpaceDE w:val="0"/>
        <w:spacing w:line="360" w:lineRule="auto"/>
        <w:jc w:val="both"/>
        <w:rPr>
          <w:rFonts w:ascii="Arial" w:hAnsi="Arial" w:cs="Arial"/>
        </w:rPr>
      </w:pPr>
      <w:r>
        <w:rPr>
          <w:rFonts w:ascii="Arial" w:hAnsi="Arial" w:cs="Arial"/>
        </w:rPr>
        <w:t>Podmiot:...................................................................................................................................................</w:t>
      </w:r>
    </w:p>
    <w:p w:rsidR="003C29B8" w:rsidRDefault="003C29B8" w:rsidP="003C29B8">
      <w:pPr>
        <w:autoSpaceDE w:val="0"/>
        <w:spacing w:line="360" w:lineRule="auto"/>
        <w:jc w:val="center"/>
        <w:rPr>
          <w:rFonts w:ascii="Arial" w:hAnsi="Arial" w:cs="Arial"/>
          <w:i/>
        </w:rPr>
      </w:pPr>
      <w:r>
        <w:rPr>
          <w:rFonts w:ascii="Arial" w:hAnsi="Arial" w:cs="Arial"/>
          <w:i/>
        </w:rPr>
        <w:t xml:space="preserve"> (pieczęć / nazwa podmiotu udostępniającego zasoby)</w:t>
      </w:r>
    </w:p>
    <w:p w:rsidR="003C29B8" w:rsidRDefault="003C29B8" w:rsidP="003C29B8">
      <w:pPr>
        <w:rPr>
          <w:rFonts w:ascii="Arial" w:hAnsi="Arial" w:cs="Arial"/>
          <w:bCs/>
        </w:rPr>
      </w:pPr>
      <w:r>
        <w:rPr>
          <w:rFonts w:ascii="Arial" w:hAnsi="Arial" w:cs="Arial"/>
          <w:bCs/>
        </w:rPr>
        <w:t>zobowiązuje się do udostępnienia Wykonawcy: …………………………………………………………………</w:t>
      </w:r>
    </w:p>
    <w:p w:rsidR="003C29B8" w:rsidRDefault="003C29B8" w:rsidP="003C29B8">
      <w:pPr>
        <w:ind w:left="-709" w:firstLine="708"/>
        <w:jc w:val="both"/>
        <w:rPr>
          <w:rFonts w:ascii="Arial" w:hAnsi="Arial" w:cs="Arial"/>
          <w:bCs/>
        </w:rPr>
      </w:pPr>
      <w:r>
        <w:rPr>
          <w:rFonts w:ascii="Arial" w:hAnsi="Arial" w:cs="Arial"/>
          <w:bCs/>
        </w:rPr>
        <w:t>(podać nazwę Wykonawcy przyjmującego zasoby)</w:t>
      </w:r>
    </w:p>
    <w:p w:rsidR="003C29B8" w:rsidRDefault="003C29B8" w:rsidP="003C29B8">
      <w:pPr>
        <w:jc w:val="both"/>
        <w:rPr>
          <w:rFonts w:ascii="Arial" w:hAnsi="Arial" w:cs="Arial"/>
          <w:bCs/>
        </w:rPr>
      </w:pPr>
      <w:r>
        <w:rPr>
          <w:rFonts w:ascii="Arial" w:hAnsi="Arial" w:cs="Arial"/>
          <w:bCs/>
        </w:rPr>
        <w:t>następujących zasobów:</w:t>
      </w:r>
    </w:p>
    <w:p w:rsidR="003C29B8" w:rsidRDefault="003C29B8" w:rsidP="003C29B8">
      <w:pPr>
        <w:jc w:val="both"/>
        <w:rPr>
          <w:rFonts w:ascii="Arial" w:hAnsi="Arial" w:cs="Arial"/>
          <w:bCs/>
        </w:rPr>
      </w:pPr>
      <w:r>
        <w:rPr>
          <w:rFonts w:ascii="Arial" w:hAnsi="Arial" w:cs="Arial"/>
          <w:bCs/>
        </w:rPr>
        <w:t>…………………………..…………………………………………………………………………………………</w:t>
      </w:r>
    </w:p>
    <w:p w:rsidR="003C29B8" w:rsidRDefault="003C29B8" w:rsidP="003C29B8">
      <w:pPr>
        <w:spacing w:after="0"/>
        <w:jc w:val="center"/>
        <w:rPr>
          <w:rFonts w:ascii="Arial" w:hAnsi="Arial" w:cs="Arial"/>
          <w:bCs/>
        </w:rPr>
      </w:pPr>
      <w:r>
        <w:rPr>
          <w:rFonts w:ascii="Arial" w:hAnsi="Arial" w:cs="Arial"/>
          <w:bCs/>
        </w:rPr>
        <w:t xml:space="preserve"> (podać rodzaj, zakres udostępnianego zasobów)</w:t>
      </w:r>
    </w:p>
    <w:p w:rsidR="003C29B8" w:rsidRDefault="003C29B8" w:rsidP="003C29B8">
      <w:pPr>
        <w:spacing w:after="0"/>
        <w:jc w:val="center"/>
        <w:rPr>
          <w:rFonts w:ascii="Arial" w:hAnsi="Arial" w:cs="Arial"/>
          <w:bCs/>
        </w:rPr>
      </w:pPr>
    </w:p>
    <w:p w:rsidR="003C29B8" w:rsidRDefault="003C29B8" w:rsidP="003C29B8">
      <w:pPr>
        <w:jc w:val="both"/>
        <w:rPr>
          <w:rFonts w:ascii="Arial" w:hAnsi="Arial" w:cs="Arial"/>
          <w:bCs/>
        </w:rPr>
      </w:pPr>
      <w:r>
        <w:rPr>
          <w:rFonts w:ascii="Arial" w:hAnsi="Arial" w:cs="Arial"/>
          <w:bCs/>
        </w:rPr>
        <w:t xml:space="preserve">które zostaną wykorzystane przez ww. wskazanego Wykonawcę w sposób: </w:t>
      </w:r>
    </w:p>
    <w:p w:rsidR="003C29B8" w:rsidRDefault="003C29B8" w:rsidP="003C29B8">
      <w:pPr>
        <w:jc w:val="both"/>
        <w:rPr>
          <w:rFonts w:ascii="Arial" w:hAnsi="Arial" w:cs="Arial"/>
          <w:bCs/>
        </w:rPr>
      </w:pPr>
      <w:r>
        <w:rPr>
          <w:rFonts w:ascii="Arial" w:hAnsi="Arial" w:cs="Arial"/>
          <w:bCs/>
        </w:rPr>
        <w:t>…………………………………………………………………………………………………………………………………………………………………………………………………………………………………………</w:t>
      </w:r>
    </w:p>
    <w:p w:rsidR="003C29B8" w:rsidRDefault="003C29B8" w:rsidP="003C29B8">
      <w:pPr>
        <w:jc w:val="center"/>
        <w:rPr>
          <w:rFonts w:ascii="Arial" w:hAnsi="Arial" w:cs="Arial"/>
          <w:bCs/>
        </w:rPr>
      </w:pPr>
      <w:r>
        <w:rPr>
          <w:rFonts w:ascii="Arial" w:hAnsi="Arial" w:cs="Arial"/>
          <w:bCs/>
        </w:rPr>
        <w:t>(podać w jaki sposób Wykonawca wykorzysta udostępniane zasoby przy wykonywaniu zamówienia)</w:t>
      </w:r>
    </w:p>
    <w:p w:rsidR="003C29B8" w:rsidRDefault="003C29B8" w:rsidP="003C29B8">
      <w:pPr>
        <w:jc w:val="both"/>
        <w:rPr>
          <w:rFonts w:ascii="Arial" w:hAnsi="Arial" w:cs="Arial"/>
          <w:bCs/>
        </w:rPr>
      </w:pPr>
      <w:r>
        <w:rPr>
          <w:rFonts w:ascii="Arial" w:hAnsi="Arial" w:cs="Arial"/>
          <w:bCs/>
        </w:rPr>
        <w:t>Zasoby udostępnię na podstawie…………………………………………………………………………..</w:t>
      </w:r>
    </w:p>
    <w:p w:rsidR="003C29B8" w:rsidRDefault="003C29B8" w:rsidP="003C29B8">
      <w:pPr>
        <w:spacing w:after="0"/>
        <w:jc w:val="both"/>
        <w:rPr>
          <w:rFonts w:ascii="Arial" w:hAnsi="Arial" w:cs="Arial"/>
          <w:bCs/>
        </w:rPr>
      </w:pPr>
      <w:r>
        <w:rPr>
          <w:rFonts w:ascii="Arial" w:hAnsi="Arial" w:cs="Arial"/>
          <w:bCs/>
        </w:rPr>
        <w:t>………………………………………………..............................................................……………………</w:t>
      </w:r>
    </w:p>
    <w:p w:rsidR="003C29B8" w:rsidRDefault="003C29B8" w:rsidP="003C29B8">
      <w:pPr>
        <w:spacing w:after="0"/>
        <w:jc w:val="center"/>
        <w:rPr>
          <w:rFonts w:ascii="Arial" w:hAnsi="Arial" w:cs="Arial"/>
          <w:bCs/>
        </w:rPr>
      </w:pPr>
      <w:r>
        <w:rPr>
          <w:rFonts w:ascii="Arial" w:hAnsi="Arial" w:cs="Arial"/>
          <w:bCs/>
        </w:rPr>
        <w:t>(podać charakter stosunku, jaki będzie łączył Wykonawcę z innym podmiotem)</w:t>
      </w:r>
    </w:p>
    <w:p w:rsidR="003C29B8" w:rsidRDefault="003C29B8" w:rsidP="003C29B8">
      <w:pPr>
        <w:jc w:val="both"/>
        <w:rPr>
          <w:rFonts w:ascii="Arial" w:hAnsi="Arial" w:cs="Arial"/>
          <w:bCs/>
        </w:rPr>
      </w:pPr>
    </w:p>
    <w:p w:rsidR="003C29B8" w:rsidRDefault="003C29B8" w:rsidP="003C29B8">
      <w:pPr>
        <w:jc w:val="both"/>
        <w:rPr>
          <w:rFonts w:ascii="Arial" w:hAnsi="Arial" w:cs="Arial"/>
          <w:bCs/>
        </w:rPr>
      </w:pPr>
      <w:r>
        <w:rPr>
          <w:rFonts w:ascii="Arial" w:hAnsi="Arial" w:cs="Arial"/>
          <w:bCs/>
        </w:rPr>
        <w:t>W zakresie i okresie …………………………………………………………………………………………</w:t>
      </w:r>
    </w:p>
    <w:p w:rsidR="003C29B8" w:rsidRDefault="003C29B8" w:rsidP="003C29B8">
      <w:pPr>
        <w:jc w:val="both"/>
        <w:rPr>
          <w:rFonts w:ascii="Arial" w:hAnsi="Arial" w:cs="Arial"/>
          <w:bCs/>
        </w:rPr>
      </w:pPr>
      <w:r>
        <w:rPr>
          <w:rFonts w:ascii="Arial" w:hAnsi="Arial" w:cs="Arial"/>
          <w:bCs/>
        </w:rPr>
        <w:t xml:space="preserve">……………………………………………………. przy wykonywaniu zamówienia. </w:t>
      </w:r>
    </w:p>
    <w:p w:rsidR="003C29B8" w:rsidRDefault="003C29B8" w:rsidP="003C29B8">
      <w:pPr>
        <w:rPr>
          <w:rFonts w:ascii="Arial" w:hAnsi="Arial" w:cs="Arial"/>
          <w:bCs/>
        </w:rPr>
      </w:pPr>
      <w:r>
        <w:rPr>
          <w:rFonts w:ascii="Arial" w:hAnsi="Arial" w:cs="Arial"/>
          <w:bCs/>
        </w:rPr>
        <w:t>(podać w jakim zakresie i okresie inny podmiot  będzie brał udział przy wykonywaniu zamówienia)</w:t>
      </w:r>
    </w:p>
    <w:p w:rsidR="003C29B8" w:rsidRDefault="003C29B8" w:rsidP="003C29B8">
      <w:pPr>
        <w:jc w:val="both"/>
        <w:rPr>
          <w:b/>
          <w:bCs/>
          <w:i/>
        </w:rPr>
      </w:pPr>
      <w:r>
        <w:rPr>
          <w:rFonts w:ascii="Arial" w:hAnsi="Arial" w:cs="Arial"/>
          <w:bCs/>
        </w:rPr>
        <w:t xml:space="preserve">Ww. zasoby będą wykorzystane na potrzeby wykonania zamówienia w ramach postępowania prowadzonego w trybie przetargu nieograniczonego na: </w:t>
      </w:r>
      <w:r>
        <w:rPr>
          <w:b/>
          <w:bCs/>
          <w:i/>
        </w:rPr>
        <w:t>„Dostawę i montaż elektrowni fotowoltaicznej o mocy 25,11kWp dla ekologicznej przystani żeglarskiej w Siemianach”</w:t>
      </w:r>
    </w:p>
    <w:p w:rsidR="003C29B8" w:rsidRDefault="003C29B8" w:rsidP="003C29B8">
      <w:pPr>
        <w:autoSpaceDE w:val="0"/>
        <w:jc w:val="both"/>
        <w:rPr>
          <w:rFonts w:ascii="Arial" w:hAnsi="Arial" w:cs="Arial"/>
          <w:bCs/>
        </w:rPr>
      </w:pPr>
      <w:r>
        <w:rPr>
          <w:rFonts w:ascii="Arial" w:hAnsi="Arial" w:cs="Arial"/>
          <w:bCs/>
        </w:rPr>
        <w:t>Wyżej wymienione zasoby zostaną przez nas bezwarunkowo udostępnione w ww. okresie.</w:t>
      </w:r>
    </w:p>
    <w:p w:rsidR="003C29B8" w:rsidRDefault="003C29B8" w:rsidP="003C29B8">
      <w:pPr>
        <w:autoSpaceDE w:val="0"/>
        <w:spacing w:line="360" w:lineRule="auto"/>
        <w:jc w:val="both"/>
        <w:rPr>
          <w:rFonts w:ascii="Arial" w:hAnsi="Arial" w:cs="Arial"/>
          <w:i/>
          <w:iCs/>
        </w:rPr>
      </w:pPr>
      <w:r>
        <w:rPr>
          <w:rFonts w:ascii="Arial" w:hAnsi="Arial" w:cs="Arial"/>
          <w:i/>
          <w:iCs/>
        </w:rPr>
        <w:t xml:space="preserve">*niepotrzebne skreślić                                                   </w:t>
      </w:r>
    </w:p>
    <w:p w:rsidR="003C29B8" w:rsidRDefault="003C29B8" w:rsidP="003C29B8">
      <w:pPr>
        <w:autoSpaceDE w:val="0"/>
        <w:spacing w:line="360" w:lineRule="auto"/>
        <w:jc w:val="both"/>
        <w:rPr>
          <w:rFonts w:ascii="Arial" w:hAnsi="Arial" w:cs="Arial"/>
          <w:i/>
          <w:iCs/>
        </w:rPr>
      </w:pPr>
      <w:r>
        <w:rPr>
          <w:rFonts w:ascii="Arial" w:hAnsi="Arial" w:cs="Arial"/>
          <w:i/>
          <w:iCs/>
        </w:rPr>
        <w:t xml:space="preserve">                                                                                           ...................................................................</w:t>
      </w:r>
    </w:p>
    <w:p w:rsidR="003C29B8" w:rsidRDefault="003C29B8" w:rsidP="003C29B8">
      <w:pPr>
        <w:autoSpaceDE w:val="0"/>
        <w:ind w:left="4248"/>
        <w:jc w:val="center"/>
        <w:rPr>
          <w:rFonts w:ascii="Arial" w:hAnsi="Arial" w:cs="Arial"/>
          <w:b/>
        </w:rPr>
      </w:pPr>
      <w:r>
        <w:rPr>
          <w:rFonts w:ascii="Arial" w:hAnsi="Arial" w:cs="Arial"/>
          <w:i/>
          <w:iCs/>
        </w:rPr>
        <w:t xml:space="preserve">     </w:t>
      </w:r>
      <w:r>
        <w:rPr>
          <w:rFonts w:ascii="Arial" w:hAnsi="Arial" w:cs="Arial"/>
          <w:i/>
          <w:iCs/>
          <w:sz w:val="16"/>
        </w:rPr>
        <w:t xml:space="preserve">podpisy osoby upoważnionej do składania oświadczeń w imieniu podmiotu udostepniającego zasoby </w:t>
      </w:r>
      <w:r>
        <w:rPr>
          <w:rFonts w:ascii="Arial" w:hAnsi="Arial" w:cs="Arial"/>
          <w:b/>
        </w:rPr>
        <w:tab/>
      </w:r>
    </w:p>
    <w:p w:rsidR="003C29B8" w:rsidRDefault="003C29B8" w:rsidP="003C29B8">
      <w:pPr>
        <w:keepNext/>
        <w:spacing w:before="240" w:after="0"/>
        <w:jc w:val="right"/>
        <w:outlineLvl w:val="2"/>
        <w:rPr>
          <w:rFonts w:ascii="Arial" w:hAnsi="Arial" w:cs="Arial"/>
          <w:bCs/>
          <w:sz w:val="16"/>
          <w:szCs w:val="16"/>
        </w:rPr>
      </w:pPr>
      <w:bookmarkStart w:id="2" w:name="_Toc466028946"/>
      <w:r>
        <w:rPr>
          <w:rFonts w:ascii="Arial" w:hAnsi="Arial" w:cs="Arial"/>
          <w:bCs/>
          <w:sz w:val="16"/>
          <w:szCs w:val="16"/>
        </w:rPr>
        <w:lastRenderedPageBreak/>
        <w:t xml:space="preserve">Załącznik Nr 5 </w:t>
      </w:r>
      <w:bookmarkEnd w:id="2"/>
      <w:r>
        <w:rPr>
          <w:rFonts w:ascii="Arial" w:hAnsi="Arial" w:cs="Arial"/>
          <w:bCs/>
          <w:sz w:val="16"/>
          <w:szCs w:val="16"/>
        </w:rPr>
        <w:t xml:space="preserve">do SIWZ  </w:t>
      </w: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rPr>
      </w:pPr>
      <w:r>
        <w:rPr>
          <w:rFonts w:ascii="Arial" w:hAnsi="Arial" w:cs="Arial"/>
          <w:bCs/>
          <w:sz w:val="16"/>
          <w:szCs w:val="16"/>
        </w:rPr>
        <w:t>TIZ.271.5.2020</w:t>
      </w:r>
    </w:p>
    <w:p w:rsidR="003C29B8" w:rsidRDefault="003C29B8" w:rsidP="003C29B8">
      <w:pPr>
        <w:rPr>
          <w:rFonts w:ascii="Arial" w:hAnsi="Arial" w:cs="Arial"/>
        </w:rPr>
      </w:pPr>
    </w:p>
    <w:p w:rsidR="003C29B8" w:rsidRDefault="003C29B8" w:rsidP="003C29B8">
      <w:pPr>
        <w:spacing w:after="0"/>
        <w:jc w:val="center"/>
        <w:rPr>
          <w:rFonts w:ascii="Arial" w:hAnsi="Arial" w:cs="Arial"/>
          <w:b/>
          <w:sz w:val="20"/>
          <w:szCs w:val="20"/>
        </w:rPr>
      </w:pPr>
      <w:r>
        <w:rPr>
          <w:rFonts w:ascii="Arial" w:hAnsi="Arial" w:cs="Arial"/>
          <w:b/>
          <w:sz w:val="20"/>
          <w:szCs w:val="20"/>
        </w:rPr>
        <w:t xml:space="preserve">Oświadczenie o przynależności lub braku przynależności do tej samej grupy kapitałowej, </w:t>
      </w:r>
    </w:p>
    <w:p w:rsidR="003C29B8" w:rsidRDefault="003C29B8" w:rsidP="003C29B8">
      <w:pPr>
        <w:spacing w:after="0"/>
        <w:jc w:val="center"/>
        <w:rPr>
          <w:rFonts w:ascii="Arial" w:hAnsi="Arial" w:cs="Arial"/>
          <w:b/>
          <w:sz w:val="20"/>
          <w:szCs w:val="20"/>
        </w:rPr>
      </w:pPr>
      <w:r>
        <w:rPr>
          <w:rFonts w:ascii="Arial" w:hAnsi="Arial" w:cs="Arial"/>
          <w:b/>
          <w:sz w:val="20"/>
          <w:szCs w:val="20"/>
        </w:rPr>
        <w:t xml:space="preserve">o której mowa w art. 24 ust 1 pkt 23 ustawy </w:t>
      </w:r>
      <w:proofErr w:type="spellStart"/>
      <w:r>
        <w:rPr>
          <w:rFonts w:ascii="Arial" w:hAnsi="Arial" w:cs="Arial"/>
          <w:b/>
          <w:sz w:val="20"/>
          <w:szCs w:val="20"/>
        </w:rPr>
        <w:t>Pzp</w:t>
      </w:r>
      <w:proofErr w:type="spellEnd"/>
      <w:r>
        <w:rPr>
          <w:rFonts w:ascii="Arial" w:hAnsi="Arial" w:cs="Arial"/>
          <w:b/>
          <w:sz w:val="20"/>
          <w:szCs w:val="20"/>
        </w:rPr>
        <w:t>.</w:t>
      </w:r>
    </w:p>
    <w:p w:rsidR="003C29B8" w:rsidRDefault="003C29B8" w:rsidP="003C29B8">
      <w:pPr>
        <w:jc w:val="both"/>
        <w:rPr>
          <w:rFonts w:ascii="Arial" w:hAnsi="Arial" w:cs="Arial"/>
          <w:b/>
          <w:iCs/>
          <w:sz w:val="20"/>
          <w:szCs w:val="20"/>
        </w:rPr>
      </w:pPr>
      <w:r>
        <w:rPr>
          <w:rFonts w:ascii="Arial" w:hAnsi="Arial" w:cs="Arial"/>
          <w:b/>
          <w:iCs/>
          <w:sz w:val="20"/>
          <w:szCs w:val="20"/>
        </w:rPr>
        <w:t>Wykonawca:</w:t>
      </w:r>
    </w:p>
    <w:p w:rsidR="003C29B8" w:rsidRDefault="003C29B8" w:rsidP="003C29B8">
      <w:pPr>
        <w:spacing w:after="0"/>
        <w:jc w:val="both"/>
        <w:rPr>
          <w:rFonts w:ascii="Arial" w:hAnsi="Arial" w:cs="Arial"/>
          <w:b/>
          <w:iCs/>
          <w:sz w:val="20"/>
          <w:szCs w:val="20"/>
        </w:rPr>
      </w:pPr>
      <w:r>
        <w:rPr>
          <w:rFonts w:ascii="Arial" w:hAnsi="Arial" w:cs="Arial"/>
          <w:b/>
          <w:iCs/>
          <w:sz w:val="20"/>
          <w:szCs w:val="20"/>
        </w:rPr>
        <w:t>………………………………………………………………………………………………………..</w:t>
      </w:r>
    </w:p>
    <w:p w:rsidR="003C29B8" w:rsidRDefault="003C29B8" w:rsidP="003C29B8">
      <w:pPr>
        <w:spacing w:after="0"/>
        <w:jc w:val="both"/>
        <w:rPr>
          <w:rFonts w:ascii="Arial" w:hAnsi="Arial" w:cs="Arial"/>
          <w:i/>
          <w:iCs/>
          <w:sz w:val="20"/>
          <w:szCs w:val="20"/>
        </w:rPr>
      </w:pPr>
      <w:r>
        <w:rPr>
          <w:rFonts w:ascii="Arial" w:hAnsi="Arial" w:cs="Arial"/>
          <w:i/>
          <w:iCs/>
          <w:sz w:val="20"/>
          <w:szCs w:val="20"/>
        </w:rPr>
        <w:t>(pełna nazwa/firma, adres w zależności od podmiotu: NIP/PESEL, KRS/</w:t>
      </w:r>
      <w:proofErr w:type="spellStart"/>
      <w:r>
        <w:rPr>
          <w:rFonts w:ascii="Arial" w:hAnsi="Arial" w:cs="Arial"/>
          <w:i/>
          <w:iCs/>
          <w:sz w:val="20"/>
          <w:szCs w:val="20"/>
        </w:rPr>
        <w:t>CEiDG</w:t>
      </w:r>
      <w:proofErr w:type="spellEnd"/>
      <w:r>
        <w:rPr>
          <w:rFonts w:ascii="Arial" w:hAnsi="Arial" w:cs="Arial"/>
          <w:i/>
          <w:iCs/>
          <w:sz w:val="20"/>
          <w:szCs w:val="20"/>
        </w:rPr>
        <w:t>)</w:t>
      </w:r>
    </w:p>
    <w:p w:rsidR="003C29B8" w:rsidRDefault="003C29B8" w:rsidP="003C29B8">
      <w:pPr>
        <w:spacing w:after="0"/>
        <w:jc w:val="both"/>
        <w:rPr>
          <w:rFonts w:ascii="Arial" w:hAnsi="Arial" w:cs="Arial"/>
          <w:iCs/>
          <w:sz w:val="20"/>
          <w:szCs w:val="20"/>
        </w:rPr>
      </w:pPr>
      <w:r>
        <w:rPr>
          <w:rFonts w:ascii="Arial" w:hAnsi="Arial" w:cs="Arial"/>
          <w:iCs/>
          <w:sz w:val="20"/>
          <w:szCs w:val="20"/>
        </w:rPr>
        <w:t>reprezentowany przez:………………………………………………………………………………………..</w:t>
      </w:r>
    </w:p>
    <w:p w:rsidR="003C29B8" w:rsidRDefault="003C29B8" w:rsidP="003C29B8">
      <w:pPr>
        <w:spacing w:after="0"/>
        <w:jc w:val="both"/>
        <w:rPr>
          <w:rFonts w:ascii="Arial" w:hAnsi="Arial" w:cs="Arial"/>
          <w:b/>
          <w:bCs/>
          <w:i/>
          <w:iCs/>
          <w:sz w:val="20"/>
          <w:szCs w:val="20"/>
        </w:rPr>
      </w:pPr>
      <w:r>
        <w:rPr>
          <w:rFonts w:ascii="Arial" w:hAnsi="Arial" w:cs="Arial"/>
          <w:b/>
          <w:bCs/>
          <w:i/>
          <w:iCs/>
          <w:sz w:val="20"/>
          <w:szCs w:val="20"/>
        </w:rPr>
        <w:t>(imię, nazwisko, stanowisko /podstawa do reprezentacji)</w:t>
      </w:r>
    </w:p>
    <w:p w:rsidR="003C29B8" w:rsidRDefault="003C29B8" w:rsidP="003C29B8">
      <w:pPr>
        <w:jc w:val="both"/>
        <w:rPr>
          <w:b/>
          <w:bCs/>
          <w:i/>
          <w:sz w:val="20"/>
          <w:szCs w:val="20"/>
          <w:lang w:eastAsia="pl-PL"/>
        </w:rPr>
      </w:pPr>
      <w:r>
        <w:rPr>
          <w:rFonts w:ascii="Arial" w:hAnsi="Arial" w:cs="Arial"/>
          <w:iCs/>
          <w:sz w:val="20"/>
          <w:szCs w:val="20"/>
        </w:rPr>
        <w:t xml:space="preserve">Przystępując do udziału w postępowaniu o udzielnie zamówienia publicznego na </w:t>
      </w:r>
      <w:r>
        <w:rPr>
          <w:b/>
          <w:bCs/>
          <w:i/>
          <w:sz w:val="20"/>
          <w:szCs w:val="20"/>
          <w:lang w:eastAsia="pl-PL"/>
        </w:rPr>
        <w:t xml:space="preserve"> „Dostawę i montaż elektrowni fotowoltaicznej o mocy 25,11kWp dla ekologicznej przystani żeglarskiej w Siemianach”</w:t>
      </w:r>
    </w:p>
    <w:p w:rsidR="003C29B8" w:rsidRDefault="003C29B8" w:rsidP="003C29B8">
      <w:pPr>
        <w:pStyle w:val="normaltableau"/>
        <w:spacing w:before="0" w:after="200"/>
        <w:rPr>
          <w:rFonts w:ascii="Arial" w:eastAsia="Calibri" w:hAnsi="Arial" w:cs="Arial"/>
          <w:iCs/>
          <w:sz w:val="20"/>
          <w:szCs w:val="20"/>
          <w:lang w:val="pl-PL"/>
        </w:rPr>
      </w:pPr>
      <w:r>
        <w:rPr>
          <w:rFonts w:ascii="Arial" w:eastAsia="Calibri" w:hAnsi="Arial" w:cs="Arial"/>
          <w:iCs/>
          <w:sz w:val="20"/>
          <w:szCs w:val="20"/>
          <w:lang w:val="pl-PL"/>
        </w:rPr>
        <w:t xml:space="preserve">oświadczam zgodnie z art. 24 ust 11 ustawy </w:t>
      </w:r>
      <w:proofErr w:type="spellStart"/>
      <w:r>
        <w:rPr>
          <w:rFonts w:ascii="Arial" w:eastAsia="Calibri" w:hAnsi="Arial" w:cs="Arial"/>
          <w:iCs/>
          <w:sz w:val="20"/>
          <w:szCs w:val="20"/>
          <w:lang w:val="pl-PL"/>
        </w:rPr>
        <w:t>Pzp</w:t>
      </w:r>
      <w:proofErr w:type="spellEnd"/>
      <w:r>
        <w:rPr>
          <w:rFonts w:ascii="Arial" w:eastAsia="Calibri" w:hAnsi="Arial" w:cs="Arial"/>
          <w:iCs/>
          <w:sz w:val="20"/>
          <w:szCs w:val="20"/>
          <w:lang w:val="pl-PL"/>
        </w:rPr>
        <w:t>,  że:</w:t>
      </w:r>
    </w:p>
    <w:p w:rsidR="003C29B8" w:rsidRDefault="003C29B8" w:rsidP="003C29B8">
      <w:pPr>
        <w:numPr>
          <w:ilvl w:val="3"/>
          <w:numId w:val="78"/>
        </w:numPr>
        <w:ind w:left="284" w:hanging="284"/>
        <w:jc w:val="both"/>
        <w:rPr>
          <w:rFonts w:ascii="Arial" w:hAnsi="Arial" w:cs="Arial"/>
          <w:iCs/>
          <w:color w:val="000000"/>
          <w:sz w:val="20"/>
          <w:szCs w:val="20"/>
        </w:rPr>
      </w:pPr>
      <w:r>
        <w:rPr>
          <w:rFonts w:ascii="Arial" w:hAnsi="Arial" w:cs="Arial"/>
          <w:b/>
          <w:iCs/>
          <w:sz w:val="20"/>
          <w:szCs w:val="20"/>
        </w:rPr>
        <w:t xml:space="preserve">  nie należymy </w:t>
      </w:r>
      <w:r>
        <w:rPr>
          <w:rFonts w:ascii="Arial" w:hAnsi="Arial" w:cs="Arial"/>
          <w:iCs/>
          <w:sz w:val="20"/>
          <w:szCs w:val="20"/>
        </w:rPr>
        <w:t xml:space="preserve">do tej samej grupy kapitałowej, w rozumieniu ustawy z dnia 16 lutego 2007 r.                          o ochronie konkurencji i konsumentów (Dz.U. z 2015 r.poz.184 z </w:t>
      </w:r>
      <w:proofErr w:type="spellStart"/>
      <w:r>
        <w:rPr>
          <w:rFonts w:ascii="Arial" w:hAnsi="Arial" w:cs="Arial"/>
          <w:iCs/>
          <w:sz w:val="20"/>
          <w:szCs w:val="20"/>
        </w:rPr>
        <w:t>poźn</w:t>
      </w:r>
      <w:proofErr w:type="spellEnd"/>
      <w:r>
        <w:rPr>
          <w:rFonts w:ascii="Arial" w:hAnsi="Arial" w:cs="Arial"/>
          <w:iCs/>
          <w:sz w:val="20"/>
          <w:szCs w:val="20"/>
        </w:rPr>
        <w:t>. zm.)*</w:t>
      </w:r>
    </w:p>
    <w:p w:rsidR="003C29B8" w:rsidRDefault="003C29B8" w:rsidP="003C29B8">
      <w:pPr>
        <w:numPr>
          <w:ilvl w:val="3"/>
          <w:numId w:val="78"/>
        </w:numPr>
        <w:ind w:left="284" w:hanging="284"/>
        <w:jc w:val="both"/>
        <w:rPr>
          <w:rFonts w:ascii="Arial" w:hAnsi="Arial" w:cs="Arial"/>
          <w:iCs/>
          <w:color w:val="000000"/>
          <w:sz w:val="20"/>
          <w:szCs w:val="20"/>
        </w:rPr>
      </w:pPr>
      <w:r>
        <w:rPr>
          <w:rFonts w:ascii="Arial" w:hAnsi="Arial" w:cs="Arial"/>
          <w:b/>
          <w:iCs/>
          <w:sz w:val="20"/>
          <w:szCs w:val="20"/>
        </w:rPr>
        <w:t xml:space="preserve">należymy </w:t>
      </w:r>
      <w:r>
        <w:rPr>
          <w:rFonts w:ascii="Arial" w:hAnsi="Arial" w:cs="Arial"/>
          <w:iCs/>
          <w:sz w:val="20"/>
          <w:szCs w:val="20"/>
        </w:rPr>
        <w:t xml:space="preserve">do tej samej grupy kapitałowej, </w:t>
      </w:r>
      <w:r>
        <w:rPr>
          <w:rFonts w:ascii="Arial" w:hAnsi="Arial" w:cs="Arial"/>
          <w:b/>
          <w:iCs/>
          <w:sz w:val="20"/>
          <w:szCs w:val="20"/>
        </w:rPr>
        <w:t xml:space="preserve"> </w:t>
      </w:r>
      <w:r>
        <w:rPr>
          <w:rFonts w:ascii="Arial" w:hAnsi="Arial" w:cs="Arial"/>
          <w:iCs/>
          <w:sz w:val="20"/>
          <w:szCs w:val="20"/>
        </w:rPr>
        <w:t xml:space="preserve">w rozumieniu ustawy z dnia 16 lutego 2007 r. o ochronie konkurencji i konsumentów (Dz.U. z 2015 r.poz.184 z </w:t>
      </w:r>
      <w:proofErr w:type="spellStart"/>
      <w:r>
        <w:rPr>
          <w:rFonts w:ascii="Arial" w:hAnsi="Arial" w:cs="Arial"/>
          <w:iCs/>
          <w:sz w:val="20"/>
          <w:szCs w:val="20"/>
        </w:rPr>
        <w:t>poźn</w:t>
      </w:r>
      <w:proofErr w:type="spellEnd"/>
      <w:r>
        <w:rPr>
          <w:rFonts w:ascii="Arial"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8911"/>
      </w:tblGrid>
      <w:tr w:rsidR="003C29B8" w:rsidTr="003C29B8">
        <w:trPr>
          <w:trHeight w:val="239"/>
        </w:trPr>
        <w:tc>
          <w:tcPr>
            <w:tcW w:w="670" w:type="dxa"/>
            <w:tcBorders>
              <w:top w:val="single" w:sz="4" w:space="0" w:color="000000"/>
              <w:left w:val="single" w:sz="4" w:space="0" w:color="000000"/>
              <w:bottom w:val="single" w:sz="4" w:space="0" w:color="000000"/>
              <w:right w:val="single" w:sz="4" w:space="0" w:color="000000"/>
            </w:tcBorders>
            <w:hideMark/>
          </w:tcPr>
          <w:p w:rsidR="003C29B8" w:rsidRDefault="003C29B8">
            <w:pPr>
              <w:jc w:val="both"/>
              <w:rPr>
                <w:rFonts w:ascii="Arial" w:hAnsi="Arial" w:cs="Arial"/>
                <w:b/>
                <w:iCs/>
                <w:color w:val="000000"/>
                <w:sz w:val="20"/>
                <w:szCs w:val="20"/>
              </w:rPr>
            </w:pPr>
            <w:r>
              <w:rPr>
                <w:rFonts w:ascii="Arial" w:hAnsi="Arial" w:cs="Arial"/>
                <w:b/>
                <w:iCs/>
                <w:color w:val="000000"/>
                <w:sz w:val="20"/>
                <w:szCs w:val="20"/>
              </w:rPr>
              <w:t xml:space="preserve">Lp. </w:t>
            </w:r>
          </w:p>
        </w:tc>
        <w:tc>
          <w:tcPr>
            <w:tcW w:w="9502" w:type="dxa"/>
            <w:tcBorders>
              <w:top w:val="single" w:sz="4" w:space="0" w:color="000000"/>
              <w:left w:val="single" w:sz="4" w:space="0" w:color="000000"/>
              <w:bottom w:val="single" w:sz="4" w:space="0" w:color="000000"/>
              <w:right w:val="single" w:sz="4" w:space="0" w:color="000000"/>
            </w:tcBorders>
            <w:hideMark/>
          </w:tcPr>
          <w:p w:rsidR="003C29B8" w:rsidRDefault="003C29B8">
            <w:pPr>
              <w:jc w:val="center"/>
              <w:rPr>
                <w:rFonts w:ascii="Arial" w:hAnsi="Arial" w:cs="Arial"/>
                <w:b/>
                <w:iCs/>
                <w:color w:val="000000"/>
                <w:sz w:val="20"/>
                <w:szCs w:val="20"/>
              </w:rPr>
            </w:pPr>
            <w:r>
              <w:rPr>
                <w:rFonts w:ascii="Arial" w:hAnsi="Arial" w:cs="Arial"/>
                <w:b/>
                <w:iCs/>
                <w:color w:val="000000"/>
                <w:sz w:val="20"/>
                <w:szCs w:val="20"/>
              </w:rPr>
              <w:t>Nazwa podmiotu i siedziba</w:t>
            </w:r>
          </w:p>
        </w:tc>
      </w:tr>
      <w:tr w:rsidR="003C29B8" w:rsidTr="003C29B8">
        <w:trPr>
          <w:trHeight w:val="295"/>
        </w:trPr>
        <w:tc>
          <w:tcPr>
            <w:tcW w:w="670" w:type="dxa"/>
            <w:tcBorders>
              <w:top w:val="single" w:sz="4" w:space="0" w:color="000000"/>
              <w:left w:val="single" w:sz="4" w:space="0" w:color="000000"/>
              <w:bottom w:val="single" w:sz="4" w:space="0" w:color="000000"/>
              <w:right w:val="single" w:sz="4" w:space="0" w:color="000000"/>
            </w:tcBorders>
          </w:tcPr>
          <w:p w:rsidR="003C29B8" w:rsidRDefault="003C29B8">
            <w:pPr>
              <w:jc w:val="both"/>
              <w:rPr>
                <w:rFonts w:ascii="Arial" w:hAnsi="Arial" w:cs="Arial"/>
                <w:iCs/>
                <w:color w:val="000000"/>
                <w:sz w:val="20"/>
                <w:szCs w:val="20"/>
              </w:rPr>
            </w:pPr>
          </w:p>
        </w:tc>
        <w:tc>
          <w:tcPr>
            <w:tcW w:w="9502" w:type="dxa"/>
            <w:tcBorders>
              <w:top w:val="single" w:sz="4" w:space="0" w:color="000000"/>
              <w:left w:val="single" w:sz="4" w:space="0" w:color="000000"/>
              <w:bottom w:val="single" w:sz="4" w:space="0" w:color="000000"/>
              <w:right w:val="single" w:sz="4" w:space="0" w:color="000000"/>
            </w:tcBorders>
          </w:tcPr>
          <w:p w:rsidR="003C29B8" w:rsidRDefault="003C29B8">
            <w:pPr>
              <w:jc w:val="both"/>
              <w:rPr>
                <w:rFonts w:ascii="Arial" w:hAnsi="Arial" w:cs="Arial"/>
                <w:iCs/>
                <w:color w:val="000000"/>
                <w:sz w:val="20"/>
                <w:szCs w:val="20"/>
              </w:rPr>
            </w:pPr>
          </w:p>
        </w:tc>
      </w:tr>
      <w:tr w:rsidR="003C29B8" w:rsidTr="003C29B8">
        <w:tc>
          <w:tcPr>
            <w:tcW w:w="670" w:type="dxa"/>
            <w:tcBorders>
              <w:top w:val="single" w:sz="4" w:space="0" w:color="000000"/>
              <w:left w:val="single" w:sz="4" w:space="0" w:color="000000"/>
              <w:bottom w:val="single" w:sz="4" w:space="0" w:color="000000"/>
              <w:right w:val="single" w:sz="4" w:space="0" w:color="000000"/>
            </w:tcBorders>
          </w:tcPr>
          <w:p w:rsidR="003C29B8" w:rsidRDefault="003C29B8">
            <w:pPr>
              <w:jc w:val="both"/>
              <w:rPr>
                <w:rFonts w:ascii="Arial" w:hAnsi="Arial" w:cs="Arial"/>
                <w:iCs/>
                <w:color w:val="000000"/>
                <w:sz w:val="20"/>
                <w:szCs w:val="20"/>
              </w:rPr>
            </w:pPr>
          </w:p>
        </w:tc>
        <w:tc>
          <w:tcPr>
            <w:tcW w:w="9502" w:type="dxa"/>
            <w:tcBorders>
              <w:top w:val="single" w:sz="4" w:space="0" w:color="000000"/>
              <w:left w:val="single" w:sz="4" w:space="0" w:color="000000"/>
              <w:bottom w:val="single" w:sz="4" w:space="0" w:color="000000"/>
              <w:right w:val="single" w:sz="4" w:space="0" w:color="000000"/>
            </w:tcBorders>
          </w:tcPr>
          <w:p w:rsidR="003C29B8" w:rsidRDefault="003C29B8">
            <w:pPr>
              <w:jc w:val="both"/>
              <w:rPr>
                <w:rFonts w:ascii="Arial" w:hAnsi="Arial" w:cs="Arial"/>
                <w:iCs/>
                <w:color w:val="000000"/>
                <w:sz w:val="20"/>
                <w:szCs w:val="20"/>
              </w:rPr>
            </w:pPr>
          </w:p>
        </w:tc>
      </w:tr>
    </w:tbl>
    <w:p w:rsidR="003C29B8" w:rsidRDefault="003C29B8" w:rsidP="003C29B8">
      <w:pPr>
        <w:ind w:left="142"/>
        <w:rPr>
          <w:rFonts w:ascii="Arial" w:hAnsi="Arial" w:cs="Arial"/>
          <w:b/>
          <w:i/>
          <w:iCs/>
          <w:color w:val="000000"/>
          <w:sz w:val="20"/>
          <w:szCs w:val="20"/>
        </w:rPr>
      </w:pPr>
      <w:r>
        <w:rPr>
          <w:rFonts w:ascii="Arial" w:hAnsi="Arial" w:cs="Arial"/>
          <w:b/>
          <w:i/>
          <w:iCs/>
          <w:color w:val="000000"/>
          <w:sz w:val="20"/>
          <w:szCs w:val="20"/>
        </w:rPr>
        <w:t>*niepotrzebne skreślić</w:t>
      </w:r>
    </w:p>
    <w:p w:rsidR="003C29B8" w:rsidRDefault="003C29B8" w:rsidP="003C29B8">
      <w:pPr>
        <w:spacing w:after="0"/>
        <w:ind w:left="142"/>
        <w:jc w:val="both"/>
        <w:rPr>
          <w:rFonts w:ascii="Arial" w:hAnsi="Arial" w:cs="Arial"/>
          <w:i/>
          <w:iCs/>
          <w:color w:val="000000"/>
          <w:sz w:val="20"/>
          <w:szCs w:val="20"/>
        </w:rPr>
      </w:pPr>
      <w:r>
        <w:rPr>
          <w:rFonts w:ascii="Arial"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3C29B8" w:rsidRDefault="003C29B8" w:rsidP="003C29B8">
      <w:pPr>
        <w:spacing w:after="0"/>
        <w:ind w:left="142"/>
        <w:rPr>
          <w:rFonts w:ascii="Arial" w:hAnsi="Arial" w:cs="Arial"/>
          <w:i/>
          <w:iCs/>
          <w:color w:val="000000"/>
          <w:sz w:val="20"/>
          <w:szCs w:val="20"/>
        </w:rPr>
      </w:pPr>
      <w:r>
        <w:rPr>
          <w:rFonts w:ascii="Arial" w:hAnsi="Arial" w:cs="Arial"/>
          <w:i/>
          <w:iCs/>
          <w:color w:val="000000"/>
          <w:sz w:val="20"/>
          <w:szCs w:val="20"/>
        </w:rPr>
        <w:t>……………………………………………………………………………………………….............................</w:t>
      </w:r>
    </w:p>
    <w:p w:rsidR="003C29B8" w:rsidRDefault="003C29B8" w:rsidP="003C29B8">
      <w:pPr>
        <w:ind w:left="142"/>
        <w:rPr>
          <w:rFonts w:ascii="Arial" w:hAnsi="Arial" w:cs="Arial"/>
          <w:i/>
          <w:iCs/>
          <w:color w:val="000000"/>
          <w:sz w:val="20"/>
          <w:szCs w:val="20"/>
        </w:rPr>
      </w:pPr>
    </w:p>
    <w:p w:rsidR="003C29B8" w:rsidRDefault="003C29B8" w:rsidP="003C29B8">
      <w:pPr>
        <w:spacing w:line="360" w:lineRule="auto"/>
        <w:jc w:val="both"/>
        <w:rPr>
          <w:rFonts w:ascii="Arial" w:hAnsi="Arial" w:cs="Arial"/>
          <w:sz w:val="20"/>
          <w:szCs w:val="20"/>
        </w:rPr>
      </w:pPr>
      <w:r>
        <w:rPr>
          <w:rFonts w:ascii="Arial" w:hAnsi="Arial" w:cs="Arial"/>
          <w:sz w:val="20"/>
          <w:szCs w:val="20"/>
        </w:rPr>
        <w:t xml:space="preserve">…………….……. (miejscowość), dnia ………. 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3C29B8" w:rsidRDefault="003C29B8" w:rsidP="003C29B8">
      <w:pPr>
        <w:spacing w:line="360" w:lineRule="auto"/>
        <w:ind w:left="5664" w:firstLine="708"/>
        <w:jc w:val="both"/>
        <w:rPr>
          <w:rFonts w:ascii="Arial" w:hAnsi="Arial" w:cs="Arial"/>
          <w:sz w:val="20"/>
          <w:szCs w:val="20"/>
        </w:rPr>
      </w:pPr>
      <w:r>
        <w:rPr>
          <w:rFonts w:ascii="Arial" w:hAnsi="Arial" w:cs="Arial"/>
          <w:sz w:val="20"/>
          <w:szCs w:val="20"/>
        </w:rPr>
        <w:t>(podpis Wykonawcy/Pełnomocnika)</w:t>
      </w:r>
    </w:p>
    <w:p w:rsidR="003C29B8" w:rsidRDefault="003C29B8" w:rsidP="003C29B8">
      <w:pPr>
        <w:numPr>
          <w:ilvl w:val="3"/>
          <w:numId w:val="78"/>
        </w:numPr>
        <w:spacing w:line="360" w:lineRule="auto"/>
        <w:ind w:left="284"/>
        <w:jc w:val="both"/>
        <w:rPr>
          <w:rFonts w:ascii="Arial" w:hAnsi="Arial" w:cs="Arial"/>
          <w:b/>
          <w:iCs/>
          <w:sz w:val="20"/>
          <w:szCs w:val="20"/>
        </w:rPr>
      </w:pPr>
      <w:r>
        <w:rPr>
          <w:rFonts w:ascii="Arial" w:hAnsi="Arial" w:cs="Arial"/>
          <w:b/>
          <w:sz w:val="20"/>
          <w:szCs w:val="20"/>
        </w:rPr>
        <w:t xml:space="preserve">Informujemy, że nie należymy do  żadnej grupy kapitałowej o której mowa w </w:t>
      </w:r>
      <w:r>
        <w:rPr>
          <w:rFonts w:ascii="Arial" w:hAnsi="Arial" w:cs="Arial"/>
          <w:b/>
          <w:iCs/>
          <w:sz w:val="20"/>
          <w:szCs w:val="20"/>
        </w:rPr>
        <w:t xml:space="preserve">art. 24 ust 11 pkt 23) ustawy </w:t>
      </w:r>
      <w:proofErr w:type="spellStart"/>
      <w:r>
        <w:rPr>
          <w:rFonts w:ascii="Arial" w:hAnsi="Arial" w:cs="Arial"/>
          <w:b/>
          <w:iCs/>
          <w:sz w:val="20"/>
          <w:szCs w:val="20"/>
        </w:rPr>
        <w:t>Pzp</w:t>
      </w:r>
      <w:proofErr w:type="spellEnd"/>
      <w:r>
        <w:rPr>
          <w:rFonts w:ascii="Arial" w:hAnsi="Arial" w:cs="Arial"/>
          <w:b/>
          <w:iCs/>
          <w:sz w:val="20"/>
          <w:szCs w:val="20"/>
        </w:rPr>
        <w:t xml:space="preserve">.  </w:t>
      </w:r>
    </w:p>
    <w:p w:rsidR="003C29B8" w:rsidRDefault="003C29B8" w:rsidP="003C29B8">
      <w:pPr>
        <w:spacing w:after="0" w:line="360" w:lineRule="auto"/>
        <w:ind w:left="284"/>
        <w:rPr>
          <w:rFonts w:ascii="Arial" w:hAnsi="Arial" w:cs="Arial"/>
          <w:sz w:val="20"/>
          <w:szCs w:val="20"/>
        </w:rPr>
      </w:pPr>
      <w:r>
        <w:rPr>
          <w:rFonts w:ascii="Arial" w:hAnsi="Arial" w:cs="Arial"/>
          <w:sz w:val="20"/>
          <w:szCs w:val="20"/>
        </w:rPr>
        <w:t xml:space="preserve">…………….……. (miejscowość), dnia ……………… r. </w:t>
      </w:r>
    </w:p>
    <w:p w:rsidR="003C29B8" w:rsidRDefault="003C29B8" w:rsidP="003C29B8">
      <w:pPr>
        <w:spacing w:after="0" w:line="360" w:lineRule="auto"/>
        <w:ind w:left="284"/>
        <w:rPr>
          <w:rFonts w:ascii="Arial" w:hAnsi="Arial" w:cs="Arial"/>
          <w:sz w:val="20"/>
          <w:szCs w:val="20"/>
        </w:rPr>
      </w:pPr>
      <w:r>
        <w:rPr>
          <w:rFonts w:ascii="Arial" w:hAnsi="Arial" w:cs="Arial"/>
          <w:sz w:val="20"/>
          <w:szCs w:val="20"/>
        </w:rPr>
        <w:tab/>
        <w:t xml:space="preserve">                                                                                     </w:t>
      </w:r>
    </w:p>
    <w:p w:rsidR="003C29B8" w:rsidRDefault="003C29B8" w:rsidP="003C29B8">
      <w:pPr>
        <w:spacing w:after="0" w:line="360" w:lineRule="auto"/>
        <w:ind w:left="4532" w:firstLine="424"/>
        <w:rPr>
          <w:rFonts w:ascii="Arial" w:hAnsi="Arial" w:cs="Arial"/>
          <w:sz w:val="20"/>
          <w:szCs w:val="20"/>
        </w:rPr>
      </w:pPr>
      <w:r>
        <w:rPr>
          <w:rFonts w:ascii="Arial" w:hAnsi="Arial" w:cs="Arial"/>
          <w:sz w:val="20"/>
          <w:szCs w:val="20"/>
        </w:rPr>
        <w:t xml:space="preserve">             ……………………….……………</w:t>
      </w:r>
    </w:p>
    <w:p w:rsidR="003C29B8" w:rsidRDefault="003C29B8" w:rsidP="003C29B8">
      <w:pPr>
        <w:spacing w:after="0" w:line="360" w:lineRule="auto"/>
        <w:jc w:val="both"/>
        <w:rPr>
          <w:rFonts w:ascii="Arial" w:hAnsi="Arial" w:cs="Arial"/>
          <w:sz w:val="20"/>
          <w:szCs w:val="20"/>
        </w:rPr>
      </w:pPr>
      <w:r>
        <w:rPr>
          <w:rFonts w:ascii="Arial" w:hAnsi="Arial" w:cs="Arial"/>
          <w:sz w:val="20"/>
          <w:szCs w:val="20"/>
        </w:rPr>
        <w:t xml:space="preserve">                                                                                                      (podpis Wykonawcy/Pełnomocnika)</w:t>
      </w:r>
    </w:p>
    <w:p w:rsidR="003C29B8" w:rsidRDefault="003C29B8" w:rsidP="003C29B8">
      <w:pPr>
        <w:spacing w:after="0" w:line="360" w:lineRule="auto"/>
        <w:ind w:left="-567" w:firstLine="708"/>
        <w:jc w:val="both"/>
        <w:rPr>
          <w:rFonts w:ascii="Arial" w:hAnsi="Arial" w:cs="Arial"/>
          <w:b/>
          <w:i/>
          <w:iCs/>
          <w:color w:val="0070C0"/>
          <w:sz w:val="16"/>
          <w:szCs w:val="16"/>
          <w:u w:val="single"/>
        </w:rPr>
      </w:pPr>
      <w:r>
        <w:rPr>
          <w:rFonts w:ascii="Arial" w:hAnsi="Arial" w:cs="Arial"/>
          <w:b/>
          <w:i/>
          <w:iCs/>
          <w:color w:val="0070C0"/>
          <w:sz w:val="16"/>
          <w:szCs w:val="16"/>
          <w:u w:val="single"/>
        </w:rPr>
        <w:t>UWAGA:</w:t>
      </w:r>
    </w:p>
    <w:p w:rsidR="003C29B8" w:rsidRDefault="003C29B8" w:rsidP="003C29B8">
      <w:pPr>
        <w:spacing w:after="0"/>
        <w:jc w:val="both"/>
        <w:rPr>
          <w:rFonts w:ascii="Arial" w:hAnsi="Arial" w:cs="Arial"/>
          <w:b/>
          <w:iCs/>
          <w:color w:val="0070C0"/>
          <w:sz w:val="16"/>
          <w:szCs w:val="16"/>
        </w:rPr>
      </w:pPr>
      <w:r>
        <w:rPr>
          <w:rFonts w:ascii="Arial" w:hAnsi="Arial" w:cs="Arial"/>
          <w:b/>
          <w:iCs/>
          <w:color w:val="0070C0"/>
          <w:sz w:val="16"/>
          <w:szCs w:val="16"/>
        </w:rPr>
        <w:t xml:space="preserve">Niniejsze oświadczenie składa każdy z Wykonawców wspólnie ubiegających się o udzielenie zamówienia. </w:t>
      </w:r>
    </w:p>
    <w:p w:rsidR="003C29B8" w:rsidRDefault="003C29B8" w:rsidP="003C29B8">
      <w:pPr>
        <w:spacing w:after="0"/>
        <w:rPr>
          <w:rFonts w:ascii="Arial" w:hAnsi="Arial" w:cs="Arial"/>
          <w:b/>
          <w:color w:val="0070C0"/>
          <w:sz w:val="16"/>
          <w:szCs w:val="16"/>
        </w:rPr>
      </w:pPr>
      <w:r>
        <w:rPr>
          <w:rFonts w:ascii="Arial"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hAnsi="Arial" w:cs="Arial"/>
          <w:b/>
          <w:bCs/>
          <w:color w:val="0070C0"/>
          <w:sz w:val="16"/>
          <w:szCs w:val="16"/>
        </w:rPr>
        <w:t>Pzp</w:t>
      </w:r>
      <w:proofErr w:type="spellEnd"/>
      <w:r>
        <w:rPr>
          <w:rFonts w:ascii="Arial" w:hAnsi="Arial" w:cs="Arial"/>
          <w:b/>
          <w:bCs/>
          <w:color w:val="0070C0"/>
          <w:sz w:val="16"/>
          <w:szCs w:val="16"/>
        </w:rPr>
        <w:t>.</w:t>
      </w:r>
    </w:p>
    <w:p w:rsidR="003C29B8" w:rsidRDefault="003C29B8" w:rsidP="003C29B8">
      <w:pPr>
        <w:spacing w:after="0"/>
        <w:jc w:val="right"/>
        <w:rPr>
          <w:rFonts w:ascii="Arial" w:hAnsi="Arial" w:cs="Arial"/>
          <w:sz w:val="16"/>
          <w:szCs w:val="16"/>
        </w:rPr>
      </w:pPr>
    </w:p>
    <w:p w:rsidR="003C29B8" w:rsidRDefault="003C29B8" w:rsidP="003C29B8">
      <w:pPr>
        <w:spacing w:after="0"/>
        <w:ind w:left="3540" w:firstLine="708"/>
        <w:jc w:val="right"/>
        <w:rPr>
          <w:rFonts w:ascii="Arial" w:hAnsi="Arial" w:cs="Arial"/>
        </w:rPr>
      </w:pPr>
      <w:r>
        <w:rPr>
          <w:rFonts w:ascii="Arial" w:hAnsi="Arial" w:cs="Arial"/>
          <w:sz w:val="16"/>
          <w:szCs w:val="16"/>
        </w:rPr>
        <w:lastRenderedPageBreak/>
        <w:t>Załącznik Nr 6 do SIWZ</w:t>
      </w:r>
      <w:r>
        <w:rPr>
          <w:rFonts w:ascii="Arial" w:hAnsi="Arial" w:cs="Arial"/>
          <w:b/>
          <w:bCs/>
          <w:color w:val="5B9BD5"/>
          <w:sz w:val="16"/>
          <w:szCs w:val="16"/>
        </w:rPr>
        <w:t xml:space="preserve"> </w:t>
      </w:r>
      <w:r>
        <w:rPr>
          <w:rFonts w:ascii="Arial" w:hAnsi="Arial" w:cs="Arial"/>
          <w:bCs/>
          <w:sz w:val="16"/>
          <w:szCs w:val="16"/>
        </w:rPr>
        <w:t xml:space="preserve">                                                                    TIZ.271.5.2020</w:t>
      </w:r>
      <w:r>
        <w:rPr>
          <w:rFonts w:ascii="Arial" w:hAnsi="Arial" w:cs="Arial"/>
        </w:rPr>
        <w:t xml:space="preserve">                                                                                                      </w:t>
      </w:r>
    </w:p>
    <w:p w:rsidR="003C29B8" w:rsidRDefault="003C29B8" w:rsidP="003C29B8">
      <w:pPr>
        <w:autoSpaceDE w:val="0"/>
        <w:autoSpaceDN w:val="0"/>
        <w:adjustRightInd w:val="0"/>
        <w:spacing w:after="0" w:line="240" w:lineRule="auto"/>
        <w:rPr>
          <w:rFonts w:ascii="Arial" w:hAnsi="Arial" w:cs="Arial"/>
          <w:bCs/>
        </w:rPr>
      </w:pPr>
      <w:r>
        <w:rPr>
          <w:rFonts w:ascii="Arial" w:hAnsi="Arial" w:cs="Arial"/>
          <w:lang w:eastAsia="pl-PL"/>
        </w:rPr>
        <w:t>…................................................</w:t>
      </w:r>
    </w:p>
    <w:p w:rsidR="003C29B8" w:rsidRDefault="003C29B8" w:rsidP="003C29B8">
      <w:pPr>
        <w:widowControl w:val="0"/>
        <w:autoSpaceDE w:val="0"/>
        <w:autoSpaceDN w:val="0"/>
        <w:spacing w:after="0" w:line="240" w:lineRule="auto"/>
        <w:rPr>
          <w:rFonts w:ascii="Arial" w:hAnsi="Arial" w:cs="Arial"/>
          <w:lang w:eastAsia="pl-PL"/>
        </w:rPr>
      </w:pPr>
      <w:r>
        <w:rPr>
          <w:rFonts w:ascii="Arial" w:hAnsi="Arial" w:cs="Arial"/>
          <w:lang w:eastAsia="pl-PL"/>
        </w:rPr>
        <w:t xml:space="preserve">       (pieczęć  Wykonawcy)</w:t>
      </w:r>
    </w:p>
    <w:p w:rsidR="003C29B8" w:rsidRDefault="003C29B8" w:rsidP="003C29B8">
      <w:pPr>
        <w:widowControl w:val="0"/>
        <w:autoSpaceDE w:val="0"/>
        <w:autoSpaceDN w:val="0"/>
        <w:spacing w:after="0" w:line="240" w:lineRule="auto"/>
        <w:jc w:val="center"/>
        <w:rPr>
          <w:rFonts w:ascii="Arial" w:hAnsi="Arial" w:cs="Arial"/>
          <w:b/>
          <w:bCs/>
          <w:sz w:val="28"/>
          <w:szCs w:val="28"/>
          <w:lang w:eastAsia="pl-PL"/>
        </w:rPr>
      </w:pPr>
      <w:r>
        <w:rPr>
          <w:rFonts w:ascii="Arial" w:hAnsi="Arial" w:cs="Arial"/>
          <w:b/>
          <w:sz w:val="28"/>
          <w:szCs w:val="28"/>
          <w:lang w:eastAsia="pl-PL"/>
        </w:rPr>
        <w:t>Wykaz wykonanych dostaw</w:t>
      </w:r>
    </w:p>
    <w:p w:rsidR="003C29B8" w:rsidRDefault="003C29B8" w:rsidP="003C29B8">
      <w:pPr>
        <w:widowControl w:val="0"/>
        <w:autoSpaceDE w:val="0"/>
        <w:autoSpaceDN w:val="0"/>
        <w:spacing w:after="0" w:line="240" w:lineRule="auto"/>
        <w:rPr>
          <w:rFonts w:ascii="Arial" w:hAnsi="Arial" w:cs="Arial"/>
          <w:b/>
          <w:sz w:val="28"/>
          <w:szCs w:val="28"/>
          <w:lang w:eastAsia="pl-PL"/>
        </w:rPr>
      </w:pPr>
    </w:p>
    <w:p w:rsidR="003C29B8" w:rsidRDefault="003C29B8" w:rsidP="003C29B8">
      <w:pPr>
        <w:widowControl w:val="0"/>
        <w:autoSpaceDE w:val="0"/>
        <w:autoSpaceDN w:val="0"/>
        <w:spacing w:after="0" w:line="240" w:lineRule="auto"/>
        <w:rPr>
          <w:rFonts w:ascii="Arial" w:hAnsi="Arial" w:cs="Arial"/>
          <w:lang w:eastAsia="pl-PL"/>
        </w:rPr>
      </w:pPr>
      <w:r>
        <w:rPr>
          <w:rFonts w:ascii="Arial" w:hAnsi="Arial" w:cs="Arial"/>
          <w:lang w:eastAsia="pl-PL"/>
        </w:rPr>
        <w:t>Nazwa Wykonawcy …............................................................................................................................</w:t>
      </w:r>
    </w:p>
    <w:p w:rsidR="003C29B8" w:rsidRDefault="003C29B8" w:rsidP="003C29B8">
      <w:pPr>
        <w:widowControl w:val="0"/>
        <w:autoSpaceDE w:val="0"/>
        <w:autoSpaceDN w:val="0"/>
        <w:spacing w:after="0" w:line="240" w:lineRule="auto"/>
        <w:rPr>
          <w:rFonts w:ascii="Arial" w:hAnsi="Arial" w:cs="Arial"/>
          <w:lang w:eastAsia="pl-PL"/>
        </w:rPr>
      </w:pPr>
    </w:p>
    <w:p w:rsidR="003C29B8" w:rsidRDefault="003C29B8" w:rsidP="003C29B8">
      <w:pPr>
        <w:widowControl w:val="0"/>
        <w:autoSpaceDE w:val="0"/>
        <w:autoSpaceDN w:val="0"/>
        <w:spacing w:after="0" w:line="240" w:lineRule="auto"/>
        <w:rPr>
          <w:rFonts w:ascii="Arial" w:hAnsi="Arial" w:cs="Arial"/>
          <w:lang w:eastAsia="pl-PL"/>
        </w:rPr>
      </w:pPr>
      <w:r>
        <w:rPr>
          <w:rFonts w:ascii="Arial" w:hAnsi="Arial" w:cs="Arial"/>
          <w:lang w:eastAsia="pl-PL"/>
        </w:rPr>
        <w:t>Adres Wykonawcy  …............................................................................................................................</w:t>
      </w:r>
    </w:p>
    <w:p w:rsidR="003C29B8" w:rsidRDefault="003C29B8" w:rsidP="003C29B8">
      <w:pPr>
        <w:widowControl w:val="0"/>
        <w:autoSpaceDE w:val="0"/>
        <w:autoSpaceDN w:val="0"/>
        <w:spacing w:after="0" w:line="240" w:lineRule="auto"/>
        <w:rPr>
          <w:rFonts w:ascii="Arial" w:hAnsi="Arial" w:cs="Arial"/>
          <w:lang w:eastAsia="pl-PL"/>
        </w:rPr>
      </w:pPr>
    </w:p>
    <w:p w:rsidR="003C29B8" w:rsidRDefault="003C29B8" w:rsidP="003C29B8">
      <w:pPr>
        <w:pStyle w:val="Tekstpodstawowy2"/>
        <w:spacing w:after="0"/>
        <w:rPr>
          <w:rFonts w:ascii="Arial" w:hAnsi="Arial" w:cs="Arial"/>
          <w:i/>
          <w:sz w:val="18"/>
          <w:szCs w:val="18"/>
        </w:rPr>
      </w:pPr>
      <w:r>
        <w:rPr>
          <w:rFonts w:ascii="Arial" w:hAnsi="Arial" w:cs="Arial"/>
          <w:sz w:val="18"/>
          <w:szCs w:val="18"/>
        </w:rPr>
        <w:t>Przedkładam(y) niniejszy wykaz i oświadczam(y), że reprezentowana przez nas firma(y) zrealizowała(y) w ciągu ostatnich 5 lat następujące zamówienia:</w:t>
      </w:r>
    </w:p>
    <w:tbl>
      <w:tblPr>
        <w:tblW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980"/>
        <w:gridCol w:w="2215"/>
        <w:gridCol w:w="3770"/>
        <w:gridCol w:w="1616"/>
      </w:tblGrid>
      <w:tr w:rsidR="003C29B8" w:rsidTr="003C29B8">
        <w:trPr>
          <w:trHeight w:hRule="exact" w:val="1104"/>
        </w:trPr>
        <w:tc>
          <w:tcPr>
            <w:tcW w:w="610" w:type="dxa"/>
            <w:tcBorders>
              <w:top w:val="double" w:sz="4" w:space="0" w:color="auto"/>
              <w:left w:val="double" w:sz="4"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i/>
                <w:sz w:val="16"/>
                <w:szCs w:val="16"/>
              </w:rPr>
              <w:t>Lp.</w:t>
            </w:r>
          </w:p>
        </w:tc>
        <w:tc>
          <w:tcPr>
            <w:tcW w:w="1980" w:type="dxa"/>
            <w:tcBorders>
              <w:top w:val="double" w:sz="4" w:space="0" w:color="auto"/>
              <w:left w:val="single" w:sz="6"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sz w:val="16"/>
                <w:szCs w:val="16"/>
              </w:rPr>
              <w:t>Nazwa i adres podmiotu, na rzecz którego wykonano zadanie</w:t>
            </w:r>
          </w:p>
        </w:tc>
        <w:tc>
          <w:tcPr>
            <w:tcW w:w="2215" w:type="dxa"/>
            <w:tcBorders>
              <w:top w:val="double" w:sz="4" w:space="0" w:color="auto"/>
              <w:left w:val="single" w:sz="6"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sz w:val="16"/>
                <w:szCs w:val="16"/>
              </w:rPr>
              <w:t>Całkowita wartość dostaw</w:t>
            </w:r>
          </w:p>
        </w:tc>
        <w:tc>
          <w:tcPr>
            <w:tcW w:w="3770" w:type="dxa"/>
            <w:tcBorders>
              <w:top w:val="double" w:sz="4" w:space="0" w:color="auto"/>
              <w:left w:val="single" w:sz="6" w:space="0" w:color="auto"/>
              <w:bottom w:val="single" w:sz="6" w:space="0" w:color="auto"/>
              <w:right w:val="single" w:sz="6" w:space="0" w:color="auto"/>
            </w:tcBorders>
            <w:vAlign w:val="center"/>
          </w:tcPr>
          <w:p w:rsidR="003C29B8" w:rsidRDefault="003C29B8">
            <w:pPr>
              <w:jc w:val="center"/>
              <w:rPr>
                <w:rFonts w:ascii="Arial" w:hAnsi="Arial" w:cs="Arial"/>
                <w:b/>
                <w:bCs/>
                <w:sz w:val="16"/>
                <w:szCs w:val="16"/>
              </w:rPr>
            </w:pPr>
            <w:r>
              <w:rPr>
                <w:rFonts w:ascii="Arial" w:hAnsi="Arial" w:cs="Arial"/>
                <w:b/>
                <w:bCs/>
                <w:sz w:val="16"/>
                <w:szCs w:val="16"/>
              </w:rPr>
              <w:t>Miejsce wykonania i zakres prac wykonania</w:t>
            </w:r>
          </w:p>
          <w:p w:rsidR="003C29B8" w:rsidRDefault="003C29B8">
            <w:pPr>
              <w:jc w:val="center"/>
              <w:rPr>
                <w:rFonts w:ascii="Arial" w:hAnsi="Arial" w:cs="Arial"/>
                <w:b/>
                <w:sz w:val="16"/>
                <w:szCs w:val="16"/>
              </w:rPr>
            </w:pPr>
            <w:r>
              <w:rPr>
                <w:rFonts w:ascii="Arial" w:hAnsi="Arial" w:cs="Arial"/>
                <w:b/>
                <w:bCs/>
                <w:sz w:val="16"/>
                <w:szCs w:val="16"/>
              </w:rPr>
              <w:t xml:space="preserve">(wykazać 2 zadania: polegające wykonaniu instalacji fotowoltaicznej o mocy minimalnej  13 </w:t>
            </w:r>
            <w:proofErr w:type="spellStart"/>
            <w:r>
              <w:rPr>
                <w:rFonts w:ascii="Arial" w:hAnsi="Arial" w:cs="Arial"/>
                <w:b/>
                <w:bCs/>
                <w:sz w:val="16"/>
                <w:szCs w:val="16"/>
              </w:rPr>
              <w:t>kWp</w:t>
            </w:r>
            <w:proofErr w:type="spellEnd"/>
            <w:r>
              <w:rPr>
                <w:rFonts w:ascii="Arial" w:hAnsi="Arial" w:cs="Arial"/>
                <w:b/>
                <w:bCs/>
                <w:sz w:val="16"/>
                <w:szCs w:val="16"/>
              </w:rPr>
              <w:t>)</w:t>
            </w:r>
          </w:p>
          <w:p w:rsidR="003C29B8" w:rsidRDefault="003C29B8">
            <w:pPr>
              <w:jc w:val="center"/>
              <w:rPr>
                <w:rFonts w:ascii="Arial" w:hAnsi="Arial" w:cs="Arial"/>
                <w:b/>
                <w:sz w:val="16"/>
                <w:szCs w:val="16"/>
              </w:rPr>
            </w:pPr>
          </w:p>
          <w:p w:rsidR="003C29B8" w:rsidRDefault="003C29B8">
            <w:pPr>
              <w:jc w:val="center"/>
              <w:rPr>
                <w:rFonts w:ascii="Arial" w:hAnsi="Arial" w:cs="Arial"/>
                <w:b/>
                <w:sz w:val="16"/>
                <w:szCs w:val="16"/>
              </w:rPr>
            </w:pPr>
          </w:p>
          <w:p w:rsidR="003C29B8" w:rsidRDefault="003C29B8">
            <w:pPr>
              <w:jc w:val="center"/>
              <w:rPr>
                <w:rFonts w:ascii="Arial" w:hAnsi="Arial" w:cs="Arial"/>
                <w:b/>
                <w:sz w:val="16"/>
                <w:szCs w:val="16"/>
              </w:rPr>
            </w:pPr>
          </w:p>
        </w:tc>
        <w:tc>
          <w:tcPr>
            <w:tcW w:w="1616" w:type="dxa"/>
            <w:tcBorders>
              <w:top w:val="double" w:sz="4" w:space="0" w:color="auto"/>
              <w:left w:val="single" w:sz="6" w:space="0" w:color="auto"/>
              <w:bottom w:val="single" w:sz="6" w:space="0" w:color="auto"/>
              <w:right w:val="double" w:sz="4" w:space="0" w:color="auto"/>
            </w:tcBorders>
            <w:vAlign w:val="center"/>
          </w:tcPr>
          <w:p w:rsidR="003C29B8" w:rsidRDefault="003C29B8">
            <w:pPr>
              <w:spacing w:after="0"/>
              <w:jc w:val="center"/>
              <w:rPr>
                <w:rFonts w:ascii="Arial" w:hAnsi="Arial" w:cs="Arial"/>
                <w:b/>
                <w:sz w:val="16"/>
                <w:szCs w:val="16"/>
              </w:rPr>
            </w:pPr>
          </w:p>
          <w:p w:rsidR="003C29B8" w:rsidRDefault="003C29B8">
            <w:pPr>
              <w:spacing w:after="0"/>
              <w:jc w:val="center"/>
              <w:rPr>
                <w:rFonts w:ascii="Arial" w:hAnsi="Arial" w:cs="Arial"/>
                <w:b/>
                <w:sz w:val="16"/>
                <w:szCs w:val="16"/>
              </w:rPr>
            </w:pPr>
            <w:r>
              <w:rPr>
                <w:rFonts w:ascii="Arial" w:hAnsi="Arial" w:cs="Arial"/>
                <w:b/>
                <w:sz w:val="16"/>
                <w:szCs w:val="16"/>
              </w:rPr>
              <w:t xml:space="preserve">Czas realizacji </w:t>
            </w:r>
          </w:p>
          <w:p w:rsidR="003C29B8" w:rsidRDefault="003C29B8">
            <w:pPr>
              <w:spacing w:after="0"/>
              <w:jc w:val="center"/>
              <w:rPr>
                <w:rFonts w:ascii="Arial" w:hAnsi="Arial" w:cs="Arial"/>
                <w:b/>
                <w:sz w:val="16"/>
                <w:szCs w:val="16"/>
              </w:rPr>
            </w:pPr>
            <w:r>
              <w:rPr>
                <w:rFonts w:ascii="Arial" w:hAnsi="Arial" w:cs="Arial"/>
                <w:b/>
                <w:sz w:val="16"/>
                <w:szCs w:val="16"/>
              </w:rPr>
              <w:t xml:space="preserve">od – do </w:t>
            </w:r>
          </w:p>
          <w:p w:rsidR="003C29B8" w:rsidRDefault="003C29B8">
            <w:pPr>
              <w:spacing w:after="0"/>
              <w:jc w:val="center"/>
              <w:rPr>
                <w:rFonts w:ascii="Arial" w:hAnsi="Arial" w:cs="Arial"/>
                <w:b/>
                <w:sz w:val="16"/>
                <w:szCs w:val="16"/>
              </w:rPr>
            </w:pPr>
            <w:r>
              <w:rPr>
                <w:rFonts w:ascii="Arial" w:hAnsi="Arial" w:cs="Arial"/>
                <w:b/>
                <w:sz w:val="16"/>
                <w:szCs w:val="16"/>
              </w:rPr>
              <w:t>dz./m-c /rok</w:t>
            </w:r>
          </w:p>
          <w:p w:rsidR="003C29B8" w:rsidRDefault="003C29B8">
            <w:pPr>
              <w:spacing w:after="0"/>
              <w:jc w:val="center"/>
              <w:rPr>
                <w:rFonts w:ascii="Arial" w:hAnsi="Arial" w:cs="Arial"/>
                <w:b/>
                <w:sz w:val="16"/>
                <w:szCs w:val="16"/>
              </w:rPr>
            </w:pPr>
          </w:p>
          <w:p w:rsidR="003C29B8" w:rsidRDefault="003C29B8">
            <w:pPr>
              <w:spacing w:after="0"/>
              <w:jc w:val="center"/>
              <w:rPr>
                <w:rFonts w:ascii="Arial" w:hAnsi="Arial" w:cs="Arial"/>
                <w:b/>
                <w:sz w:val="16"/>
                <w:szCs w:val="16"/>
              </w:rPr>
            </w:pPr>
          </w:p>
          <w:p w:rsidR="003C29B8" w:rsidRDefault="003C29B8">
            <w:pPr>
              <w:spacing w:after="0"/>
              <w:jc w:val="center"/>
              <w:rPr>
                <w:rFonts w:ascii="Arial" w:hAnsi="Arial" w:cs="Arial"/>
                <w:b/>
                <w:sz w:val="16"/>
                <w:szCs w:val="16"/>
              </w:rPr>
            </w:pPr>
          </w:p>
          <w:p w:rsidR="003C29B8" w:rsidRDefault="003C29B8">
            <w:pPr>
              <w:spacing w:after="0"/>
              <w:jc w:val="center"/>
              <w:rPr>
                <w:rFonts w:ascii="Arial" w:hAnsi="Arial" w:cs="Arial"/>
                <w:b/>
                <w:sz w:val="16"/>
                <w:szCs w:val="16"/>
              </w:rPr>
            </w:pPr>
          </w:p>
        </w:tc>
      </w:tr>
      <w:tr w:rsidR="003C29B8" w:rsidTr="003C29B8">
        <w:trPr>
          <w:trHeight w:hRule="exact" w:val="230"/>
        </w:trPr>
        <w:tc>
          <w:tcPr>
            <w:tcW w:w="610" w:type="dxa"/>
            <w:tcBorders>
              <w:top w:val="single" w:sz="6" w:space="0" w:color="auto"/>
              <w:left w:val="double" w:sz="4"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sz w:val="16"/>
                <w:szCs w:val="16"/>
              </w:rPr>
              <w:t>1</w:t>
            </w:r>
          </w:p>
        </w:tc>
        <w:tc>
          <w:tcPr>
            <w:tcW w:w="1980" w:type="dxa"/>
            <w:tcBorders>
              <w:top w:val="single" w:sz="6" w:space="0" w:color="auto"/>
              <w:left w:val="single" w:sz="6"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sz w:val="16"/>
                <w:szCs w:val="16"/>
              </w:rPr>
              <w:t>2</w:t>
            </w:r>
          </w:p>
        </w:tc>
        <w:tc>
          <w:tcPr>
            <w:tcW w:w="2215" w:type="dxa"/>
            <w:tcBorders>
              <w:top w:val="single" w:sz="6" w:space="0" w:color="auto"/>
              <w:left w:val="single" w:sz="6"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sz w:val="16"/>
                <w:szCs w:val="16"/>
              </w:rPr>
              <w:t>3</w:t>
            </w:r>
          </w:p>
        </w:tc>
        <w:tc>
          <w:tcPr>
            <w:tcW w:w="3770" w:type="dxa"/>
            <w:tcBorders>
              <w:top w:val="single" w:sz="6" w:space="0" w:color="auto"/>
              <w:left w:val="single" w:sz="6" w:space="0" w:color="auto"/>
              <w:bottom w:val="single" w:sz="6" w:space="0" w:color="auto"/>
              <w:right w:val="single" w:sz="6" w:space="0" w:color="auto"/>
            </w:tcBorders>
            <w:vAlign w:val="center"/>
            <w:hideMark/>
          </w:tcPr>
          <w:p w:rsidR="003C29B8" w:rsidRDefault="003C29B8">
            <w:pPr>
              <w:jc w:val="center"/>
              <w:rPr>
                <w:rFonts w:ascii="Arial" w:hAnsi="Arial" w:cs="Arial"/>
                <w:b/>
                <w:sz w:val="16"/>
                <w:szCs w:val="16"/>
              </w:rPr>
            </w:pPr>
            <w:r>
              <w:rPr>
                <w:rFonts w:ascii="Arial" w:hAnsi="Arial" w:cs="Arial"/>
                <w:b/>
                <w:sz w:val="16"/>
                <w:szCs w:val="16"/>
              </w:rPr>
              <w:t>4</w:t>
            </w:r>
          </w:p>
        </w:tc>
        <w:tc>
          <w:tcPr>
            <w:tcW w:w="1616" w:type="dxa"/>
            <w:tcBorders>
              <w:top w:val="single" w:sz="6" w:space="0" w:color="auto"/>
              <w:left w:val="single" w:sz="6" w:space="0" w:color="auto"/>
              <w:bottom w:val="single" w:sz="6" w:space="0" w:color="auto"/>
              <w:right w:val="double" w:sz="4" w:space="0" w:color="auto"/>
            </w:tcBorders>
            <w:vAlign w:val="center"/>
            <w:hideMark/>
          </w:tcPr>
          <w:p w:rsidR="003C29B8" w:rsidRDefault="003C29B8">
            <w:pPr>
              <w:spacing w:after="0"/>
              <w:jc w:val="center"/>
              <w:rPr>
                <w:rFonts w:ascii="Arial" w:hAnsi="Arial" w:cs="Arial"/>
                <w:b/>
                <w:sz w:val="16"/>
                <w:szCs w:val="16"/>
              </w:rPr>
            </w:pPr>
            <w:r>
              <w:rPr>
                <w:rFonts w:ascii="Arial" w:hAnsi="Arial" w:cs="Arial"/>
                <w:b/>
                <w:sz w:val="16"/>
                <w:szCs w:val="16"/>
              </w:rPr>
              <w:t>5</w:t>
            </w:r>
          </w:p>
        </w:tc>
      </w:tr>
      <w:tr w:rsidR="003C29B8" w:rsidTr="003C29B8">
        <w:trPr>
          <w:trHeight w:val="1375"/>
        </w:trPr>
        <w:tc>
          <w:tcPr>
            <w:tcW w:w="610" w:type="dxa"/>
            <w:tcBorders>
              <w:top w:val="single" w:sz="6" w:space="0" w:color="auto"/>
              <w:left w:val="double" w:sz="4" w:space="0" w:color="auto"/>
              <w:bottom w:val="single" w:sz="6" w:space="0" w:color="auto"/>
              <w:right w:val="single" w:sz="6" w:space="0" w:color="auto"/>
            </w:tcBorders>
            <w:hideMark/>
          </w:tcPr>
          <w:p w:rsidR="003C29B8" w:rsidRDefault="003C29B8">
            <w:pPr>
              <w:spacing w:after="0" w:line="360" w:lineRule="auto"/>
              <w:jc w:val="center"/>
              <w:rPr>
                <w:rFonts w:ascii="Arial" w:hAnsi="Arial" w:cs="Arial"/>
                <w:sz w:val="16"/>
                <w:szCs w:val="16"/>
              </w:rPr>
            </w:pPr>
            <w:r>
              <w:rPr>
                <w:rFonts w:ascii="Arial" w:hAnsi="Arial" w:cs="Arial"/>
                <w:sz w:val="16"/>
                <w:szCs w:val="16"/>
              </w:rPr>
              <w:t>1</w:t>
            </w:r>
          </w:p>
        </w:tc>
        <w:tc>
          <w:tcPr>
            <w:tcW w:w="1980" w:type="dxa"/>
            <w:tcBorders>
              <w:top w:val="single" w:sz="6" w:space="0" w:color="auto"/>
              <w:left w:val="single" w:sz="6" w:space="0" w:color="auto"/>
              <w:bottom w:val="single" w:sz="6" w:space="0" w:color="auto"/>
              <w:right w:val="single" w:sz="6" w:space="0" w:color="auto"/>
            </w:tcBorders>
            <w:vAlign w:val="center"/>
            <w:hideMark/>
          </w:tcPr>
          <w:p w:rsidR="003C29B8" w:rsidRDefault="003C29B8">
            <w:pPr>
              <w:spacing w:after="0"/>
              <w:jc w:val="center"/>
              <w:rPr>
                <w:rFonts w:ascii="Arial" w:hAnsi="Arial" w:cs="Arial"/>
                <w:bCs/>
                <w:sz w:val="16"/>
                <w:szCs w:val="16"/>
              </w:rPr>
            </w:pPr>
            <w:r>
              <w:rPr>
                <w:rFonts w:ascii="Arial" w:hAnsi="Arial" w:cs="Arial"/>
                <w:bCs/>
                <w:sz w:val="16"/>
                <w:szCs w:val="16"/>
              </w:rPr>
              <w:t>Nazwa zamawiającego ....................</w:t>
            </w:r>
          </w:p>
          <w:p w:rsidR="003C29B8" w:rsidRDefault="003C29B8">
            <w:pPr>
              <w:spacing w:after="0"/>
              <w:jc w:val="center"/>
              <w:rPr>
                <w:rFonts w:ascii="Arial" w:hAnsi="Arial" w:cs="Arial"/>
                <w:bCs/>
                <w:sz w:val="16"/>
                <w:szCs w:val="16"/>
              </w:rPr>
            </w:pPr>
            <w:r>
              <w:rPr>
                <w:rFonts w:ascii="Arial" w:hAnsi="Arial" w:cs="Arial"/>
                <w:bCs/>
                <w:sz w:val="16"/>
                <w:szCs w:val="16"/>
              </w:rPr>
              <w:t>Adres................</w:t>
            </w:r>
          </w:p>
          <w:p w:rsidR="003C29B8" w:rsidRDefault="003C29B8">
            <w:pPr>
              <w:spacing w:after="0"/>
              <w:jc w:val="center"/>
              <w:rPr>
                <w:rFonts w:ascii="Arial" w:hAnsi="Arial" w:cs="Arial"/>
                <w:bCs/>
                <w:sz w:val="16"/>
                <w:szCs w:val="16"/>
              </w:rPr>
            </w:pPr>
            <w:r>
              <w:rPr>
                <w:rFonts w:ascii="Arial" w:hAnsi="Arial" w:cs="Arial"/>
                <w:bCs/>
                <w:sz w:val="16"/>
                <w:szCs w:val="16"/>
              </w:rPr>
              <w:t>Tel...................</w:t>
            </w:r>
          </w:p>
        </w:tc>
        <w:tc>
          <w:tcPr>
            <w:tcW w:w="2215" w:type="dxa"/>
            <w:tcBorders>
              <w:top w:val="single" w:sz="6" w:space="0" w:color="auto"/>
              <w:left w:val="single" w:sz="6" w:space="0" w:color="auto"/>
              <w:bottom w:val="single" w:sz="6" w:space="0" w:color="auto"/>
              <w:right w:val="single" w:sz="6" w:space="0" w:color="auto"/>
            </w:tcBorders>
            <w:vAlign w:val="center"/>
            <w:hideMark/>
          </w:tcPr>
          <w:p w:rsidR="003C29B8" w:rsidRDefault="003C29B8">
            <w:pPr>
              <w:spacing w:after="0"/>
              <w:jc w:val="center"/>
              <w:rPr>
                <w:rFonts w:ascii="Arial" w:hAnsi="Arial" w:cs="Arial"/>
                <w:sz w:val="16"/>
                <w:szCs w:val="16"/>
              </w:rPr>
            </w:pPr>
            <w:r>
              <w:rPr>
                <w:rFonts w:ascii="Arial" w:hAnsi="Arial" w:cs="Arial"/>
                <w:sz w:val="16"/>
                <w:szCs w:val="16"/>
              </w:rPr>
              <w:t>…………………</w:t>
            </w:r>
          </w:p>
        </w:tc>
        <w:tc>
          <w:tcPr>
            <w:tcW w:w="3770" w:type="dxa"/>
            <w:tcBorders>
              <w:top w:val="single" w:sz="6" w:space="0" w:color="auto"/>
              <w:left w:val="single" w:sz="6" w:space="0" w:color="auto"/>
              <w:bottom w:val="single" w:sz="6" w:space="0" w:color="auto"/>
              <w:right w:val="single" w:sz="6" w:space="0" w:color="auto"/>
            </w:tcBorders>
          </w:tcPr>
          <w:p w:rsidR="003C29B8" w:rsidRDefault="003C29B8">
            <w:pPr>
              <w:spacing w:after="0"/>
              <w:jc w:val="center"/>
              <w:rPr>
                <w:rFonts w:ascii="Arial" w:hAnsi="Arial" w:cs="Arial"/>
                <w:bCs/>
                <w:sz w:val="16"/>
                <w:szCs w:val="16"/>
              </w:rPr>
            </w:pPr>
          </w:p>
          <w:p w:rsidR="003C29B8" w:rsidRDefault="003C29B8">
            <w:pPr>
              <w:spacing w:after="0"/>
              <w:ind w:left="170" w:hanging="170"/>
              <w:rPr>
                <w:rFonts w:ascii="Arial" w:hAnsi="Arial" w:cs="Arial"/>
                <w:bCs/>
                <w:sz w:val="16"/>
                <w:szCs w:val="16"/>
              </w:rPr>
            </w:pPr>
            <w:r>
              <w:rPr>
                <w:rFonts w:ascii="Arial" w:hAnsi="Arial" w:cs="Arial"/>
                <w:bCs/>
                <w:sz w:val="16"/>
                <w:szCs w:val="16"/>
              </w:rPr>
              <w:t>Nazwa zadania ...................................................................</w:t>
            </w:r>
          </w:p>
          <w:p w:rsidR="003C29B8" w:rsidRDefault="003C29B8">
            <w:pPr>
              <w:spacing w:after="0"/>
              <w:ind w:left="170" w:hanging="170"/>
              <w:rPr>
                <w:rFonts w:ascii="Arial" w:hAnsi="Arial" w:cs="Arial"/>
                <w:bCs/>
                <w:sz w:val="16"/>
                <w:szCs w:val="16"/>
              </w:rPr>
            </w:pPr>
            <w:r>
              <w:rPr>
                <w:rFonts w:ascii="Arial" w:hAnsi="Arial" w:cs="Arial"/>
                <w:bCs/>
                <w:sz w:val="16"/>
                <w:szCs w:val="16"/>
              </w:rPr>
              <w:t xml:space="preserve">Zakres: dachowa instalacja fotowoltaiczna </w:t>
            </w:r>
          </w:p>
          <w:p w:rsidR="003C29B8" w:rsidRDefault="003C29B8">
            <w:pPr>
              <w:spacing w:after="0"/>
              <w:ind w:left="170" w:hanging="170"/>
              <w:jc w:val="center"/>
              <w:rPr>
                <w:rFonts w:ascii="Arial" w:hAnsi="Arial" w:cs="Arial"/>
                <w:bCs/>
                <w:sz w:val="16"/>
                <w:szCs w:val="16"/>
              </w:rPr>
            </w:pPr>
            <w:r>
              <w:rPr>
                <w:rFonts w:ascii="Arial" w:hAnsi="Arial" w:cs="Arial"/>
                <w:bCs/>
                <w:sz w:val="16"/>
                <w:szCs w:val="16"/>
              </w:rPr>
              <w:t>Moc (wymagana/posiadana)</w:t>
            </w:r>
          </w:p>
          <w:p w:rsidR="003C29B8" w:rsidRDefault="003C29B8">
            <w:pPr>
              <w:spacing w:after="0"/>
              <w:jc w:val="center"/>
              <w:rPr>
                <w:rFonts w:ascii="Arial" w:hAnsi="Arial" w:cs="Arial"/>
                <w:bCs/>
                <w:sz w:val="16"/>
                <w:szCs w:val="16"/>
              </w:rPr>
            </w:pPr>
            <w:r>
              <w:rPr>
                <w:rFonts w:ascii="Arial" w:hAnsi="Arial" w:cs="Arial"/>
                <w:bCs/>
                <w:sz w:val="16"/>
                <w:szCs w:val="16"/>
              </w:rPr>
              <w:t xml:space="preserve">13 </w:t>
            </w:r>
            <w:proofErr w:type="spellStart"/>
            <w:r>
              <w:rPr>
                <w:rFonts w:ascii="Arial" w:hAnsi="Arial" w:cs="Arial"/>
                <w:bCs/>
                <w:sz w:val="16"/>
                <w:szCs w:val="16"/>
              </w:rPr>
              <w:t>KWp</w:t>
            </w:r>
            <w:proofErr w:type="spellEnd"/>
            <w:r>
              <w:rPr>
                <w:rFonts w:ascii="Arial" w:hAnsi="Arial" w:cs="Arial"/>
                <w:bCs/>
                <w:sz w:val="16"/>
                <w:szCs w:val="16"/>
              </w:rPr>
              <w:t>/...................</w:t>
            </w:r>
          </w:p>
          <w:p w:rsidR="003C29B8" w:rsidRDefault="003C29B8">
            <w:pPr>
              <w:spacing w:after="0"/>
              <w:jc w:val="center"/>
              <w:rPr>
                <w:rFonts w:ascii="Arial" w:hAnsi="Arial" w:cs="Arial"/>
                <w:sz w:val="16"/>
                <w:szCs w:val="16"/>
              </w:rPr>
            </w:pPr>
          </w:p>
        </w:tc>
        <w:tc>
          <w:tcPr>
            <w:tcW w:w="1616" w:type="dxa"/>
            <w:tcBorders>
              <w:top w:val="single" w:sz="6" w:space="0" w:color="auto"/>
              <w:left w:val="single" w:sz="6" w:space="0" w:color="auto"/>
              <w:bottom w:val="single" w:sz="6" w:space="0" w:color="auto"/>
              <w:right w:val="double" w:sz="4" w:space="0" w:color="auto"/>
            </w:tcBorders>
            <w:vAlign w:val="center"/>
            <w:hideMark/>
          </w:tcPr>
          <w:p w:rsidR="003C29B8" w:rsidRDefault="003C29B8">
            <w:pPr>
              <w:spacing w:after="0" w:line="360" w:lineRule="auto"/>
              <w:jc w:val="center"/>
              <w:rPr>
                <w:rFonts w:ascii="Arial" w:hAnsi="Arial" w:cs="Arial"/>
                <w:sz w:val="16"/>
                <w:szCs w:val="16"/>
              </w:rPr>
            </w:pPr>
            <w:r>
              <w:rPr>
                <w:rFonts w:ascii="Arial" w:hAnsi="Arial" w:cs="Arial"/>
                <w:sz w:val="16"/>
                <w:szCs w:val="16"/>
              </w:rPr>
              <w:t xml:space="preserve">od </w:t>
            </w:r>
            <w:r>
              <w:rPr>
                <w:rFonts w:ascii="Arial" w:hAnsi="Arial" w:cs="Arial"/>
                <w:sz w:val="16"/>
                <w:szCs w:val="16"/>
              </w:rPr>
              <w:br/>
              <w:t>…./…./….</w:t>
            </w:r>
          </w:p>
          <w:p w:rsidR="003C29B8" w:rsidRDefault="003C29B8">
            <w:pPr>
              <w:spacing w:after="0" w:line="360" w:lineRule="auto"/>
              <w:jc w:val="center"/>
              <w:rPr>
                <w:rFonts w:ascii="Arial" w:hAnsi="Arial" w:cs="Arial"/>
                <w:sz w:val="16"/>
                <w:szCs w:val="16"/>
              </w:rPr>
            </w:pPr>
            <w:r>
              <w:rPr>
                <w:rFonts w:ascii="Arial" w:hAnsi="Arial" w:cs="Arial"/>
                <w:sz w:val="16"/>
                <w:szCs w:val="16"/>
              </w:rPr>
              <w:t>do</w:t>
            </w:r>
          </w:p>
          <w:p w:rsidR="003C29B8" w:rsidRDefault="003C29B8">
            <w:pPr>
              <w:spacing w:after="0" w:line="360" w:lineRule="auto"/>
              <w:jc w:val="center"/>
              <w:rPr>
                <w:rFonts w:ascii="Arial" w:hAnsi="Arial" w:cs="Arial"/>
                <w:sz w:val="16"/>
                <w:szCs w:val="16"/>
              </w:rPr>
            </w:pPr>
            <w:r>
              <w:rPr>
                <w:rFonts w:ascii="Arial" w:hAnsi="Arial" w:cs="Arial"/>
                <w:sz w:val="16"/>
                <w:szCs w:val="16"/>
              </w:rPr>
              <w:t>…./…./….</w:t>
            </w:r>
          </w:p>
        </w:tc>
      </w:tr>
      <w:tr w:rsidR="003C29B8" w:rsidTr="003C29B8">
        <w:trPr>
          <w:trHeight w:val="1302"/>
        </w:trPr>
        <w:tc>
          <w:tcPr>
            <w:tcW w:w="610" w:type="dxa"/>
            <w:tcBorders>
              <w:top w:val="single" w:sz="6" w:space="0" w:color="auto"/>
              <w:left w:val="double" w:sz="4" w:space="0" w:color="auto"/>
              <w:bottom w:val="double" w:sz="4" w:space="0" w:color="auto"/>
              <w:right w:val="single" w:sz="6" w:space="0" w:color="auto"/>
            </w:tcBorders>
            <w:hideMark/>
          </w:tcPr>
          <w:p w:rsidR="003C29B8" w:rsidRDefault="003C29B8">
            <w:pPr>
              <w:spacing w:after="0" w:line="360" w:lineRule="auto"/>
              <w:jc w:val="center"/>
              <w:rPr>
                <w:rFonts w:ascii="Arial" w:hAnsi="Arial" w:cs="Arial"/>
                <w:sz w:val="16"/>
                <w:szCs w:val="16"/>
              </w:rPr>
            </w:pPr>
            <w:r>
              <w:rPr>
                <w:rFonts w:ascii="Arial" w:hAnsi="Arial" w:cs="Arial"/>
                <w:sz w:val="16"/>
                <w:szCs w:val="16"/>
              </w:rPr>
              <w:t>2</w:t>
            </w:r>
          </w:p>
        </w:tc>
        <w:tc>
          <w:tcPr>
            <w:tcW w:w="1980" w:type="dxa"/>
            <w:tcBorders>
              <w:top w:val="single" w:sz="6" w:space="0" w:color="auto"/>
              <w:left w:val="single" w:sz="6" w:space="0" w:color="auto"/>
              <w:bottom w:val="double" w:sz="4" w:space="0" w:color="auto"/>
              <w:right w:val="single" w:sz="6" w:space="0" w:color="auto"/>
            </w:tcBorders>
            <w:vAlign w:val="center"/>
            <w:hideMark/>
          </w:tcPr>
          <w:p w:rsidR="003C29B8" w:rsidRDefault="003C29B8">
            <w:pPr>
              <w:spacing w:after="0"/>
              <w:jc w:val="center"/>
              <w:rPr>
                <w:rFonts w:ascii="Arial" w:hAnsi="Arial" w:cs="Arial"/>
                <w:bCs/>
                <w:sz w:val="16"/>
                <w:szCs w:val="16"/>
              </w:rPr>
            </w:pPr>
            <w:r>
              <w:rPr>
                <w:rFonts w:ascii="Arial" w:hAnsi="Arial" w:cs="Arial"/>
                <w:bCs/>
                <w:sz w:val="16"/>
                <w:szCs w:val="16"/>
              </w:rPr>
              <w:t>Nazwa zamawiającego ....................</w:t>
            </w:r>
          </w:p>
          <w:p w:rsidR="003C29B8" w:rsidRDefault="003C29B8">
            <w:pPr>
              <w:spacing w:after="0"/>
              <w:jc w:val="center"/>
              <w:rPr>
                <w:rFonts w:ascii="Arial" w:hAnsi="Arial" w:cs="Arial"/>
                <w:bCs/>
                <w:sz w:val="16"/>
                <w:szCs w:val="16"/>
              </w:rPr>
            </w:pPr>
            <w:r>
              <w:rPr>
                <w:rFonts w:ascii="Arial" w:hAnsi="Arial" w:cs="Arial"/>
                <w:bCs/>
                <w:sz w:val="16"/>
                <w:szCs w:val="16"/>
              </w:rPr>
              <w:t>Adres................</w:t>
            </w:r>
          </w:p>
          <w:p w:rsidR="003C29B8" w:rsidRDefault="003C29B8">
            <w:pPr>
              <w:spacing w:after="0"/>
              <w:jc w:val="center"/>
              <w:rPr>
                <w:rFonts w:ascii="Arial" w:hAnsi="Arial" w:cs="Arial"/>
                <w:bCs/>
                <w:sz w:val="16"/>
                <w:szCs w:val="16"/>
              </w:rPr>
            </w:pPr>
            <w:r>
              <w:rPr>
                <w:rFonts w:ascii="Arial" w:hAnsi="Arial" w:cs="Arial"/>
                <w:bCs/>
                <w:sz w:val="16"/>
                <w:szCs w:val="16"/>
              </w:rPr>
              <w:t>Tel...................</w:t>
            </w:r>
          </w:p>
        </w:tc>
        <w:tc>
          <w:tcPr>
            <w:tcW w:w="2215" w:type="dxa"/>
            <w:tcBorders>
              <w:top w:val="single" w:sz="6" w:space="0" w:color="auto"/>
              <w:left w:val="single" w:sz="6" w:space="0" w:color="auto"/>
              <w:bottom w:val="double" w:sz="4" w:space="0" w:color="auto"/>
              <w:right w:val="single" w:sz="6" w:space="0" w:color="auto"/>
            </w:tcBorders>
            <w:vAlign w:val="center"/>
            <w:hideMark/>
          </w:tcPr>
          <w:p w:rsidR="003C29B8" w:rsidRDefault="003C29B8">
            <w:pPr>
              <w:spacing w:after="0"/>
              <w:jc w:val="center"/>
              <w:rPr>
                <w:rFonts w:ascii="Arial" w:hAnsi="Arial" w:cs="Arial"/>
                <w:sz w:val="16"/>
                <w:szCs w:val="16"/>
              </w:rPr>
            </w:pPr>
            <w:r>
              <w:rPr>
                <w:rFonts w:ascii="Arial" w:hAnsi="Arial" w:cs="Arial"/>
                <w:sz w:val="16"/>
                <w:szCs w:val="16"/>
              </w:rPr>
              <w:t>…………………</w:t>
            </w:r>
          </w:p>
        </w:tc>
        <w:tc>
          <w:tcPr>
            <w:tcW w:w="3770" w:type="dxa"/>
            <w:tcBorders>
              <w:top w:val="single" w:sz="6" w:space="0" w:color="auto"/>
              <w:left w:val="single" w:sz="6" w:space="0" w:color="auto"/>
              <w:bottom w:val="double" w:sz="4" w:space="0" w:color="auto"/>
              <w:right w:val="single" w:sz="6" w:space="0" w:color="auto"/>
            </w:tcBorders>
          </w:tcPr>
          <w:p w:rsidR="003C29B8" w:rsidRDefault="003C29B8">
            <w:pPr>
              <w:spacing w:after="0"/>
              <w:jc w:val="center"/>
              <w:rPr>
                <w:rFonts w:ascii="Arial" w:hAnsi="Arial" w:cs="Arial"/>
                <w:bCs/>
                <w:sz w:val="16"/>
                <w:szCs w:val="16"/>
              </w:rPr>
            </w:pPr>
          </w:p>
          <w:p w:rsidR="003C29B8" w:rsidRDefault="003C29B8">
            <w:pPr>
              <w:spacing w:after="0"/>
              <w:ind w:left="170" w:hanging="170"/>
              <w:rPr>
                <w:rFonts w:ascii="Arial" w:hAnsi="Arial" w:cs="Arial"/>
                <w:bCs/>
                <w:sz w:val="16"/>
                <w:szCs w:val="16"/>
              </w:rPr>
            </w:pPr>
            <w:r>
              <w:rPr>
                <w:rFonts w:ascii="Arial" w:hAnsi="Arial" w:cs="Arial"/>
                <w:bCs/>
                <w:sz w:val="16"/>
                <w:szCs w:val="16"/>
              </w:rPr>
              <w:t>Nazwa zadania ...................................................................</w:t>
            </w:r>
          </w:p>
          <w:p w:rsidR="003C29B8" w:rsidRDefault="003C29B8">
            <w:pPr>
              <w:spacing w:after="0"/>
              <w:ind w:left="170" w:hanging="170"/>
              <w:rPr>
                <w:rFonts w:ascii="Arial" w:hAnsi="Arial" w:cs="Arial"/>
                <w:bCs/>
                <w:sz w:val="16"/>
                <w:szCs w:val="16"/>
              </w:rPr>
            </w:pPr>
            <w:r>
              <w:rPr>
                <w:rFonts w:ascii="Arial" w:hAnsi="Arial" w:cs="Arial"/>
                <w:bCs/>
                <w:sz w:val="16"/>
                <w:szCs w:val="16"/>
              </w:rPr>
              <w:t xml:space="preserve">Zakres: dachowa instalacja fotowoltaiczna </w:t>
            </w:r>
          </w:p>
          <w:p w:rsidR="003C29B8" w:rsidRDefault="003C29B8">
            <w:pPr>
              <w:spacing w:after="0"/>
              <w:ind w:left="170" w:hanging="170"/>
              <w:jc w:val="center"/>
              <w:rPr>
                <w:rFonts w:ascii="Arial" w:hAnsi="Arial" w:cs="Arial"/>
                <w:bCs/>
                <w:sz w:val="16"/>
                <w:szCs w:val="16"/>
              </w:rPr>
            </w:pPr>
            <w:r>
              <w:rPr>
                <w:rFonts w:ascii="Arial" w:hAnsi="Arial" w:cs="Arial"/>
                <w:bCs/>
                <w:sz w:val="16"/>
                <w:szCs w:val="16"/>
              </w:rPr>
              <w:t>Moc (wymagana/posiadana)</w:t>
            </w:r>
          </w:p>
          <w:p w:rsidR="003C29B8" w:rsidRDefault="003C29B8">
            <w:pPr>
              <w:spacing w:after="0"/>
              <w:jc w:val="center"/>
              <w:rPr>
                <w:rFonts w:ascii="Arial" w:hAnsi="Arial" w:cs="Arial"/>
                <w:bCs/>
                <w:sz w:val="16"/>
                <w:szCs w:val="16"/>
              </w:rPr>
            </w:pPr>
            <w:r>
              <w:rPr>
                <w:rFonts w:ascii="Arial" w:hAnsi="Arial" w:cs="Arial"/>
                <w:bCs/>
                <w:sz w:val="16"/>
                <w:szCs w:val="16"/>
              </w:rPr>
              <w:t xml:space="preserve">13 </w:t>
            </w:r>
            <w:proofErr w:type="spellStart"/>
            <w:r>
              <w:rPr>
                <w:rFonts w:ascii="Arial" w:hAnsi="Arial" w:cs="Arial"/>
                <w:bCs/>
                <w:sz w:val="16"/>
                <w:szCs w:val="16"/>
              </w:rPr>
              <w:t>KWp</w:t>
            </w:r>
            <w:proofErr w:type="spellEnd"/>
            <w:r>
              <w:rPr>
                <w:rFonts w:ascii="Arial" w:hAnsi="Arial" w:cs="Arial"/>
                <w:bCs/>
                <w:sz w:val="16"/>
                <w:szCs w:val="16"/>
              </w:rPr>
              <w:t>/...................</w:t>
            </w:r>
          </w:p>
          <w:p w:rsidR="003C29B8" w:rsidRDefault="003C29B8">
            <w:pPr>
              <w:spacing w:after="0"/>
              <w:jc w:val="center"/>
              <w:rPr>
                <w:rFonts w:ascii="Arial" w:hAnsi="Arial" w:cs="Arial"/>
                <w:sz w:val="16"/>
                <w:szCs w:val="16"/>
              </w:rPr>
            </w:pPr>
          </w:p>
        </w:tc>
        <w:tc>
          <w:tcPr>
            <w:tcW w:w="1616" w:type="dxa"/>
            <w:tcBorders>
              <w:top w:val="single" w:sz="6" w:space="0" w:color="auto"/>
              <w:left w:val="single" w:sz="6" w:space="0" w:color="auto"/>
              <w:bottom w:val="double" w:sz="4" w:space="0" w:color="auto"/>
              <w:right w:val="double" w:sz="4" w:space="0" w:color="auto"/>
            </w:tcBorders>
            <w:vAlign w:val="center"/>
            <w:hideMark/>
          </w:tcPr>
          <w:p w:rsidR="003C29B8" w:rsidRDefault="003C29B8">
            <w:pPr>
              <w:spacing w:after="0" w:line="360" w:lineRule="auto"/>
              <w:jc w:val="center"/>
              <w:rPr>
                <w:rFonts w:ascii="Arial" w:hAnsi="Arial" w:cs="Arial"/>
                <w:sz w:val="16"/>
                <w:szCs w:val="16"/>
              </w:rPr>
            </w:pPr>
            <w:r>
              <w:rPr>
                <w:rFonts w:ascii="Arial" w:hAnsi="Arial" w:cs="Arial"/>
                <w:sz w:val="16"/>
                <w:szCs w:val="16"/>
              </w:rPr>
              <w:t xml:space="preserve">od </w:t>
            </w:r>
            <w:r>
              <w:rPr>
                <w:rFonts w:ascii="Arial" w:hAnsi="Arial" w:cs="Arial"/>
                <w:sz w:val="16"/>
                <w:szCs w:val="16"/>
              </w:rPr>
              <w:br/>
              <w:t>…./…./….</w:t>
            </w:r>
          </w:p>
          <w:p w:rsidR="003C29B8" w:rsidRDefault="003C29B8">
            <w:pPr>
              <w:spacing w:after="0" w:line="360" w:lineRule="auto"/>
              <w:jc w:val="center"/>
              <w:rPr>
                <w:rFonts w:ascii="Arial" w:hAnsi="Arial" w:cs="Arial"/>
                <w:sz w:val="16"/>
                <w:szCs w:val="16"/>
              </w:rPr>
            </w:pPr>
            <w:r>
              <w:rPr>
                <w:rFonts w:ascii="Arial" w:hAnsi="Arial" w:cs="Arial"/>
                <w:sz w:val="16"/>
                <w:szCs w:val="16"/>
              </w:rPr>
              <w:t>do</w:t>
            </w:r>
          </w:p>
          <w:p w:rsidR="003C29B8" w:rsidRDefault="003C29B8">
            <w:pPr>
              <w:spacing w:after="0" w:line="360" w:lineRule="auto"/>
              <w:jc w:val="center"/>
              <w:rPr>
                <w:rFonts w:ascii="Arial" w:hAnsi="Arial" w:cs="Arial"/>
                <w:sz w:val="16"/>
                <w:szCs w:val="16"/>
              </w:rPr>
            </w:pPr>
            <w:r>
              <w:rPr>
                <w:rFonts w:ascii="Arial" w:hAnsi="Arial" w:cs="Arial"/>
                <w:sz w:val="16"/>
                <w:szCs w:val="16"/>
              </w:rPr>
              <w:t>…./…./….</w:t>
            </w:r>
          </w:p>
        </w:tc>
      </w:tr>
    </w:tbl>
    <w:p w:rsidR="003C29B8" w:rsidRDefault="003C29B8" w:rsidP="003C29B8">
      <w:pPr>
        <w:pStyle w:val="Tekstpodstawowy2"/>
        <w:spacing w:after="0"/>
        <w:rPr>
          <w:rFonts w:ascii="Arial" w:hAnsi="Arial" w:cs="Arial"/>
          <w:i/>
          <w:sz w:val="18"/>
          <w:szCs w:val="18"/>
        </w:rPr>
      </w:pPr>
    </w:p>
    <w:p w:rsidR="003C29B8" w:rsidRDefault="003C29B8" w:rsidP="003C29B8">
      <w:pPr>
        <w:tabs>
          <w:tab w:val="center" w:pos="1134"/>
        </w:tabs>
        <w:spacing w:after="0" w:line="360" w:lineRule="auto"/>
        <w:ind w:left="1134" w:hanging="1134"/>
        <w:rPr>
          <w:rFonts w:ascii="Arial" w:hAnsi="Arial" w:cs="Arial"/>
          <w:i/>
          <w:iCs/>
          <w:sz w:val="16"/>
          <w:szCs w:val="16"/>
        </w:rPr>
      </w:pPr>
      <w:r>
        <w:rPr>
          <w:rFonts w:ascii="Arial" w:hAnsi="Arial" w:cs="Arial"/>
          <w:i/>
          <w:iCs/>
          <w:sz w:val="16"/>
          <w:szCs w:val="16"/>
        </w:rPr>
        <w:t>Uwagi:</w:t>
      </w:r>
    </w:p>
    <w:p w:rsidR="003C29B8" w:rsidRDefault="003C29B8" w:rsidP="003C29B8">
      <w:pPr>
        <w:numPr>
          <w:ilvl w:val="0"/>
          <w:numId w:val="79"/>
        </w:numPr>
        <w:tabs>
          <w:tab w:val="center" w:pos="1134"/>
        </w:tabs>
        <w:spacing w:after="0"/>
        <w:jc w:val="both"/>
        <w:rPr>
          <w:rFonts w:ascii="Arial" w:hAnsi="Arial" w:cs="Arial"/>
          <w:b/>
          <w:bCs/>
          <w:sz w:val="16"/>
          <w:szCs w:val="16"/>
        </w:rPr>
      </w:pPr>
      <w:r>
        <w:rPr>
          <w:rFonts w:ascii="Arial" w:hAnsi="Arial" w:cs="Arial"/>
          <w:sz w:val="16"/>
          <w:szCs w:val="16"/>
        </w:rPr>
        <w:t xml:space="preserve">Do wykazu należy dołączyć dowody potwierdzające, że dostawy te zostały </w:t>
      </w:r>
      <w:r>
        <w:rPr>
          <w:rFonts w:ascii="Arial" w:hAnsi="Arial" w:cs="Arial"/>
          <w:b/>
          <w:sz w:val="16"/>
          <w:szCs w:val="16"/>
          <w:u w:val="single"/>
        </w:rPr>
        <w:t>wykonane w sposób należyty</w:t>
      </w:r>
      <w:r>
        <w:rPr>
          <w:rFonts w:ascii="Arial" w:hAnsi="Arial" w:cs="Arial"/>
          <w:b/>
          <w:bCs/>
          <w:sz w:val="16"/>
          <w:szCs w:val="16"/>
        </w:rPr>
        <w:t>.</w:t>
      </w:r>
    </w:p>
    <w:p w:rsidR="003C29B8" w:rsidRDefault="003C29B8" w:rsidP="003C29B8">
      <w:pPr>
        <w:numPr>
          <w:ilvl w:val="0"/>
          <w:numId w:val="79"/>
        </w:numPr>
        <w:tabs>
          <w:tab w:val="center" w:pos="1134"/>
        </w:tabs>
        <w:spacing w:after="0"/>
        <w:jc w:val="both"/>
        <w:rPr>
          <w:rFonts w:ascii="Arial" w:hAnsi="Arial" w:cs="Arial"/>
          <w:b/>
          <w:bCs/>
          <w:sz w:val="16"/>
          <w:szCs w:val="16"/>
        </w:rPr>
      </w:pPr>
      <w:r>
        <w:rPr>
          <w:rFonts w:ascii="Arial" w:hAnsi="Arial" w:cs="Arial"/>
          <w:b/>
          <w:bCs/>
          <w:sz w:val="16"/>
          <w:szCs w:val="16"/>
        </w:rPr>
        <w:t>kolumna fakultatywna Wykonawca nie jest zobowiązany do jej wypełniania</w:t>
      </w:r>
    </w:p>
    <w:p w:rsidR="003C29B8" w:rsidRDefault="003C29B8" w:rsidP="003C29B8">
      <w:pPr>
        <w:spacing w:after="0"/>
        <w:jc w:val="both"/>
        <w:rPr>
          <w:rFonts w:ascii="Arial" w:hAnsi="Arial" w:cs="Arial"/>
          <w:sz w:val="16"/>
          <w:szCs w:val="16"/>
        </w:rPr>
      </w:pPr>
    </w:p>
    <w:p w:rsidR="003C29B8" w:rsidRDefault="003C29B8" w:rsidP="003C29B8">
      <w:pPr>
        <w:spacing w:after="0"/>
        <w:jc w:val="both"/>
        <w:rPr>
          <w:rFonts w:ascii="Arial" w:hAnsi="Arial" w:cs="Arial"/>
          <w:sz w:val="16"/>
          <w:szCs w:val="16"/>
        </w:rPr>
      </w:pPr>
      <w:r>
        <w:rPr>
          <w:rFonts w:ascii="Arial" w:hAnsi="Arial" w:cs="Arial"/>
          <w:sz w:val="16"/>
          <w:szCs w:val="16"/>
        </w:rPr>
        <w:t>Prawdziwość powyższych danych potwierdzam własnoręcznym podpisem świadom odpowiedzialności karnej z art. 305 kk.</w:t>
      </w:r>
    </w:p>
    <w:p w:rsidR="003C29B8" w:rsidRDefault="003C29B8" w:rsidP="003C29B8">
      <w:pPr>
        <w:spacing w:after="0"/>
        <w:rPr>
          <w:rFonts w:ascii="Arial" w:hAnsi="Arial" w:cs="Arial"/>
          <w:i/>
          <w:iCs/>
          <w:sz w:val="14"/>
          <w:szCs w:val="14"/>
        </w:rPr>
      </w:pPr>
    </w:p>
    <w:p w:rsidR="003C29B8" w:rsidRDefault="003C29B8" w:rsidP="003C29B8">
      <w:pPr>
        <w:spacing w:after="0"/>
        <w:rPr>
          <w:rFonts w:ascii="Arial" w:hAnsi="Arial" w:cs="Arial"/>
          <w:i/>
          <w:iCs/>
          <w:sz w:val="14"/>
          <w:szCs w:val="14"/>
        </w:rPr>
      </w:pPr>
    </w:p>
    <w:p w:rsidR="003C29B8" w:rsidRDefault="003C29B8" w:rsidP="003C29B8">
      <w:pPr>
        <w:spacing w:after="0"/>
        <w:rPr>
          <w:rFonts w:ascii="Arial" w:hAnsi="Arial" w:cs="Arial"/>
          <w:i/>
          <w:iCs/>
          <w:sz w:val="14"/>
          <w:szCs w:val="14"/>
        </w:rPr>
      </w:pPr>
      <w:r>
        <w:rPr>
          <w:rFonts w:ascii="Arial" w:hAnsi="Arial" w:cs="Arial"/>
          <w:i/>
          <w:iCs/>
          <w:sz w:val="14"/>
          <w:szCs w:val="14"/>
        </w:rPr>
        <w:t>......................................................................................</w:t>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t>........................................</w:t>
      </w:r>
    </w:p>
    <w:p w:rsidR="003C29B8" w:rsidRDefault="003C29B8" w:rsidP="003C29B8">
      <w:pPr>
        <w:spacing w:after="0"/>
        <w:ind w:left="4248" w:hanging="2838"/>
        <w:rPr>
          <w:rFonts w:ascii="Arial" w:hAnsi="Arial" w:cs="Arial"/>
          <w:i/>
          <w:iCs/>
          <w:sz w:val="14"/>
          <w:szCs w:val="14"/>
        </w:rPr>
      </w:pPr>
      <w:r>
        <w:rPr>
          <w:rFonts w:ascii="Arial" w:hAnsi="Arial" w:cs="Arial"/>
          <w:i/>
          <w:iCs/>
          <w:sz w:val="14"/>
          <w:szCs w:val="14"/>
        </w:rPr>
        <w:t xml:space="preserve">(data) </w:t>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t xml:space="preserve">pieczęć i podpis(y) osób uprawnionych </w:t>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t xml:space="preserve"> do reprezentacji wykonawcy lub pełnomocnika)</w:t>
      </w:r>
    </w:p>
    <w:p w:rsidR="003C29B8" w:rsidRDefault="003C29B8" w:rsidP="003C29B8">
      <w:pPr>
        <w:tabs>
          <w:tab w:val="center" w:pos="1134"/>
        </w:tabs>
        <w:spacing w:after="0"/>
        <w:rPr>
          <w:rFonts w:ascii="Arial" w:hAnsi="Arial" w:cs="Arial"/>
          <w:b/>
          <w:bCs/>
        </w:rPr>
      </w:pPr>
    </w:p>
    <w:p w:rsidR="003C29B8" w:rsidRDefault="003C29B8" w:rsidP="003C29B8">
      <w:pPr>
        <w:autoSpaceDE w:val="0"/>
        <w:autoSpaceDN w:val="0"/>
        <w:adjustRightInd w:val="0"/>
        <w:spacing w:after="0"/>
        <w:jc w:val="both"/>
        <w:rPr>
          <w:rFonts w:ascii="Arial" w:hAnsi="Arial" w:cs="Arial"/>
          <w:color w:val="4472C4"/>
          <w:sz w:val="16"/>
          <w:szCs w:val="16"/>
        </w:rPr>
      </w:pPr>
      <w:r>
        <w:rPr>
          <w:rFonts w:ascii="Arial" w:hAnsi="Arial" w:cs="Arial"/>
          <w:b/>
          <w:bCs/>
          <w:color w:val="4472C4"/>
          <w:sz w:val="16"/>
          <w:szCs w:val="16"/>
        </w:rPr>
        <w:t xml:space="preserve">UWAGA!!! </w:t>
      </w:r>
    </w:p>
    <w:p w:rsidR="003C29B8" w:rsidRDefault="003C29B8" w:rsidP="003C29B8">
      <w:pPr>
        <w:pStyle w:val="Tekstpodstawowy"/>
        <w:spacing w:after="0"/>
        <w:rPr>
          <w:rFonts w:ascii="Arial" w:hAnsi="Arial" w:cs="Arial"/>
          <w:b/>
          <w:bCs/>
          <w:color w:val="4472C4"/>
          <w:sz w:val="16"/>
          <w:szCs w:val="16"/>
        </w:rPr>
      </w:pPr>
      <w:r>
        <w:rPr>
          <w:rFonts w:ascii="Arial" w:hAnsi="Arial" w:cs="Arial"/>
          <w:b/>
          <w:bCs/>
          <w:color w:val="4472C4"/>
          <w:sz w:val="16"/>
          <w:szCs w:val="16"/>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6 - składa się na wezwanie Zamawiającego.</w:t>
      </w:r>
    </w:p>
    <w:p w:rsidR="003C29B8" w:rsidRDefault="003C29B8" w:rsidP="003C29B8">
      <w:pPr>
        <w:spacing w:after="0" w:line="240" w:lineRule="auto"/>
        <w:rPr>
          <w:rFonts w:ascii="Times New Roman" w:eastAsia="Times New Roman" w:hAnsi="Times New Roman"/>
          <w:b/>
          <w:bCs/>
          <w:color w:val="4472C4"/>
          <w:sz w:val="16"/>
          <w:szCs w:val="16"/>
          <w:lang w:eastAsia="ar-SA"/>
        </w:rPr>
        <w:sectPr w:rsidR="003C29B8">
          <w:footnotePr>
            <w:numRestart w:val="eachSect"/>
          </w:footnotePr>
          <w:pgSz w:w="11906" w:h="16838"/>
          <w:pgMar w:top="1985" w:right="1021" w:bottom="1134" w:left="1021" w:header="142" w:footer="709" w:gutter="0"/>
          <w:cols w:space="708"/>
          <w:formProt w:val="0"/>
        </w:sectPr>
      </w:pPr>
    </w:p>
    <w:p w:rsidR="003C29B8" w:rsidRDefault="003C29B8" w:rsidP="003C29B8">
      <w:pPr>
        <w:keepNext/>
        <w:spacing w:before="240" w:after="0"/>
        <w:jc w:val="right"/>
        <w:outlineLvl w:val="2"/>
        <w:rPr>
          <w:rFonts w:ascii="Arial" w:eastAsia="Times New Roman" w:hAnsi="Arial" w:cs="Arial"/>
          <w:bCs/>
          <w:lang w:eastAsia="pl-PL"/>
        </w:rPr>
      </w:pPr>
    </w:p>
    <w:p w:rsidR="003C29B8" w:rsidRDefault="003C29B8" w:rsidP="003C29B8">
      <w:pPr>
        <w:keepNext/>
        <w:spacing w:before="240" w:after="0"/>
        <w:jc w:val="right"/>
        <w:outlineLvl w:val="2"/>
        <w:rPr>
          <w:rFonts w:ascii="Arial" w:hAnsi="Arial" w:cs="Arial"/>
          <w:bCs/>
          <w:sz w:val="16"/>
          <w:szCs w:val="16"/>
        </w:rPr>
      </w:pPr>
      <w:r>
        <w:rPr>
          <w:rFonts w:ascii="Arial" w:hAnsi="Arial" w:cs="Arial"/>
          <w:bCs/>
          <w:sz w:val="16"/>
          <w:szCs w:val="16"/>
        </w:rPr>
        <w:t xml:space="preserve">Załącznik Nr 7 do SIWZ  </w:t>
      </w: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rPr>
      </w:pPr>
      <w:r>
        <w:rPr>
          <w:rFonts w:ascii="Arial" w:hAnsi="Arial" w:cs="Arial"/>
          <w:bCs/>
          <w:sz w:val="16"/>
          <w:szCs w:val="16"/>
        </w:rPr>
        <w:t>TIZ.271.5.2020</w:t>
      </w:r>
    </w:p>
    <w:p w:rsidR="003C29B8" w:rsidRDefault="003C29B8" w:rsidP="003C29B8">
      <w:pPr>
        <w:autoSpaceDE w:val="0"/>
        <w:autoSpaceDN w:val="0"/>
        <w:adjustRightInd w:val="0"/>
        <w:spacing w:after="0" w:line="240" w:lineRule="auto"/>
        <w:rPr>
          <w:rFonts w:ascii="Arial" w:hAnsi="Arial" w:cs="Arial"/>
          <w:bCs/>
        </w:rPr>
      </w:pPr>
      <w:r>
        <w:rPr>
          <w:rFonts w:ascii="Arial" w:hAnsi="Arial" w:cs="Arial"/>
          <w:lang w:eastAsia="pl-PL"/>
        </w:rPr>
        <w:t>…................................................</w:t>
      </w:r>
    </w:p>
    <w:p w:rsidR="003C29B8" w:rsidRDefault="003C29B8" w:rsidP="003C29B8">
      <w:pPr>
        <w:widowControl w:val="0"/>
        <w:autoSpaceDE w:val="0"/>
        <w:autoSpaceDN w:val="0"/>
        <w:spacing w:after="0" w:line="240" w:lineRule="auto"/>
        <w:rPr>
          <w:rFonts w:ascii="Arial" w:hAnsi="Arial" w:cs="Arial"/>
          <w:lang w:eastAsia="pl-PL"/>
        </w:rPr>
      </w:pPr>
      <w:r>
        <w:rPr>
          <w:rFonts w:ascii="Arial" w:hAnsi="Arial" w:cs="Arial"/>
          <w:lang w:eastAsia="pl-PL"/>
        </w:rPr>
        <w:t xml:space="preserve">       (pieczęć  Wykonawcy)</w:t>
      </w:r>
    </w:p>
    <w:p w:rsidR="003C29B8" w:rsidRDefault="003C29B8" w:rsidP="003C29B8">
      <w:pPr>
        <w:keepNext/>
        <w:spacing w:before="240" w:after="0"/>
        <w:jc w:val="center"/>
        <w:outlineLvl w:val="2"/>
        <w:rPr>
          <w:rFonts w:ascii="Arial" w:eastAsia="Times New Roman" w:hAnsi="Arial" w:cs="Arial"/>
          <w:b/>
          <w:bCs/>
          <w:sz w:val="28"/>
          <w:szCs w:val="28"/>
          <w:lang w:eastAsia="pl-PL"/>
        </w:rPr>
      </w:pPr>
      <w:r>
        <w:rPr>
          <w:rFonts w:ascii="Arial" w:eastAsia="Times New Roman" w:hAnsi="Arial" w:cs="Arial"/>
          <w:b/>
          <w:bCs/>
          <w:sz w:val="28"/>
          <w:szCs w:val="28"/>
          <w:lang w:eastAsia="pl-PL"/>
        </w:rPr>
        <w:t>POTENCJAŁ KADROWY</w:t>
      </w:r>
    </w:p>
    <w:p w:rsidR="003C29B8" w:rsidRDefault="003C29B8" w:rsidP="003C29B8">
      <w:pPr>
        <w:widowControl w:val="0"/>
        <w:autoSpaceDE w:val="0"/>
        <w:autoSpaceDN w:val="0"/>
        <w:spacing w:after="0" w:line="240" w:lineRule="auto"/>
        <w:rPr>
          <w:rFonts w:ascii="Arial" w:hAnsi="Arial" w:cs="Arial"/>
          <w:lang w:eastAsia="pl-PL"/>
        </w:rPr>
      </w:pPr>
      <w:r>
        <w:rPr>
          <w:rFonts w:ascii="Arial" w:hAnsi="Arial" w:cs="Arial"/>
          <w:lang w:eastAsia="pl-PL"/>
        </w:rPr>
        <w:t>Nazwa Wykonawcy …............................................................................................................................</w:t>
      </w:r>
    </w:p>
    <w:p w:rsidR="003C29B8" w:rsidRDefault="003C29B8" w:rsidP="003C29B8">
      <w:pPr>
        <w:widowControl w:val="0"/>
        <w:autoSpaceDE w:val="0"/>
        <w:autoSpaceDN w:val="0"/>
        <w:spacing w:after="0" w:line="240" w:lineRule="auto"/>
        <w:rPr>
          <w:rFonts w:ascii="Arial" w:hAnsi="Arial" w:cs="Arial"/>
          <w:lang w:eastAsia="pl-PL"/>
        </w:rPr>
      </w:pPr>
    </w:p>
    <w:p w:rsidR="003C29B8" w:rsidRDefault="003C29B8" w:rsidP="003C29B8">
      <w:pPr>
        <w:widowControl w:val="0"/>
        <w:autoSpaceDE w:val="0"/>
        <w:autoSpaceDN w:val="0"/>
        <w:spacing w:after="0" w:line="240" w:lineRule="auto"/>
        <w:rPr>
          <w:rFonts w:ascii="Arial" w:hAnsi="Arial" w:cs="Arial"/>
          <w:lang w:eastAsia="pl-PL"/>
        </w:rPr>
      </w:pPr>
      <w:r>
        <w:rPr>
          <w:rFonts w:ascii="Arial" w:hAnsi="Arial" w:cs="Arial"/>
          <w:lang w:eastAsia="pl-PL"/>
        </w:rPr>
        <w:t>Adres Wykonawcy  …............................................................................................................................</w:t>
      </w:r>
    </w:p>
    <w:p w:rsidR="003C29B8" w:rsidRDefault="003C29B8" w:rsidP="003C29B8">
      <w:pPr>
        <w:keepNext/>
        <w:spacing w:before="240" w:after="0"/>
        <w:jc w:val="center"/>
        <w:outlineLvl w:val="2"/>
        <w:rPr>
          <w:rFonts w:ascii="Arial" w:eastAsia="Times New Roman" w:hAnsi="Arial" w:cs="Arial"/>
          <w:b/>
          <w:bCs/>
          <w:sz w:val="28"/>
          <w:szCs w:val="28"/>
          <w:lang w:eastAsia="pl-PL"/>
        </w:rPr>
      </w:pPr>
    </w:p>
    <w:p w:rsidR="003C29B8" w:rsidRDefault="003C29B8" w:rsidP="003C29B8">
      <w:pPr>
        <w:pStyle w:val="Tekstpodstawowy"/>
        <w:widowControl w:val="0"/>
        <w:tabs>
          <w:tab w:val="left" w:pos="8460"/>
          <w:tab w:val="left" w:pos="8910"/>
        </w:tabs>
        <w:spacing w:after="0" w:line="268" w:lineRule="auto"/>
        <w:rPr>
          <w:rFonts w:ascii="Arial" w:hAnsi="Arial" w:cs="Arial"/>
          <w:sz w:val="18"/>
          <w:szCs w:val="18"/>
        </w:rPr>
      </w:pPr>
      <w:r>
        <w:rPr>
          <w:rFonts w:ascii="Arial" w:hAnsi="Arial" w:cs="Arial"/>
          <w:sz w:val="18"/>
          <w:szCs w:val="18"/>
        </w:rPr>
        <w:t>Przedkładam(y) niniejszy wykaz i oświadczam(y), że do realizacji niniejszego zamówienia skierujemy następujące osoby:</w:t>
      </w:r>
    </w:p>
    <w:tbl>
      <w:tblPr>
        <w:tblW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587"/>
        <w:gridCol w:w="4252"/>
        <w:gridCol w:w="2126"/>
        <w:gridCol w:w="1616"/>
      </w:tblGrid>
      <w:tr w:rsidR="003C29B8" w:rsidTr="003C29B8">
        <w:trPr>
          <w:trHeight w:hRule="exact" w:val="1104"/>
        </w:trPr>
        <w:tc>
          <w:tcPr>
            <w:tcW w:w="610" w:type="dxa"/>
            <w:tcBorders>
              <w:top w:val="double" w:sz="4" w:space="0" w:color="auto"/>
              <w:left w:val="double" w:sz="4"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i/>
                <w:sz w:val="16"/>
                <w:szCs w:val="16"/>
              </w:rPr>
              <w:t>Lp.</w:t>
            </w:r>
          </w:p>
        </w:tc>
        <w:tc>
          <w:tcPr>
            <w:tcW w:w="1587" w:type="dxa"/>
            <w:tcBorders>
              <w:top w:val="double" w:sz="4" w:space="0" w:color="auto"/>
              <w:left w:val="single" w:sz="6"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bCs/>
                <w:sz w:val="16"/>
                <w:szCs w:val="16"/>
              </w:rPr>
              <w:t>Imię i Nazwisko</w:t>
            </w:r>
          </w:p>
        </w:tc>
        <w:tc>
          <w:tcPr>
            <w:tcW w:w="4252" w:type="dxa"/>
            <w:tcBorders>
              <w:top w:val="double" w:sz="4" w:space="0" w:color="auto"/>
              <w:left w:val="single" w:sz="6"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bCs/>
                <w:sz w:val="16"/>
                <w:szCs w:val="16"/>
              </w:rPr>
              <w:t>Zakres rzeczowy wykonywanych czynności</w:t>
            </w:r>
          </w:p>
        </w:tc>
        <w:tc>
          <w:tcPr>
            <w:tcW w:w="2126" w:type="dxa"/>
            <w:tcBorders>
              <w:top w:val="double" w:sz="4" w:space="0" w:color="auto"/>
              <w:left w:val="single" w:sz="6" w:space="0" w:color="auto"/>
              <w:bottom w:val="single" w:sz="6" w:space="0" w:color="auto"/>
              <w:right w:val="single" w:sz="6" w:space="0" w:color="auto"/>
            </w:tcBorders>
            <w:vAlign w:val="center"/>
          </w:tcPr>
          <w:p w:rsidR="003C29B8" w:rsidRDefault="003C29B8">
            <w:pPr>
              <w:jc w:val="center"/>
              <w:rPr>
                <w:rFonts w:ascii="Arial" w:hAnsi="Arial" w:cs="Arial"/>
                <w:b/>
                <w:sz w:val="16"/>
                <w:szCs w:val="16"/>
              </w:rPr>
            </w:pPr>
          </w:p>
          <w:p w:rsidR="003C29B8" w:rsidRDefault="003C29B8">
            <w:pPr>
              <w:spacing w:after="0"/>
              <w:jc w:val="center"/>
              <w:rPr>
                <w:rFonts w:ascii="Arial" w:hAnsi="Arial" w:cs="Arial"/>
                <w:b/>
                <w:bCs/>
                <w:sz w:val="16"/>
                <w:szCs w:val="16"/>
              </w:rPr>
            </w:pPr>
            <w:r>
              <w:rPr>
                <w:rFonts w:ascii="Arial" w:hAnsi="Arial" w:cs="Arial"/>
                <w:b/>
                <w:bCs/>
                <w:sz w:val="16"/>
                <w:szCs w:val="16"/>
              </w:rPr>
              <w:t>Kwalifikacje</w:t>
            </w:r>
          </w:p>
          <w:p w:rsidR="003C29B8" w:rsidRDefault="003C29B8">
            <w:pPr>
              <w:jc w:val="center"/>
              <w:rPr>
                <w:rFonts w:ascii="Arial" w:hAnsi="Arial" w:cs="Arial"/>
                <w:b/>
                <w:sz w:val="16"/>
                <w:szCs w:val="16"/>
              </w:rPr>
            </w:pPr>
            <w:r>
              <w:rPr>
                <w:rFonts w:ascii="Arial" w:hAnsi="Arial" w:cs="Arial"/>
                <w:b/>
                <w:bCs/>
                <w:sz w:val="16"/>
                <w:szCs w:val="16"/>
              </w:rPr>
              <w:t>(Uprawnienia nr)</w:t>
            </w:r>
          </w:p>
          <w:p w:rsidR="003C29B8" w:rsidRDefault="003C29B8">
            <w:pPr>
              <w:jc w:val="center"/>
              <w:rPr>
                <w:rFonts w:ascii="Arial" w:hAnsi="Arial" w:cs="Arial"/>
                <w:b/>
                <w:sz w:val="16"/>
                <w:szCs w:val="16"/>
              </w:rPr>
            </w:pPr>
          </w:p>
        </w:tc>
        <w:tc>
          <w:tcPr>
            <w:tcW w:w="1616" w:type="dxa"/>
            <w:tcBorders>
              <w:top w:val="double" w:sz="4" w:space="0" w:color="auto"/>
              <w:left w:val="single" w:sz="6" w:space="0" w:color="auto"/>
              <w:bottom w:val="single" w:sz="6" w:space="0" w:color="auto"/>
              <w:right w:val="double" w:sz="4" w:space="0" w:color="auto"/>
            </w:tcBorders>
            <w:vAlign w:val="center"/>
            <w:hideMark/>
          </w:tcPr>
          <w:p w:rsidR="003C29B8" w:rsidRDefault="003C29B8">
            <w:pPr>
              <w:spacing w:after="0"/>
              <w:jc w:val="center"/>
              <w:rPr>
                <w:rFonts w:ascii="Arial" w:hAnsi="Arial" w:cs="Arial"/>
                <w:b/>
                <w:bCs/>
                <w:sz w:val="16"/>
                <w:szCs w:val="16"/>
              </w:rPr>
            </w:pPr>
            <w:r>
              <w:rPr>
                <w:rFonts w:ascii="Arial" w:hAnsi="Arial" w:cs="Arial"/>
                <w:b/>
                <w:bCs/>
                <w:sz w:val="16"/>
                <w:szCs w:val="16"/>
              </w:rPr>
              <w:t xml:space="preserve">Informacja o podstawie dysponowania osobami </w:t>
            </w:r>
          </w:p>
        </w:tc>
      </w:tr>
      <w:tr w:rsidR="003C29B8" w:rsidTr="003C29B8">
        <w:trPr>
          <w:trHeight w:hRule="exact" w:val="230"/>
        </w:trPr>
        <w:tc>
          <w:tcPr>
            <w:tcW w:w="610" w:type="dxa"/>
            <w:tcBorders>
              <w:top w:val="single" w:sz="6" w:space="0" w:color="auto"/>
              <w:left w:val="double" w:sz="4"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sz w:val="16"/>
                <w:szCs w:val="16"/>
              </w:rPr>
              <w:t>1</w:t>
            </w:r>
          </w:p>
        </w:tc>
        <w:tc>
          <w:tcPr>
            <w:tcW w:w="1587" w:type="dxa"/>
            <w:tcBorders>
              <w:top w:val="single" w:sz="6" w:space="0" w:color="auto"/>
              <w:left w:val="single" w:sz="6"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sz w:val="16"/>
                <w:szCs w:val="16"/>
              </w:rPr>
              <w:t>2</w:t>
            </w:r>
          </w:p>
        </w:tc>
        <w:tc>
          <w:tcPr>
            <w:tcW w:w="4252" w:type="dxa"/>
            <w:tcBorders>
              <w:top w:val="single" w:sz="6" w:space="0" w:color="auto"/>
              <w:left w:val="single" w:sz="6" w:space="0" w:color="auto"/>
              <w:bottom w:val="single" w:sz="6" w:space="0" w:color="auto"/>
              <w:right w:val="single" w:sz="6" w:space="0" w:color="auto"/>
            </w:tcBorders>
            <w:vAlign w:val="center"/>
            <w:hideMark/>
          </w:tcPr>
          <w:p w:rsidR="003C29B8" w:rsidRDefault="003C29B8">
            <w:pPr>
              <w:spacing w:after="0"/>
              <w:jc w:val="center"/>
              <w:rPr>
                <w:rFonts w:ascii="Arial" w:hAnsi="Arial" w:cs="Arial"/>
                <w:b/>
                <w:sz w:val="16"/>
                <w:szCs w:val="16"/>
              </w:rPr>
            </w:pPr>
            <w:r>
              <w:rPr>
                <w:rFonts w:ascii="Arial" w:hAnsi="Arial" w:cs="Arial"/>
                <w:b/>
                <w:sz w:val="16"/>
                <w:szCs w:val="16"/>
              </w:rPr>
              <w:t>3</w:t>
            </w:r>
          </w:p>
        </w:tc>
        <w:tc>
          <w:tcPr>
            <w:tcW w:w="2126" w:type="dxa"/>
            <w:tcBorders>
              <w:top w:val="single" w:sz="6" w:space="0" w:color="auto"/>
              <w:left w:val="single" w:sz="6" w:space="0" w:color="auto"/>
              <w:bottom w:val="single" w:sz="6" w:space="0" w:color="auto"/>
              <w:right w:val="single" w:sz="6" w:space="0" w:color="auto"/>
            </w:tcBorders>
            <w:vAlign w:val="center"/>
            <w:hideMark/>
          </w:tcPr>
          <w:p w:rsidR="003C29B8" w:rsidRDefault="003C29B8">
            <w:pPr>
              <w:jc w:val="center"/>
              <w:rPr>
                <w:rFonts w:ascii="Arial" w:hAnsi="Arial" w:cs="Arial"/>
                <w:b/>
                <w:sz w:val="16"/>
                <w:szCs w:val="16"/>
              </w:rPr>
            </w:pPr>
            <w:r>
              <w:rPr>
                <w:rFonts w:ascii="Arial" w:hAnsi="Arial" w:cs="Arial"/>
                <w:b/>
                <w:sz w:val="16"/>
                <w:szCs w:val="16"/>
              </w:rPr>
              <w:t>4</w:t>
            </w:r>
          </w:p>
        </w:tc>
        <w:tc>
          <w:tcPr>
            <w:tcW w:w="1616" w:type="dxa"/>
            <w:tcBorders>
              <w:top w:val="single" w:sz="6" w:space="0" w:color="auto"/>
              <w:left w:val="single" w:sz="6" w:space="0" w:color="auto"/>
              <w:bottom w:val="single" w:sz="6" w:space="0" w:color="auto"/>
              <w:right w:val="double" w:sz="4" w:space="0" w:color="auto"/>
            </w:tcBorders>
            <w:vAlign w:val="center"/>
            <w:hideMark/>
          </w:tcPr>
          <w:p w:rsidR="003C29B8" w:rsidRDefault="003C29B8">
            <w:pPr>
              <w:spacing w:after="0"/>
              <w:jc w:val="center"/>
              <w:rPr>
                <w:rFonts w:ascii="Arial" w:hAnsi="Arial" w:cs="Arial"/>
                <w:b/>
                <w:sz w:val="16"/>
                <w:szCs w:val="16"/>
              </w:rPr>
            </w:pPr>
            <w:r>
              <w:rPr>
                <w:rFonts w:ascii="Arial" w:hAnsi="Arial" w:cs="Arial"/>
                <w:b/>
                <w:sz w:val="16"/>
                <w:szCs w:val="16"/>
              </w:rPr>
              <w:t>5</w:t>
            </w:r>
          </w:p>
        </w:tc>
      </w:tr>
      <w:tr w:rsidR="003C29B8" w:rsidTr="003C29B8">
        <w:trPr>
          <w:trHeight w:val="1375"/>
        </w:trPr>
        <w:tc>
          <w:tcPr>
            <w:tcW w:w="610" w:type="dxa"/>
            <w:tcBorders>
              <w:top w:val="single" w:sz="6" w:space="0" w:color="auto"/>
              <w:left w:val="double" w:sz="4" w:space="0" w:color="auto"/>
              <w:bottom w:val="double" w:sz="4" w:space="0" w:color="auto"/>
              <w:right w:val="single" w:sz="6" w:space="0" w:color="auto"/>
            </w:tcBorders>
            <w:hideMark/>
          </w:tcPr>
          <w:p w:rsidR="003C29B8" w:rsidRDefault="003C29B8">
            <w:pPr>
              <w:spacing w:after="0" w:line="360" w:lineRule="auto"/>
              <w:jc w:val="center"/>
              <w:rPr>
                <w:rFonts w:ascii="Arial" w:hAnsi="Arial" w:cs="Arial"/>
              </w:rPr>
            </w:pPr>
            <w:r>
              <w:rPr>
                <w:rFonts w:ascii="Arial" w:hAnsi="Arial" w:cs="Arial"/>
              </w:rPr>
              <w:t>1</w:t>
            </w:r>
          </w:p>
        </w:tc>
        <w:tc>
          <w:tcPr>
            <w:tcW w:w="1587" w:type="dxa"/>
            <w:tcBorders>
              <w:top w:val="single" w:sz="6" w:space="0" w:color="auto"/>
              <w:left w:val="single" w:sz="6" w:space="0" w:color="auto"/>
              <w:bottom w:val="double" w:sz="4" w:space="0" w:color="auto"/>
              <w:right w:val="single" w:sz="6" w:space="0" w:color="auto"/>
            </w:tcBorders>
            <w:vAlign w:val="center"/>
          </w:tcPr>
          <w:p w:rsidR="003C29B8" w:rsidRDefault="003C29B8">
            <w:pPr>
              <w:spacing w:after="0"/>
              <w:jc w:val="center"/>
              <w:rPr>
                <w:rFonts w:ascii="Arial" w:hAnsi="Arial" w:cs="Arial"/>
                <w:b/>
                <w:bCs/>
                <w:sz w:val="16"/>
                <w:szCs w:val="16"/>
              </w:rPr>
            </w:pPr>
          </w:p>
        </w:tc>
        <w:tc>
          <w:tcPr>
            <w:tcW w:w="4252" w:type="dxa"/>
            <w:tcBorders>
              <w:top w:val="single" w:sz="6" w:space="0" w:color="auto"/>
              <w:left w:val="single" w:sz="6" w:space="0" w:color="auto"/>
              <w:bottom w:val="double" w:sz="4" w:space="0" w:color="auto"/>
              <w:right w:val="single" w:sz="6" w:space="0" w:color="auto"/>
            </w:tcBorders>
            <w:vAlign w:val="center"/>
            <w:hideMark/>
          </w:tcPr>
          <w:p w:rsidR="003C29B8" w:rsidRDefault="003C29B8">
            <w:pPr>
              <w:spacing w:after="0"/>
              <w:jc w:val="center"/>
              <w:rPr>
                <w:rFonts w:ascii="Arial" w:hAnsi="Arial" w:cs="Arial"/>
                <w:b/>
                <w:sz w:val="18"/>
                <w:szCs w:val="18"/>
              </w:rPr>
            </w:pPr>
            <w:r>
              <w:rPr>
                <w:rFonts w:ascii="Arial" w:hAnsi="Arial" w:cs="Arial"/>
                <w:b/>
                <w:sz w:val="16"/>
                <w:szCs w:val="16"/>
              </w:rPr>
              <w:t xml:space="preserve">kierownik robót w specjalności elektroenergetycznej. </w:t>
            </w:r>
            <w:r>
              <w:rPr>
                <w:rFonts w:ascii="Arial" w:hAnsi="Arial" w:cs="Arial"/>
                <w:sz w:val="16"/>
                <w:szCs w:val="16"/>
              </w:rPr>
              <w:t>Minimalne wymagania: posiadający</w:t>
            </w:r>
            <w:r>
              <w:rPr>
                <w:rFonts w:ascii="Arial" w:hAnsi="Arial" w:cs="Arial"/>
                <w:b/>
                <w:sz w:val="16"/>
                <w:szCs w:val="16"/>
              </w:rPr>
              <w:t xml:space="preserve"> </w:t>
            </w:r>
            <w:r>
              <w:rPr>
                <w:rFonts w:ascii="Arial" w:hAnsi="Arial" w:cs="Arial"/>
                <w:sz w:val="16"/>
                <w:szCs w:val="16"/>
              </w:rPr>
              <w:t>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w:t>
            </w:r>
            <w:r>
              <w:rPr>
                <w:rFonts w:ascii="Arial" w:hAnsi="Arial" w:cs="Arial"/>
                <w:spacing w:val="-3"/>
                <w:sz w:val="16"/>
                <w:szCs w:val="16"/>
              </w:rPr>
              <w:t xml:space="preserve"> umożliwiające zrealizowanie przedmiotowego zamówienia</w:t>
            </w:r>
          </w:p>
        </w:tc>
        <w:tc>
          <w:tcPr>
            <w:tcW w:w="2126" w:type="dxa"/>
            <w:tcBorders>
              <w:top w:val="single" w:sz="6" w:space="0" w:color="auto"/>
              <w:left w:val="single" w:sz="6" w:space="0" w:color="auto"/>
              <w:bottom w:val="double" w:sz="4" w:space="0" w:color="auto"/>
              <w:right w:val="single" w:sz="6" w:space="0" w:color="auto"/>
            </w:tcBorders>
          </w:tcPr>
          <w:p w:rsidR="003C29B8" w:rsidRDefault="003C29B8">
            <w:pPr>
              <w:spacing w:after="0"/>
              <w:jc w:val="center"/>
              <w:rPr>
                <w:rFonts w:ascii="Arial" w:hAnsi="Arial" w:cs="Arial"/>
                <w:b/>
                <w:bCs/>
                <w:sz w:val="16"/>
                <w:szCs w:val="16"/>
              </w:rPr>
            </w:pPr>
          </w:p>
          <w:p w:rsidR="003C29B8" w:rsidRDefault="003C29B8">
            <w:pPr>
              <w:spacing w:after="0"/>
              <w:jc w:val="center"/>
              <w:rPr>
                <w:rFonts w:ascii="Arial" w:hAnsi="Arial" w:cs="Arial"/>
                <w:b/>
                <w:bCs/>
                <w:sz w:val="16"/>
                <w:szCs w:val="16"/>
              </w:rPr>
            </w:pPr>
          </w:p>
          <w:p w:rsidR="003C29B8" w:rsidRDefault="003C29B8">
            <w:pPr>
              <w:spacing w:after="0"/>
              <w:jc w:val="center"/>
              <w:rPr>
                <w:rFonts w:ascii="Arial" w:hAnsi="Arial" w:cs="Arial"/>
                <w:b/>
                <w:sz w:val="16"/>
                <w:szCs w:val="16"/>
              </w:rPr>
            </w:pPr>
          </w:p>
        </w:tc>
        <w:tc>
          <w:tcPr>
            <w:tcW w:w="1616" w:type="dxa"/>
            <w:tcBorders>
              <w:top w:val="single" w:sz="6" w:space="0" w:color="auto"/>
              <w:left w:val="single" w:sz="6" w:space="0" w:color="auto"/>
              <w:bottom w:val="double" w:sz="4" w:space="0" w:color="auto"/>
              <w:right w:val="double" w:sz="4" w:space="0" w:color="auto"/>
            </w:tcBorders>
            <w:vAlign w:val="center"/>
            <w:hideMark/>
          </w:tcPr>
          <w:p w:rsidR="003C29B8" w:rsidRDefault="003C29B8">
            <w:pPr>
              <w:spacing w:after="0" w:line="360" w:lineRule="auto"/>
              <w:jc w:val="center"/>
              <w:rPr>
                <w:rFonts w:ascii="Arial" w:hAnsi="Arial" w:cs="Arial"/>
                <w:b/>
              </w:rPr>
            </w:pPr>
            <w:r>
              <w:rPr>
                <w:rFonts w:ascii="Arial" w:hAnsi="Arial" w:cs="Arial"/>
                <w:sz w:val="16"/>
                <w:szCs w:val="16"/>
              </w:rPr>
              <w:t>Osoba będąca w dyspozycji wykonawcy / oddana do dyspozycji przez inny podmiot *</w:t>
            </w:r>
          </w:p>
        </w:tc>
      </w:tr>
    </w:tbl>
    <w:p w:rsidR="003C29B8" w:rsidRDefault="003C29B8" w:rsidP="003C29B8">
      <w:pPr>
        <w:keepNext/>
        <w:spacing w:before="240" w:after="0"/>
        <w:jc w:val="right"/>
        <w:outlineLvl w:val="2"/>
        <w:rPr>
          <w:rFonts w:ascii="Arial" w:eastAsia="Times New Roman" w:hAnsi="Arial" w:cs="Arial"/>
          <w:bCs/>
          <w:lang w:eastAsia="pl-PL"/>
        </w:rPr>
      </w:pPr>
    </w:p>
    <w:p w:rsidR="003C29B8" w:rsidRDefault="003C29B8" w:rsidP="003C29B8">
      <w:pPr>
        <w:keepNext/>
        <w:spacing w:before="240" w:after="0"/>
        <w:jc w:val="right"/>
        <w:outlineLvl w:val="2"/>
        <w:rPr>
          <w:rFonts w:ascii="Arial" w:eastAsia="Times New Roman" w:hAnsi="Arial" w:cs="Arial"/>
          <w:bCs/>
          <w:lang w:eastAsia="pl-PL"/>
        </w:rPr>
      </w:pPr>
    </w:p>
    <w:p w:rsidR="003C29B8" w:rsidRDefault="003C29B8" w:rsidP="003C29B8">
      <w:pPr>
        <w:tabs>
          <w:tab w:val="center" w:pos="1134"/>
        </w:tabs>
        <w:spacing w:after="0" w:line="360" w:lineRule="auto"/>
        <w:ind w:left="1134" w:hanging="1134"/>
        <w:rPr>
          <w:rFonts w:ascii="Arial" w:hAnsi="Arial" w:cs="Arial"/>
          <w:i/>
          <w:iCs/>
        </w:rPr>
      </w:pPr>
      <w:r>
        <w:rPr>
          <w:rFonts w:ascii="Arial" w:hAnsi="Arial" w:cs="Arial"/>
          <w:i/>
          <w:iCs/>
        </w:rPr>
        <w:t>Uwagi:</w:t>
      </w:r>
    </w:p>
    <w:p w:rsidR="003C29B8" w:rsidRDefault="003C29B8" w:rsidP="003C29B8">
      <w:pPr>
        <w:numPr>
          <w:ilvl w:val="0"/>
          <w:numId w:val="80"/>
        </w:numPr>
        <w:tabs>
          <w:tab w:val="center" w:pos="1134"/>
        </w:tabs>
        <w:spacing w:after="0"/>
        <w:jc w:val="both"/>
        <w:rPr>
          <w:rFonts w:ascii="Arial" w:hAnsi="Arial" w:cs="Arial"/>
          <w:b/>
          <w:bCs/>
          <w:sz w:val="16"/>
          <w:szCs w:val="16"/>
        </w:rPr>
      </w:pPr>
      <w:r>
        <w:rPr>
          <w:rFonts w:ascii="Arial" w:hAnsi="Arial" w:cs="Arial"/>
          <w:b/>
          <w:bCs/>
          <w:sz w:val="16"/>
          <w:szCs w:val="16"/>
        </w:rPr>
        <w:t>*niewłaściwe skreślić</w:t>
      </w:r>
    </w:p>
    <w:p w:rsidR="003C29B8" w:rsidRDefault="003C29B8" w:rsidP="003C29B8">
      <w:pPr>
        <w:spacing w:after="0"/>
        <w:jc w:val="both"/>
        <w:rPr>
          <w:rFonts w:ascii="Arial" w:hAnsi="Arial" w:cs="Arial"/>
          <w:sz w:val="16"/>
          <w:szCs w:val="16"/>
        </w:rPr>
      </w:pPr>
      <w:r>
        <w:rPr>
          <w:rFonts w:ascii="Arial" w:hAnsi="Arial" w:cs="Arial"/>
          <w:sz w:val="16"/>
          <w:szCs w:val="16"/>
        </w:rPr>
        <w:t>Prawdziwość powyższych danych potwierdzam własnoręcznym podpisem świadom odpowiedzialności karnej z art. 305 kk.</w:t>
      </w:r>
    </w:p>
    <w:p w:rsidR="003C29B8" w:rsidRDefault="003C29B8" w:rsidP="003C29B8">
      <w:pPr>
        <w:pStyle w:val="Nagwek"/>
        <w:rPr>
          <w:rFonts w:ascii="Arial" w:hAnsi="Arial" w:cs="Arial"/>
          <w:b/>
        </w:rPr>
      </w:pPr>
    </w:p>
    <w:p w:rsidR="003C29B8" w:rsidRDefault="003C29B8" w:rsidP="003C29B8">
      <w:pPr>
        <w:spacing w:after="0"/>
        <w:rPr>
          <w:rFonts w:ascii="Arial" w:hAnsi="Arial" w:cs="Arial"/>
          <w:i/>
          <w:iCs/>
          <w:sz w:val="14"/>
          <w:szCs w:val="14"/>
        </w:rPr>
      </w:pPr>
    </w:p>
    <w:p w:rsidR="003C29B8" w:rsidRDefault="003C29B8" w:rsidP="003C29B8">
      <w:pPr>
        <w:spacing w:after="0"/>
        <w:rPr>
          <w:rFonts w:ascii="Arial" w:hAnsi="Arial" w:cs="Arial"/>
          <w:i/>
          <w:iCs/>
          <w:sz w:val="14"/>
          <w:szCs w:val="14"/>
        </w:rPr>
      </w:pPr>
      <w:r>
        <w:rPr>
          <w:rFonts w:ascii="Arial" w:hAnsi="Arial" w:cs="Arial"/>
          <w:i/>
          <w:iCs/>
          <w:sz w:val="14"/>
          <w:szCs w:val="14"/>
        </w:rPr>
        <w:t>......................................................................................</w:t>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t>........................................</w:t>
      </w:r>
    </w:p>
    <w:p w:rsidR="003C29B8" w:rsidRDefault="003C29B8" w:rsidP="003C29B8">
      <w:pPr>
        <w:spacing w:after="0"/>
        <w:ind w:left="4248" w:hanging="2838"/>
        <w:rPr>
          <w:rFonts w:ascii="Arial" w:hAnsi="Arial" w:cs="Arial"/>
          <w:i/>
          <w:iCs/>
          <w:sz w:val="14"/>
          <w:szCs w:val="14"/>
        </w:rPr>
      </w:pPr>
      <w:r>
        <w:rPr>
          <w:rFonts w:ascii="Arial" w:hAnsi="Arial" w:cs="Arial"/>
          <w:i/>
          <w:iCs/>
          <w:sz w:val="14"/>
          <w:szCs w:val="14"/>
        </w:rPr>
        <w:t xml:space="preserve">(data) </w:t>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t xml:space="preserve">pieczęć i podpis(y) osób uprawnionych </w:t>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r>
      <w:r>
        <w:rPr>
          <w:rFonts w:ascii="Arial" w:hAnsi="Arial" w:cs="Arial"/>
          <w:i/>
          <w:iCs/>
          <w:sz w:val="14"/>
          <w:szCs w:val="14"/>
        </w:rPr>
        <w:tab/>
        <w:t xml:space="preserve"> do reprezentacji wykonawcy lub pełnomocnika)</w:t>
      </w:r>
    </w:p>
    <w:p w:rsidR="003C29B8" w:rsidRDefault="003C29B8" w:rsidP="003C29B8">
      <w:pPr>
        <w:tabs>
          <w:tab w:val="center" w:pos="1134"/>
        </w:tabs>
        <w:spacing w:after="0"/>
        <w:rPr>
          <w:rFonts w:ascii="Arial" w:hAnsi="Arial" w:cs="Arial"/>
          <w:b/>
          <w:bCs/>
        </w:rPr>
      </w:pPr>
    </w:p>
    <w:p w:rsidR="003C29B8" w:rsidRDefault="003C29B8" w:rsidP="003C29B8">
      <w:pPr>
        <w:spacing w:after="0"/>
        <w:rPr>
          <w:rFonts w:ascii="Arial" w:hAnsi="Arial" w:cs="Arial"/>
        </w:rPr>
      </w:pPr>
    </w:p>
    <w:p w:rsidR="003C29B8" w:rsidRDefault="003C29B8" w:rsidP="003C29B8">
      <w:pPr>
        <w:autoSpaceDE w:val="0"/>
        <w:autoSpaceDN w:val="0"/>
        <w:adjustRightInd w:val="0"/>
        <w:spacing w:after="0"/>
        <w:rPr>
          <w:rFonts w:ascii="Arial" w:hAnsi="Arial" w:cs="Arial"/>
          <w:color w:val="4472C4"/>
          <w:sz w:val="16"/>
          <w:szCs w:val="16"/>
        </w:rPr>
      </w:pPr>
      <w:r>
        <w:rPr>
          <w:rFonts w:ascii="Arial" w:hAnsi="Arial" w:cs="Arial"/>
          <w:b/>
          <w:bCs/>
          <w:color w:val="4472C4"/>
          <w:sz w:val="16"/>
          <w:szCs w:val="16"/>
        </w:rPr>
        <w:t xml:space="preserve">UWAGA!!! </w:t>
      </w:r>
    </w:p>
    <w:p w:rsidR="003C29B8" w:rsidRDefault="003C29B8" w:rsidP="003C29B8">
      <w:pPr>
        <w:spacing w:after="0"/>
        <w:rPr>
          <w:rFonts w:ascii="Arial" w:hAnsi="Arial" w:cs="Arial"/>
          <w:i/>
          <w:iCs/>
          <w:color w:val="4472C4"/>
          <w:sz w:val="14"/>
          <w:szCs w:val="14"/>
        </w:rPr>
      </w:pPr>
      <w:r>
        <w:rPr>
          <w:rFonts w:ascii="Arial" w:hAnsi="Arial" w:cs="Arial"/>
          <w:b/>
          <w:bCs/>
          <w:color w:val="4472C4"/>
          <w:sz w:val="16"/>
          <w:szCs w:val="16"/>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7 - składa się na wezwanie Zamawiającego.</w:t>
      </w:r>
    </w:p>
    <w:p w:rsidR="003C29B8" w:rsidRDefault="003C29B8" w:rsidP="003C29B8">
      <w:pPr>
        <w:spacing w:after="0"/>
        <w:rPr>
          <w:rFonts w:ascii="Arial" w:hAnsi="Arial" w:cs="Arial"/>
          <w:i/>
          <w:iCs/>
          <w:color w:val="4472C4"/>
          <w:sz w:val="14"/>
          <w:szCs w:val="14"/>
        </w:rPr>
        <w:sectPr w:rsidR="003C29B8">
          <w:pgSz w:w="11906" w:h="16838"/>
          <w:pgMar w:top="851" w:right="1021" w:bottom="1021" w:left="1021" w:header="284" w:footer="425" w:gutter="0"/>
          <w:cols w:space="708"/>
        </w:sectPr>
      </w:pPr>
    </w:p>
    <w:p w:rsidR="003C29B8" w:rsidRDefault="003C29B8" w:rsidP="003C29B8">
      <w:pPr>
        <w:keepNext/>
        <w:spacing w:before="240" w:after="0"/>
        <w:jc w:val="right"/>
        <w:outlineLvl w:val="2"/>
        <w:rPr>
          <w:rFonts w:ascii="Arial" w:hAnsi="Arial" w:cs="Arial"/>
          <w:bCs/>
          <w:sz w:val="16"/>
          <w:szCs w:val="16"/>
        </w:rPr>
      </w:pPr>
      <w:r>
        <w:rPr>
          <w:rFonts w:ascii="Arial" w:hAnsi="Arial" w:cs="Arial"/>
          <w:bCs/>
          <w:sz w:val="16"/>
          <w:szCs w:val="16"/>
        </w:rPr>
        <w:lastRenderedPageBreak/>
        <w:t xml:space="preserve">Załącznik Nr 8 do SIWZ  </w:t>
      </w:r>
    </w:p>
    <w:p w:rsidR="003C29B8" w:rsidRDefault="003C29B8" w:rsidP="003C29B8">
      <w:pPr>
        <w:autoSpaceDE w:val="0"/>
        <w:autoSpaceDN w:val="0"/>
        <w:adjustRightInd w:val="0"/>
        <w:spacing w:after="0" w:line="240" w:lineRule="auto"/>
        <w:ind w:left="2832" w:firstLine="708"/>
        <w:jc w:val="right"/>
        <w:rPr>
          <w:rFonts w:ascii="Arial" w:hAnsi="Arial" w:cs="Arial"/>
          <w:bCs/>
          <w:sz w:val="16"/>
          <w:szCs w:val="16"/>
        </w:rPr>
      </w:pPr>
      <w:r>
        <w:rPr>
          <w:rFonts w:ascii="Arial" w:hAnsi="Arial" w:cs="Arial"/>
          <w:bCs/>
          <w:sz w:val="16"/>
          <w:szCs w:val="16"/>
        </w:rPr>
        <w:t>TIZ.271.5.2020</w:t>
      </w:r>
    </w:p>
    <w:p w:rsidR="003C29B8" w:rsidRDefault="003C29B8" w:rsidP="003C29B8">
      <w:pPr>
        <w:widowControl w:val="0"/>
        <w:autoSpaceDE w:val="0"/>
        <w:autoSpaceDN w:val="0"/>
        <w:spacing w:after="0"/>
        <w:ind w:left="6372"/>
        <w:rPr>
          <w:rFonts w:ascii="Arial" w:eastAsia="Times New Roman" w:hAnsi="Arial" w:cs="Arial"/>
          <w:bCs/>
          <w:lang w:eastAsia="pl-PL"/>
        </w:rPr>
      </w:pPr>
    </w:p>
    <w:p w:rsidR="003C29B8" w:rsidRDefault="003C29B8" w:rsidP="003C29B8">
      <w:pPr>
        <w:spacing w:after="0" w:line="240" w:lineRule="auto"/>
        <w:jc w:val="center"/>
        <w:rPr>
          <w:rFonts w:ascii="Arial" w:hAnsi="Arial" w:cs="Arial"/>
          <w:b/>
          <w:bCs/>
        </w:rPr>
      </w:pPr>
      <w:r>
        <w:rPr>
          <w:rFonts w:ascii="Arial" w:hAnsi="Arial" w:cs="Arial"/>
          <w:b/>
        </w:rPr>
        <w:t>U  M  O  W  A  Nr   …./2020</w:t>
      </w:r>
    </w:p>
    <w:p w:rsidR="003C29B8" w:rsidRDefault="003C29B8" w:rsidP="003C29B8">
      <w:pPr>
        <w:spacing w:after="0" w:line="240" w:lineRule="auto"/>
        <w:jc w:val="both"/>
        <w:rPr>
          <w:rFonts w:ascii="Arial" w:eastAsia="Times New Roman" w:hAnsi="Arial" w:cs="Arial"/>
          <w:lang w:eastAsia="pl-PL"/>
        </w:rPr>
      </w:pPr>
    </w:p>
    <w:p w:rsidR="003C29B8" w:rsidRDefault="003C29B8" w:rsidP="003C29B8">
      <w:pPr>
        <w:pStyle w:val="Bezodstpw"/>
        <w:spacing w:line="276" w:lineRule="auto"/>
        <w:rPr>
          <w:rFonts w:ascii="Arial" w:eastAsia="Calibri" w:hAnsi="Arial" w:cs="Arial"/>
          <w:sz w:val="22"/>
          <w:szCs w:val="22"/>
        </w:rPr>
      </w:pPr>
      <w:r>
        <w:rPr>
          <w:rFonts w:ascii="Arial" w:eastAsia="Calibri" w:hAnsi="Arial" w:cs="Arial"/>
          <w:sz w:val="22"/>
          <w:szCs w:val="22"/>
        </w:rPr>
        <w:t>W dniu ……………… 2020  roku w Iławie przy ul. gen. Wł. Andersa 2A, pomiędzy Gminą Iława – Urzędem Gminy w Iławie,</w:t>
      </w:r>
    </w:p>
    <w:p w:rsidR="003C29B8" w:rsidRDefault="003C29B8" w:rsidP="003C29B8">
      <w:pPr>
        <w:pStyle w:val="Bezodstpw"/>
        <w:spacing w:line="276" w:lineRule="auto"/>
        <w:rPr>
          <w:rFonts w:ascii="Arial" w:eastAsia="Calibri" w:hAnsi="Arial" w:cs="Arial"/>
          <w:sz w:val="22"/>
          <w:szCs w:val="22"/>
        </w:rPr>
      </w:pPr>
      <w:r>
        <w:rPr>
          <w:rFonts w:ascii="Arial" w:eastAsia="Calibri" w:hAnsi="Arial" w:cs="Arial"/>
          <w:sz w:val="22"/>
          <w:szCs w:val="22"/>
        </w:rPr>
        <w:t>NIP 744-16-60-841</w:t>
      </w:r>
    </w:p>
    <w:p w:rsidR="003C29B8" w:rsidRDefault="003C29B8" w:rsidP="003C29B8">
      <w:pPr>
        <w:pStyle w:val="Bezodstpw"/>
        <w:spacing w:line="276" w:lineRule="auto"/>
        <w:rPr>
          <w:rFonts w:ascii="Arial" w:hAnsi="Arial" w:cs="Arial"/>
          <w:bCs/>
          <w:sz w:val="22"/>
          <w:szCs w:val="22"/>
        </w:rPr>
      </w:pPr>
      <w:r>
        <w:rPr>
          <w:rFonts w:ascii="Arial" w:hAnsi="Arial" w:cs="Arial"/>
          <w:bCs/>
          <w:sz w:val="22"/>
          <w:szCs w:val="22"/>
        </w:rPr>
        <w:t xml:space="preserve">REGON </w:t>
      </w:r>
      <w:r>
        <w:rPr>
          <w:rFonts w:ascii="Arial" w:hAnsi="Arial" w:cs="Arial"/>
          <w:b/>
          <w:bCs/>
          <w:sz w:val="22"/>
          <w:szCs w:val="22"/>
        </w:rPr>
        <w:t xml:space="preserve"> </w:t>
      </w:r>
      <w:r>
        <w:rPr>
          <w:rFonts w:ascii="Arial" w:hAnsi="Arial" w:cs="Arial"/>
          <w:bCs/>
          <w:sz w:val="22"/>
          <w:szCs w:val="22"/>
        </w:rPr>
        <w:t>510742899</w:t>
      </w:r>
    </w:p>
    <w:p w:rsidR="003C29B8" w:rsidRDefault="003C29B8" w:rsidP="003C29B8">
      <w:pPr>
        <w:pStyle w:val="Bezodstpw"/>
        <w:spacing w:line="276" w:lineRule="auto"/>
        <w:rPr>
          <w:rFonts w:ascii="Arial" w:eastAsia="Calibri" w:hAnsi="Arial" w:cs="Arial"/>
          <w:sz w:val="22"/>
          <w:szCs w:val="22"/>
        </w:rPr>
      </w:pPr>
      <w:r>
        <w:rPr>
          <w:rFonts w:ascii="Arial" w:eastAsia="Calibri" w:hAnsi="Arial" w:cs="Arial"/>
          <w:sz w:val="22"/>
          <w:szCs w:val="22"/>
        </w:rPr>
        <w:t>reprezentowaną przez:</w:t>
      </w:r>
    </w:p>
    <w:p w:rsidR="003C29B8" w:rsidRDefault="003C29B8" w:rsidP="003C29B8">
      <w:pPr>
        <w:pStyle w:val="Bezodstpw"/>
        <w:spacing w:line="276" w:lineRule="auto"/>
        <w:rPr>
          <w:rFonts w:ascii="Arial" w:eastAsia="Calibri" w:hAnsi="Arial" w:cs="Arial"/>
          <w:sz w:val="22"/>
          <w:szCs w:val="22"/>
        </w:rPr>
      </w:pPr>
      <w:r>
        <w:rPr>
          <w:rFonts w:ascii="Arial" w:eastAsia="Calibri" w:hAnsi="Arial" w:cs="Arial"/>
          <w:sz w:val="22"/>
          <w:szCs w:val="22"/>
        </w:rPr>
        <w:t xml:space="preserve">Wójta Gminy – Pana Krzysztofa </w:t>
      </w:r>
      <w:proofErr w:type="spellStart"/>
      <w:r>
        <w:rPr>
          <w:rFonts w:ascii="Arial" w:eastAsia="Calibri" w:hAnsi="Arial" w:cs="Arial"/>
          <w:sz w:val="22"/>
          <w:szCs w:val="22"/>
        </w:rPr>
        <w:t>Harmacińskiego</w:t>
      </w:r>
      <w:proofErr w:type="spellEnd"/>
      <w:r>
        <w:rPr>
          <w:rFonts w:ascii="Arial" w:eastAsia="Calibri" w:hAnsi="Arial" w:cs="Arial"/>
          <w:sz w:val="22"/>
          <w:szCs w:val="22"/>
        </w:rPr>
        <w:t>,</w:t>
      </w:r>
    </w:p>
    <w:p w:rsidR="003C29B8" w:rsidRDefault="003C29B8" w:rsidP="003C29B8">
      <w:pPr>
        <w:pStyle w:val="Bezodstpw"/>
        <w:spacing w:line="276" w:lineRule="auto"/>
        <w:rPr>
          <w:rFonts w:ascii="Arial" w:eastAsia="Calibri" w:hAnsi="Arial" w:cs="Arial"/>
          <w:sz w:val="22"/>
          <w:szCs w:val="22"/>
        </w:rPr>
      </w:pPr>
      <w:r>
        <w:rPr>
          <w:rFonts w:ascii="Arial" w:eastAsia="Calibri" w:hAnsi="Arial" w:cs="Arial"/>
          <w:sz w:val="22"/>
          <w:szCs w:val="22"/>
        </w:rPr>
        <w:t>przy kontrasygnacie Skarbnika Gminy Iława – Pani Marleny Baranowicz - Rak</w:t>
      </w:r>
    </w:p>
    <w:p w:rsidR="003C29B8" w:rsidRDefault="003C29B8" w:rsidP="003C29B8">
      <w:pPr>
        <w:pStyle w:val="Bezodstpw"/>
        <w:spacing w:line="276" w:lineRule="auto"/>
        <w:rPr>
          <w:rFonts w:ascii="Arial" w:eastAsia="Calibri" w:hAnsi="Arial" w:cs="Arial"/>
          <w:sz w:val="22"/>
          <w:szCs w:val="22"/>
        </w:rPr>
      </w:pPr>
      <w:r>
        <w:rPr>
          <w:rFonts w:ascii="Arial" w:eastAsia="Calibri" w:hAnsi="Arial" w:cs="Arial"/>
          <w:sz w:val="22"/>
          <w:szCs w:val="22"/>
        </w:rPr>
        <w:t>zwaną w dalszych postanowieniach umowy "Zamawiającym"</w:t>
      </w:r>
    </w:p>
    <w:p w:rsidR="003C29B8" w:rsidRDefault="003C29B8" w:rsidP="003C29B8">
      <w:pPr>
        <w:spacing w:after="0"/>
        <w:jc w:val="both"/>
        <w:rPr>
          <w:rFonts w:ascii="Arial" w:hAnsi="Arial" w:cs="Arial"/>
        </w:rPr>
      </w:pPr>
      <w:r>
        <w:rPr>
          <w:rFonts w:ascii="Arial" w:hAnsi="Arial" w:cs="Arial"/>
        </w:rPr>
        <w:t>a firmą ……………………………………………………………………………………………………………..., reprezentowaną przez:………………………………………………………………………………………..…….</w:t>
      </w:r>
    </w:p>
    <w:p w:rsidR="003C29B8" w:rsidRDefault="003C29B8" w:rsidP="003C29B8">
      <w:pPr>
        <w:spacing w:after="0"/>
        <w:jc w:val="both"/>
        <w:rPr>
          <w:rFonts w:ascii="Arial" w:hAnsi="Arial" w:cs="Arial"/>
        </w:rPr>
      </w:pPr>
      <w:r>
        <w:rPr>
          <w:rFonts w:ascii="Arial" w:hAnsi="Arial" w:cs="Arial"/>
        </w:rPr>
        <w:t xml:space="preserve">zwaną dalej w tekście umowy "Wykonawcą" </w:t>
      </w:r>
    </w:p>
    <w:p w:rsidR="003C29B8" w:rsidRDefault="003C29B8" w:rsidP="003C29B8">
      <w:pPr>
        <w:spacing w:after="0"/>
        <w:jc w:val="both"/>
        <w:rPr>
          <w:rFonts w:ascii="Arial" w:hAnsi="Arial" w:cs="Arial"/>
          <w:b/>
          <w:bCs/>
          <w:iCs/>
          <w:lang w:eastAsia="pl-PL"/>
        </w:rPr>
      </w:pPr>
      <w:r>
        <w:rPr>
          <w:rFonts w:ascii="Arial" w:hAnsi="Arial" w:cs="Arial"/>
          <w:b/>
          <w:bCs/>
          <w:iCs/>
          <w:lang w:eastAsia="pl-PL"/>
        </w:rPr>
        <w:t>w wyniku rozstrzygnięcia przetargu</w:t>
      </w:r>
      <w:r>
        <w:rPr>
          <w:rFonts w:ascii="Arial" w:hAnsi="Arial" w:cs="Arial"/>
          <w:b/>
          <w:iCs/>
          <w:lang w:eastAsia="pl-PL"/>
        </w:rPr>
        <w:t xml:space="preserve"> </w:t>
      </w:r>
      <w:r>
        <w:rPr>
          <w:rFonts w:ascii="Arial" w:hAnsi="Arial" w:cs="Arial"/>
          <w:b/>
          <w:bCs/>
          <w:iCs/>
          <w:lang w:eastAsia="pl-PL"/>
        </w:rPr>
        <w:t>nieograniczonego</w:t>
      </w:r>
      <w:r>
        <w:rPr>
          <w:rFonts w:ascii="Arial" w:hAnsi="Arial" w:cs="Arial"/>
          <w:b/>
          <w:iCs/>
          <w:lang w:eastAsia="pl-PL"/>
        </w:rPr>
        <w:t xml:space="preserve"> p.n. </w:t>
      </w:r>
      <w:r>
        <w:rPr>
          <w:rFonts w:ascii="Arial" w:hAnsi="Arial" w:cs="Arial"/>
          <w:b/>
          <w:bCs/>
          <w:iCs/>
          <w:lang w:eastAsia="pl-PL"/>
        </w:rPr>
        <w:t>„Dostawa i montaż elektrowni fotowoltaicznej o mocy 25,11kWp dla ekologicznej przystani żeglarskiej w Siemianach”</w:t>
      </w:r>
    </w:p>
    <w:p w:rsidR="003C29B8" w:rsidRDefault="003C29B8" w:rsidP="003C29B8">
      <w:pPr>
        <w:spacing w:after="0"/>
        <w:jc w:val="both"/>
        <w:rPr>
          <w:rFonts w:ascii="Arial" w:eastAsia="Times New Roman" w:hAnsi="Arial" w:cs="Arial"/>
          <w:b/>
          <w:bCs/>
          <w:iCs/>
          <w:lang w:eastAsia="pl-PL"/>
        </w:rPr>
      </w:pPr>
      <w:r>
        <w:rPr>
          <w:rFonts w:ascii="Arial" w:hAnsi="Arial" w:cs="Arial"/>
          <w:b/>
          <w:bCs/>
          <w:iCs/>
          <w:lang w:eastAsia="pl-PL"/>
        </w:rPr>
        <w:t>przeprowadzonego zgodnie z  ustawą z dnia 29 stycznia 2004 r. – Prawo zamówień publicznych (Jednolity tekst: Dz. U. z 2019 r. poz. 1843) została zawarta umowa o następującej treści:</w:t>
      </w:r>
    </w:p>
    <w:p w:rsidR="003C29B8" w:rsidRDefault="003C29B8" w:rsidP="003C29B8">
      <w:pPr>
        <w:spacing w:after="0" w:line="240" w:lineRule="auto"/>
        <w:jc w:val="both"/>
        <w:rPr>
          <w:rFonts w:ascii="Arial" w:hAnsi="Arial" w:cs="Arial"/>
          <w:b/>
        </w:rPr>
      </w:pPr>
    </w:p>
    <w:p w:rsidR="003C29B8" w:rsidRDefault="003C29B8" w:rsidP="003C29B8">
      <w:pPr>
        <w:numPr>
          <w:ilvl w:val="0"/>
          <w:numId w:val="82"/>
        </w:numPr>
        <w:suppressAutoHyphens/>
        <w:autoSpaceDN w:val="0"/>
        <w:spacing w:before="200" w:after="0" w:line="240" w:lineRule="auto"/>
        <w:ind w:left="378"/>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Przedmiot umowy</w:t>
      </w:r>
    </w:p>
    <w:p w:rsidR="003C29B8" w:rsidRDefault="003C29B8" w:rsidP="003C29B8">
      <w:pPr>
        <w:numPr>
          <w:ilvl w:val="0"/>
          <w:numId w:val="84"/>
        </w:numPr>
        <w:suppressAutoHyphens/>
        <w:autoSpaceDN w:val="0"/>
        <w:spacing w:after="0" w:line="240" w:lineRule="auto"/>
        <w:ind w:left="360"/>
        <w:jc w:val="both"/>
        <w:textAlignment w:val="baseline"/>
        <w:rPr>
          <w:rFonts w:ascii="Arial" w:eastAsia="Times New Roman" w:hAnsi="Arial" w:cs="Arial"/>
          <w:lang w:eastAsia="pl-PL"/>
        </w:rPr>
      </w:pPr>
      <w:r>
        <w:rPr>
          <w:rFonts w:ascii="Arial" w:eastAsia="Times New Roman" w:hAnsi="Arial" w:cs="Arial"/>
          <w:lang w:eastAsia="pl-PL"/>
        </w:rPr>
        <w:t xml:space="preserve">Zamawiający zleca a wykonawca przyjmuje do wykonania dostawę wraz montażem </w:t>
      </w:r>
      <w:r>
        <w:rPr>
          <w:rFonts w:ascii="Arial" w:eastAsia="Times New Roman" w:hAnsi="Arial" w:cs="Arial"/>
          <w:b/>
          <w:bCs/>
          <w:i/>
          <w:lang w:eastAsia="pl-PL"/>
        </w:rPr>
        <w:t xml:space="preserve"> elektrowni fotowoltaicznej o mocy 25,11kWp dla ekologicznej przystani żeglarskiej w Siemianach</w:t>
      </w:r>
      <w:r>
        <w:rPr>
          <w:rFonts w:ascii="Arial" w:eastAsia="Times New Roman" w:hAnsi="Arial" w:cs="Arial"/>
          <w:lang w:eastAsia="pl-PL"/>
        </w:rPr>
        <w:t>, zwaną dalej „przedmiotem umowy” lub „obiektem”.</w:t>
      </w:r>
    </w:p>
    <w:p w:rsidR="003C29B8" w:rsidRDefault="003C29B8" w:rsidP="003C29B8">
      <w:pPr>
        <w:widowControl w:val="0"/>
        <w:numPr>
          <w:ilvl w:val="0"/>
          <w:numId w:val="84"/>
        </w:numPr>
        <w:shd w:val="clear" w:color="auto" w:fill="FFFFFF"/>
        <w:suppressAutoHyphens/>
        <w:autoSpaceDE w:val="0"/>
        <w:autoSpaceDN w:val="0"/>
        <w:spacing w:after="0" w:line="264" w:lineRule="auto"/>
        <w:ind w:left="426"/>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Przedmiot zamówienie obejmuje w szczególności:</w:t>
      </w:r>
    </w:p>
    <w:p w:rsidR="003C29B8" w:rsidRDefault="003C29B8" w:rsidP="003C29B8">
      <w:pPr>
        <w:widowControl w:val="0"/>
        <w:numPr>
          <w:ilvl w:val="0"/>
          <w:numId w:val="85"/>
        </w:numPr>
        <w:shd w:val="clear" w:color="auto" w:fill="FFFFFF"/>
        <w:autoSpaceDE w:val="0"/>
        <w:autoSpaceDN w:val="0"/>
        <w:adjustRightInd w:val="0"/>
        <w:spacing w:before="200" w:after="0" w:line="264" w:lineRule="auto"/>
        <w:contextualSpacing/>
        <w:jc w:val="both"/>
        <w:rPr>
          <w:rFonts w:ascii="Arial" w:eastAsia="Times New Roman" w:hAnsi="Arial" w:cs="Arial"/>
          <w:color w:val="000000"/>
          <w:lang w:bidi="en-US"/>
        </w:rPr>
      </w:pPr>
      <w:r>
        <w:rPr>
          <w:rFonts w:ascii="Arial" w:eastAsia="Times New Roman" w:hAnsi="Arial" w:cs="Arial"/>
          <w:color w:val="000000"/>
          <w:lang w:bidi="en-US"/>
        </w:rPr>
        <w:t>dostawę i montaż urządzeń i wyposażenia wchodzącego w skład instalacji fotowoltaicznej (paneli fotowoltaicznych, inwerterów DC/AC, instalacji elektrycznej DC łączącej panele fotowoltaiczne z inwerterem DC/AC, aparatury zabezpieczającej wraz z infrastrukturą towarzyszącą,</w:t>
      </w:r>
    </w:p>
    <w:p w:rsidR="003C29B8" w:rsidRDefault="003C29B8" w:rsidP="003C29B8">
      <w:pPr>
        <w:widowControl w:val="0"/>
        <w:numPr>
          <w:ilvl w:val="0"/>
          <w:numId w:val="85"/>
        </w:numPr>
        <w:shd w:val="clear" w:color="auto" w:fill="FFFFFF"/>
        <w:autoSpaceDE w:val="0"/>
        <w:autoSpaceDN w:val="0"/>
        <w:adjustRightInd w:val="0"/>
        <w:spacing w:before="200" w:after="0" w:line="264" w:lineRule="auto"/>
        <w:contextualSpacing/>
        <w:jc w:val="both"/>
        <w:rPr>
          <w:rFonts w:ascii="Arial" w:eastAsia="Times New Roman" w:hAnsi="Arial" w:cs="Arial"/>
          <w:color w:val="000000"/>
          <w:lang w:bidi="en-US"/>
        </w:rPr>
      </w:pPr>
      <w:r>
        <w:rPr>
          <w:rFonts w:ascii="Arial" w:eastAsia="Times New Roman" w:hAnsi="Arial" w:cs="Arial"/>
          <w:color w:val="000000"/>
          <w:lang w:bidi="en-US"/>
        </w:rPr>
        <w:t>wykonanie dokumentacji powykonawczej,</w:t>
      </w:r>
    </w:p>
    <w:p w:rsidR="003C29B8" w:rsidRDefault="003C29B8" w:rsidP="003C29B8">
      <w:pPr>
        <w:widowControl w:val="0"/>
        <w:numPr>
          <w:ilvl w:val="0"/>
          <w:numId w:val="85"/>
        </w:numPr>
        <w:shd w:val="clear" w:color="auto" w:fill="FFFFFF"/>
        <w:autoSpaceDE w:val="0"/>
        <w:autoSpaceDN w:val="0"/>
        <w:adjustRightInd w:val="0"/>
        <w:spacing w:before="200" w:after="0" w:line="264" w:lineRule="auto"/>
        <w:contextualSpacing/>
        <w:jc w:val="both"/>
        <w:rPr>
          <w:rFonts w:ascii="Arial" w:eastAsia="Times New Roman" w:hAnsi="Arial" w:cs="Arial"/>
          <w:color w:val="000000"/>
          <w:lang w:bidi="en-US"/>
        </w:rPr>
      </w:pPr>
      <w:r>
        <w:rPr>
          <w:rFonts w:ascii="Arial" w:eastAsia="Times New Roman" w:hAnsi="Arial" w:cs="Arial"/>
          <w:color w:val="000000"/>
          <w:lang w:bidi="en-US"/>
        </w:rPr>
        <w:t>montaż, uruchomienie i konfigurację instalacji,</w:t>
      </w:r>
    </w:p>
    <w:p w:rsidR="003C29B8" w:rsidRDefault="003C29B8" w:rsidP="003C29B8">
      <w:pPr>
        <w:widowControl w:val="0"/>
        <w:numPr>
          <w:ilvl w:val="0"/>
          <w:numId w:val="85"/>
        </w:numPr>
        <w:shd w:val="clear" w:color="auto" w:fill="FFFFFF"/>
        <w:autoSpaceDE w:val="0"/>
        <w:autoSpaceDN w:val="0"/>
        <w:adjustRightInd w:val="0"/>
        <w:spacing w:before="200" w:after="0" w:line="264" w:lineRule="auto"/>
        <w:contextualSpacing/>
        <w:jc w:val="both"/>
        <w:rPr>
          <w:rFonts w:ascii="Arial" w:eastAsia="Times New Roman" w:hAnsi="Arial" w:cs="Arial"/>
          <w:color w:val="000000"/>
          <w:lang w:bidi="en-US"/>
        </w:rPr>
      </w:pPr>
      <w:r>
        <w:rPr>
          <w:rFonts w:ascii="Arial" w:eastAsia="Times New Roman" w:hAnsi="Arial" w:cs="Arial"/>
          <w:color w:val="000000"/>
          <w:lang w:bidi="en-US"/>
        </w:rPr>
        <w:t>wykonanie w imieniu Zamawiającego przyłączenia instalacji do sieci elektroenergetycznej wraz z uzyskaniem niezbędnej dokumentacji. Zamawiający przekaże Wykonawcy stosowne pełnomocnictwa do działania w jego imieniu.</w:t>
      </w:r>
    </w:p>
    <w:p w:rsidR="003C29B8" w:rsidRDefault="003C29B8" w:rsidP="003C29B8">
      <w:pPr>
        <w:numPr>
          <w:ilvl w:val="0"/>
          <w:numId w:val="84"/>
        </w:numPr>
        <w:suppressAutoHyphens/>
        <w:autoSpaceDN w:val="0"/>
        <w:spacing w:after="0" w:line="240" w:lineRule="auto"/>
        <w:ind w:left="360"/>
        <w:jc w:val="both"/>
        <w:textAlignment w:val="baseline"/>
        <w:rPr>
          <w:rFonts w:ascii="Arial" w:eastAsia="Times New Roman" w:hAnsi="Arial" w:cs="Arial"/>
          <w:lang w:eastAsia="pl-PL"/>
        </w:rPr>
      </w:pPr>
      <w:r>
        <w:rPr>
          <w:rFonts w:ascii="Arial" w:eastAsia="Times New Roman" w:hAnsi="Arial" w:cs="Arial"/>
          <w:lang w:eastAsia="pl-PL"/>
        </w:rPr>
        <w:t>Wykonawca wykona przedmiot zamówienia na podstawie dokumentacji projektowej wraz z załącznikami, pytaniami i odpowiedziami udzielonymi w trakcie procedury o udzielenie zamówienia publicznego, a także, obowiązującymi przepisami szczegółowymi i sztuką budowlaną, oraz zapewni pełną obsługę geodezyjną wraz z okresem gwarancji i rękojmi. Podstawą sporządzenia oferty jest dokumentacja projektowa oraz udzielone odpowiedzi na zapytania w trakcie procedury o udzielenie zamówienia publicznego, SIWZ wraz załącznikami.</w:t>
      </w:r>
    </w:p>
    <w:p w:rsidR="003C29B8" w:rsidRDefault="003C29B8" w:rsidP="003C29B8">
      <w:pPr>
        <w:numPr>
          <w:ilvl w:val="0"/>
          <w:numId w:val="84"/>
        </w:numPr>
        <w:suppressAutoHyphens/>
        <w:autoSpaceDN w:val="0"/>
        <w:spacing w:after="0" w:line="240" w:lineRule="auto"/>
        <w:ind w:left="360"/>
        <w:jc w:val="both"/>
        <w:textAlignment w:val="baseline"/>
        <w:rPr>
          <w:rFonts w:ascii="Arial" w:eastAsia="Times New Roman" w:hAnsi="Arial" w:cs="Arial"/>
          <w:lang w:eastAsia="pl-PL"/>
        </w:rPr>
      </w:pPr>
      <w:r>
        <w:rPr>
          <w:rFonts w:ascii="Arial" w:eastAsia="Times New Roman" w:hAnsi="Arial" w:cs="Arial"/>
          <w:lang w:eastAsia="pl-PL"/>
        </w:rPr>
        <w:t xml:space="preserve">Przedmiot umowy wykonawca wykona z nowych i nieużywanych własnych materiałów. Materiały powinny odpowiadać, co do jakości wymogom wyrobów dopuszczonych do obrotu i stosowania w budownictwie zgodnie z określeniami art. 10 ustawy Prawo Budowlane. </w:t>
      </w:r>
    </w:p>
    <w:p w:rsidR="003C29B8" w:rsidRDefault="003C29B8" w:rsidP="003C29B8">
      <w:pPr>
        <w:numPr>
          <w:ilvl w:val="0"/>
          <w:numId w:val="84"/>
        </w:numPr>
        <w:suppressAutoHyphens/>
        <w:autoSpaceDN w:val="0"/>
        <w:spacing w:after="0" w:line="240" w:lineRule="auto"/>
        <w:ind w:left="360"/>
        <w:jc w:val="both"/>
        <w:textAlignment w:val="baseline"/>
        <w:rPr>
          <w:rFonts w:ascii="Arial" w:eastAsia="Times New Roman" w:hAnsi="Arial" w:cs="Arial"/>
          <w:lang w:eastAsia="pl-PL"/>
        </w:rPr>
      </w:pPr>
      <w:r>
        <w:rPr>
          <w:rFonts w:ascii="Arial" w:eastAsia="Times New Roman" w:hAnsi="Arial" w:cs="Arial"/>
          <w:lang w:eastAsia="pl-PL"/>
        </w:rPr>
        <w:t>Przedmiot umowy obejmuje także przywrócenie terenu do stanu pierwotnego, po wykonaniu całego przedmiotu zamówienia.</w:t>
      </w:r>
    </w:p>
    <w:p w:rsidR="003C29B8" w:rsidRDefault="003C29B8" w:rsidP="003C29B8">
      <w:pPr>
        <w:numPr>
          <w:ilvl w:val="0"/>
          <w:numId w:val="84"/>
        </w:numPr>
        <w:suppressAutoHyphens/>
        <w:autoSpaceDN w:val="0"/>
        <w:spacing w:after="0" w:line="240" w:lineRule="auto"/>
        <w:ind w:left="360"/>
        <w:jc w:val="both"/>
        <w:textAlignment w:val="baseline"/>
        <w:rPr>
          <w:rFonts w:ascii="Arial" w:eastAsia="Times New Roman" w:hAnsi="Arial" w:cs="Arial"/>
          <w:lang w:eastAsia="pl-PL"/>
        </w:rPr>
      </w:pPr>
      <w:r>
        <w:rPr>
          <w:rFonts w:ascii="Arial" w:eastAsia="Times New Roman" w:hAnsi="Arial" w:cs="Arial"/>
          <w:lang w:eastAsia="pl-PL"/>
        </w:rPr>
        <w:t>W trakcie realizacji Zamawiający może żądać przebadania losowo wybranych nie więcej niż 3% ilości dostarczonych przez Wykonawcę paneli fotowoltaicznych w celu potwierdzenia ich parametrów technicznych. Badania będą wykonane w niezależnym laboratorium wskazanym przez Zamawiającego:</w:t>
      </w:r>
    </w:p>
    <w:p w:rsidR="003C29B8" w:rsidRDefault="003C29B8" w:rsidP="003C29B8">
      <w:pPr>
        <w:widowControl w:val="0"/>
        <w:numPr>
          <w:ilvl w:val="0"/>
          <w:numId w:val="86"/>
        </w:numPr>
        <w:spacing w:before="200" w:after="0" w:line="240" w:lineRule="auto"/>
        <w:ind w:left="709" w:right="-6"/>
        <w:contextualSpacing/>
        <w:jc w:val="both"/>
        <w:outlineLvl w:val="0"/>
        <w:rPr>
          <w:rFonts w:ascii="Arial" w:eastAsia="Times New Roman" w:hAnsi="Arial" w:cs="Arial"/>
          <w:lang w:bidi="en-US"/>
        </w:rPr>
      </w:pPr>
      <w:r>
        <w:rPr>
          <w:rFonts w:ascii="Arial" w:eastAsia="Times New Roman" w:hAnsi="Arial" w:cs="Arial"/>
          <w:lang w:bidi="en-US"/>
        </w:rPr>
        <w:t xml:space="preserve">jeżeli badania i testy potwierdzą modułów osiągną wynik pozytywnych koszt badań pokrywa Zamawiający, </w:t>
      </w:r>
    </w:p>
    <w:p w:rsidR="003C29B8" w:rsidRDefault="003C29B8" w:rsidP="003C29B8">
      <w:pPr>
        <w:widowControl w:val="0"/>
        <w:numPr>
          <w:ilvl w:val="0"/>
          <w:numId w:val="86"/>
        </w:numPr>
        <w:spacing w:before="200" w:after="0" w:line="240" w:lineRule="auto"/>
        <w:ind w:left="709" w:right="-6"/>
        <w:contextualSpacing/>
        <w:jc w:val="both"/>
        <w:outlineLvl w:val="0"/>
        <w:rPr>
          <w:rFonts w:ascii="Arial" w:eastAsia="Times New Roman" w:hAnsi="Arial" w:cs="Arial"/>
          <w:lang w:bidi="en-US"/>
        </w:rPr>
      </w:pPr>
      <w:r>
        <w:rPr>
          <w:rFonts w:ascii="Arial" w:eastAsia="Times New Roman" w:hAnsi="Arial" w:cs="Arial"/>
          <w:lang w:bidi="en-US"/>
        </w:rPr>
        <w:lastRenderedPageBreak/>
        <w:t xml:space="preserve">Jeżeli chociażby jeden z modułów poddanych badaniom i testom nie uzyska wyników pozytywnych określonych przez niezależne laboratorium, Zamawiający uzna, że produkty nie spełniają wymagań jakościowych stawianych przez Zamawiającego w opisie przedmiotu zamówienia i Zamawiającemu przysługuje prawo przeprowadzenia badania wszystkich paneli na koszt Wykonawcy. Panele nie spełniające wymagań, zostaną wymienione na koszt Wykonawcy. W partii produktów stanowiących zamianę wadliwych Wykonawca musi przewidzieć min.2 dodatkowe moduły fotowoltaiczne do dokonania badań powtórnych wykonywanych na koszt Wykonawcy. </w:t>
      </w:r>
    </w:p>
    <w:p w:rsidR="003C29B8" w:rsidRDefault="003C29B8" w:rsidP="003C29B8">
      <w:pPr>
        <w:widowControl w:val="0"/>
        <w:numPr>
          <w:ilvl w:val="0"/>
          <w:numId w:val="86"/>
        </w:numPr>
        <w:spacing w:before="200"/>
        <w:ind w:left="709" w:right="-6"/>
        <w:contextualSpacing/>
        <w:jc w:val="both"/>
        <w:outlineLvl w:val="0"/>
        <w:rPr>
          <w:rFonts w:ascii="Arial" w:eastAsia="Times New Roman" w:hAnsi="Arial" w:cs="Arial"/>
          <w:lang w:bidi="en-US"/>
        </w:rPr>
      </w:pPr>
      <w:r>
        <w:rPr>
          <w:rFonts w:ascii="Arial" w:eastAsia="Times New Roman" w:hAnsi="Arial" w:cs="Arial"/>
          <w:lang w:bidi="en-US"/>
        </w:rPr>
        <w:t>Zamawiający przewiduje możliwość żądania przeprowadzenia badań i testów, o których mowa wyżej w poniższym zakresie:</w:t>
      </w:r>
    </w:p>
    <w:p w:rsidR="003C29B8" w:rsidRDefault="003C29B8" w:rsidP="003C29B8">
      <w:pPr>
        <w:numPr>
          <w:ilvl w:val="0"/>
          <w:numId w:val="87"/>
        </w:numPr>
        <w:spacing w:before="200"/>
        <w:ind w:left="1077" w:hanging="357"/>
        <w:contextualSpacing/>
        <w:jc w:val="both"/>
        <w:rPr>
          <w:rFonts w:ascii="Arial" w:eastAsia="Times New Roman" w:hAnsi="Arial" w:cs="Arial"/>
          <w:lang w:bidi="en-US"/>
        </w:rPr>
      </w:pPr>
      <w:r>
        <w:rPr>
          <w:rFonts w:ascii="Arial" w:eastAsia="Times New Roman" w:hAnsi="Arial" w:cs="Arial"/>
          <w:lang w:bidi="en-US"/>
        </w:rPr>
        <w:t>badanie elektroluminescencyjne;</w:t>
      </w:r>
    </w:p>
    <w:p w:rsidR="003C29B8" w:rsidRDefault="003C29B8" w:rsidP="003C29B8">
      <w:pPr>
        <w:numPr>
          <w:ilvl w:val="0"/>
          <w:numId w:val="87"/>
        </w:numPr>
        <w:spacing w:before="200"/>
        <w:ind w:left="1077" w:hanging="357"/>
        <w:contextualSpacing/>
        <w:jc w:val="both"/>
        <w:rPr>
          <w:rFonts w:ascii="Arial" w:eastAsia="Times New Roman" w:hAnsi="Arial" w:cs="Arial"/>
          <w:lang w:bidi="en-US"/>
        </w:rPr>
      </w:pPr>
      <w:proofErr w:type="spellStart"/>
      <w:r>
        <w:rPr>
          <w:rFonts w:ascii="Arial" w:eastAsia="Times New Roman" w:hAnsi="Arial" w:cs="Arial"/>
          <w:lang w:bidi="en-US"/>
        </w:rPr>
        <w:t>flash</w:t>
      </w:r>
      <w:proofErr w:type="spellEnd"/>
      <w:r>
        <w:rPr>
          <w:rFonts w:ascii="Arial" w:eastAsia="Times New Roman" w:hAnsi="Arial" w:cs="Arial"/>
          <w:lang w:bidi="en-US"/>
        </w:rPr>
        <w:t xml:space="preserve"> test;</w:t>
      </w:r>
    </w:p>
    <w:p w:rsidR="003C29B8" w:rsidRDefault="003C29B8" w:rsidP="003C29B8">
      <w:pPr>
        <w:numPr>
          <w:ilvl w:val="0"/>
          <w:numId w:val="87"/>
        </w:numPr>
        <w:spacing w:before="200"/>
        <w:ind w:left="1077" w:hanging="357"/>
        <w:contextualSpacing/>
        <w:jc w:val="both"/>
        <w:rPr>
          <w:rFonts w:ascii="Arial" w:eastAsia="Times New Roman" w:hAnsi="Arial" w:cs="Arial"/>
          <w:lang w:bidi="en-US"/>
        </w:rPr>
      </w:pPr>
      <w:r>
        <w:rPr>
          <w:rFonts w:ascii="Arial" w:eastAsia="Times New Roman" w:hAnsi="Arial" w:cs="Arial"/>
          <w:lang w:bidi="en-US"/>
        </w:rPr>
        <w:t>wydajności modułów w STC.</w:t>
      </w:r>
    </w:p>
    <w:p w:rsidR="003C29B8" w:rsidRDefault="003C29B8" w:rsidP="003C29B8">
      <w:pPr>
        <w:widowControl w:val="0"/>
        <w:numPr>
          <w:ilvl w:val="0"/>
          <w:numId w:val="86"/>
        </w:numPr>
        <w:spacing w:before="200"/>
        <w:ind w:left="709" w:right="-6"/>
        <w:contextualSpacing/>
        <w:jc w:val="both"/>
        <w:outlineLvl w:val="0"/>
        <w:rPr>
          <w:rFonts w:ascii="Arial" w:eastAsia="Times New Roman" w:hAnsi="Arial" w:cs="Arial"/>
          <w:lang w:bidi="en-US"/>
        </w:rPr>
      </w:pPr>
      <w:r>
        <w:rPr>
          <w:rFonts w:ascii="Arial" w:eastAsia="Times New Roman" w:hAnsi="Arial" w:cs="Arial"/>
          <w:lang w:bidi="en-US"/>
        </w:rPr>
        <w:t>Jeżeli w trakcie realizacji przedmiotu umowy Zamawiający zażąda przeprowadzenia badań, które nie były przewidziane niniejszą umową, to Wykonawca zobowiązany jest przeprowadzić takie badania. Jeżeli w wyniku przeprowadzonych badań okaże się, że zastosowane produkty, materiały, bądź wykonane roboty są niezgodne z umową, to koszty badań dodatkowych w pełni obciążają Wykonawcę. W przeciwnym wypadku koszty tych badań obciążają Zamawiającego.</w:t>
      </w:r>
    </w:p>
    <w:p w:rsidR="003C29B8" w:rsidRDefault="003C29B8" w:rsidP="003C29B8">
      <w:pPr>
        <w:widowControl w:val="0"/>
        <w:autoSpaceDE w:val="0"/>
        <w:autoSpaceDN w:val="0"/>
        <w:adjustRightInd w:val="0"/>
        <w:spacing w:after="0" w:line="240" w:lineRule="auto"/>
        <w:ind w:left="360"/>
        <w:jc w:val="both"/>
        <w:rPr>
          <w:rFonts w:ascii="Arial" w:eastAsia="Times New Roman" w:hAnsi="Arial" w:cs="Arial"/>
          <w:lang w:eastAsia="pl-PL"/>
        </w:rPr>
      </w:pPr>
    </w:p>
    <w:p w:rsidR="003C29B8" w:rsidRDefault="003C29B8" w:rsidP="003C29B8">
      <w:pPr>
        <w:numPr>
          <w:ilvl w:val="0"/>
          <w:numId w:val="88"/>
        </w:numPr>
        <w:tabs>
          <w:tab w:val="left" w:pos="714"/>
        </w:tabs>
        <w:suppressAutoHyphens/>
        <w:autoSpaceDN w:val="0"/>
        <w:spacing w:before="200" w:after="0" w:line="240"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Termin wykonania</w:t>
      </w:r>
    </w:p>
    <w:p w:rsidR="003C29B8" w:rsidRDefault="003C29B8" w:rsidP="003C29B8">
      <w:pPr>
        <w:numPr>
          <w:ilvl w:val="0"/>
          <w:numId w:val="89"/>
        </w:numPr>
        <w:suppressAutoHyphens/>
        <w:autoSpaceDN w:val="0"/>
        <w:spacing w:before="200" w:after="0" w:line="240" w:lineRule="auto"/>
        <w:ind w:left="360"/>
        <w:jc w:val="both"/>
        <w:textAlignment w:val="baseline"/>
        <w:rPr>
          <w:rFonts w:ascii="Arial" w:eastAsia="Times New Roman" w:hAnsi="Arial" w:cs="Arial"/>
          <w:lang w:eastAsia="pl-PL"/>
        </w:rPr>
      </w:pPr>
      <w:r>
        <w:rPr>
          <w:rFonts w:ascii="Arial" w:eastAsia="Times New Roman" w:hAnsi="Arial" w:cs="Arial"/>
          <w:lang w:eastAsia="pl-PL"/>
        </w:rPr>
        <w:t xml:space="preserve">Termin zakończenia realizacji przedmiotu umowy – </w:t>
      </w:r>
      <w:r>
        <w:rPr>
          <w:rFonts w:ascii="Arial" w:eastAsia="Times New Roman" w:hAnsi="Arial" w:cs="Arial"/>
          <w:b/>
          <w:lang w:eastAsia="pl-PL"/>
        </w:rPr>
        <w:t>do 15 lipca 2020r.</w:t>
      </w:r>
      <w:r>
        <w:rPr>
          <w:rFonts w:ascii="Arial" w:eastAsia="Times New Roman" w:hAnsi="Arial" w:cs="Arial"/>
          <w:lang w:eastAsia="pl-PL"/>
        </w:rPr>
        <w:t xml:space="preserve"> Jest to termin zakończenia wszystkich wykonanych dostaw wraz robotami budowlanymi. Do upływu wskazanego terminu Wykonawca ma obowiązek wykonać wszystkie roboty i zgłosić je do odbioru wraz z kompletem dokumentów niezbędnych do jego dokonania.</w:t>
      </w:r>
    </w:p>
    <w:p w:rsidR="003C29B8" w:rsidRDefault="003C29B8" w:rsidP="003C29B8">
      <w:pPr>
        <w:numPr>
          <w:ilvl w:val="0"/>
          <w:numId w:val="89"/>
        </w:numPr>
        <w:suppressAutoHyphens/>
        <w:autoSpaceDN w:val="0"/>
        <w:spacing w:after="0" w:line="240" w:lineRule="auto"/>
        <w:ind w:left="360"/>
        <w:jc w:val="both"/>
        <w:textAlignment w:val="baseline"/>
        <w:rPr>
          <w:rFonts w:ascii="Arial" w:eastAsia="Times New Roman" w:hAnsi="Arial" w:cs="Arial"/>
          <w:lang w:eastAsia="pl-PL"/>
        </w:rPr>
      </w:pPr>
      <w:r>
        <w:rPr>
          <w:rFonts w:ascii="Arial" w:eastAsia="Times New Roman" w:hAnsi="Arial" w:cs="Arial"/>
          <w:lang w:eastAsia="pl-PL"/>
        </w:rPr>
        <w:t xml:space="preserve">Wykonawca zobowiązuje się w terminie obwiązywania rękojmi i gwarancji, to jest w terminie ………. miesięcy </w:t>
      </w:r>
      <w:r>
        <w:rPr>
          <w:rFonts w:ascii="Arial" w:eastAsia="Times New Roman" w:hAnsi="Arial" w:cs="Arial"/>
          <w:i/>
          <w:lang w:eastAsia="pl-PL"/>
        </w:rPr>
        <w:t>(min. 36 miesięcy wartość zostanie wpisana po złożeniu ofert)</w:t>
      </w:r>
      <w:r>
        <w:rPr>
          <w:rFonts w:ascii="Arial" w:eastAsia="Times New Roman" w:hAnsi="Arial" w:cs="Arial"/>
          <w:lang w:eastAsia="pl-PL"/>
        </w:rPr>
        <w:t xml:space="preserve"> (od dnia Odbioru końcowego), usunąć wszystkie ujawnione wady dotyczące realizacji przedmiotu Umowy. </w:t>
      </w:r>
    </w:p>
    <w:p w:rsidR="003C29B8" w:rsidRDefault="003C29B8" w:rsidP="003C29B8">
      <w:pPr>
        <w:numPr>
          <w:ilvl w:val="0"/>
          <w:numId w:val="89"/>
        </w:numPr>
        <w:suppressAutoHyphens/>
        <w:autoSpaceDN w:val="0"/>
        <w:spacing w:after="0" w:line="240" w:lineRule="auto"/>
        <w:ind w:left="360"/>
        <w:jc w:val="both"/>
        <w:textAlignment w:val="baseline"/>
        <w:rPr>
          <w:rFonts w:ascii="Arial" w:eastAsia="Times New Roman" w:hAnsi="Arial" w:cs="Arial"/>
          <w:lang w:eastAsia="pl-PL"/>
        </w:rPr>
      </w:pPr>
      <w:r>
        <w:rPr>
          <w:rFonts w:ascii="Arial" w:eastAsia="Times New Roman" w:hAnsi="Arial" w:cs="Arial"/>
          <w:lang w:eastAsia="pl-PL"/>
        </w:rPr>
        <w:t>Za datę wykonania przedmiotu Umowy uważa się datę podpisania końcowego protokołu odbioru robót.</w:t>
      </w:r>
    </w:p>
    <w:p w:rsidR="003C29B8" w:rsidRDefault="003C29B8" w:rsidP="003C29B8">
      <w:pPr>
        <w:numPr>
          <w:ilvl w:val="0"/>
          <w:numId w:val="88"/>
        </w:numPr>
        <w:tabs>
          <w:tab w:val="left" w:pos="714"/>
        </w:tabs>
        <w:suppressAutoHyphens/>
        <w:autoSpaceDN w:val="0"/>
        <w:spacing w:before="200" w:after="0" w:line="240"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 xml:space="preserve">Teren budowy </w:t>
      </w:r>
    </w:p>
    <w:p w:rsidR="003C29B8" w:rsidRDefault="003C29B8" w:rsidP="003C29B8">
      <w:pPr>
        <w:widowControl w:val="0"/>
        <w:autoSpaceDE w:val="0"/>
        <w:autoSpaceDN w:val="0"/>
        <w:adjustRightInd w:val="0"/>
        <w:spacing w:after="0" w:line="240" w:lineRule="auto"/>
        <w:jc w:val="both"/>
        <w:rPr>
          <w:rFonts w:ascii="Arial" w:eastAsia="Times New Roman" w:hAnsi="Arial" w:cs="Arial"/>
          <w:bCs/>
          <w:lang w:eastAsia="pl-PL"/>
        </w:rPr>
      </w:pPr>
      <w:r>
        <w:rPr>
          <w:rFonts w:ascii="Arial" w:eastAsia="Times New Roman" w:hAnsi="Arial" w:cs="Arial"/>
          <w:bCs/>
          <w:lang w:eastAsia="pl-PL"/>
        </w:rPr>
        <w:t>Strony ustalają następujący sposób wykorzystania placu budowy:</w:t>
      </w:r>
    </w:p>
    <w:p w:rsidR="003C29B8" w:rsidRDefault="003C29B8" w:rsidP="003C29B8">
      <w:pPr>
        <w:numPr>
          <w:ilvl w:val="0"/>
          <w:numId w:val="91"/>
        </w:numPr>
        <w:suppressAutoHyphens/>
        <w:autoSpaceDN w:val="0"/>
        <w:spacing w:after="0" w:line="240" w:lineRule="auto"/>
        <w:ind w:left="360" w:hanging="360"/>
        <w:jc w:val="both"/>
        <w:textAlignment w:val="baseline"/>
        <w:rPr>
          <w:rFonts w:ascii="Arial" w:eastAsia="Times New Roman" w:hAnsi="Arial" w:cs="Arial"/>
          <w:bCs/>
          <w:lang w:eastAsia="pl-PL"/>
        </w:rPr>
      </w:pPr>
      <w:r>
        <w:rPr>
          <w:rFonts w:ascii="Arial" w:eastAsia="Times New Roman" w:hAnsi="Arial" w:cs="Arial"/>
          <w:bCs/>
          <w:lang w:eastAsia="pl-PL"/>
        </w:rPr>
        <w:t>Wykonawca na swój koszt przygotuje składowiska, magazyny, pomieszczenia socjalne dla pracowników, po zabezpieczeniu terenu.</w:t>
      </w:r>
    </w:p>
    <w:p w:rsidR="003C29B8" w:rsidRDefault="003C29B8" w:rsidP="003C29B8">
      <w:pPr>
        <w:numPr>
          <w:ilvl w:val="0"/>
          <w:numId w:val="92"/>
        </w:numPr>
        <w:suppressAutoHyphens/>
        <w:autoSpaceDN w:val="0"/>
        <w:spacing w:after="0" w:line="240" w:lineRule="auto"/>
        <w:ind w:left="360" w:hanging="360"/>
        <w:jc w:val="both"/>
        <w:textAlignment w:val="baseline"/>
        <w:rPr>
          <w:rFonts w:ascii="Arial" w:eastAsia="Times New Roman" w:hAnsi="Arial" w:cs="Arial"/>
          <w:bCs/>
          <w:lang w:eastAsia="pl-PL"/>
        </w:rPr>
      </w:pPr>
      <w:r>
        <w:rPr>
          <w:rFonts w:ascii="Arial" w:eastAsia="Times New Roman" w:hAnsi="Arial" w:cs="Arial"/>
          <w:bCs/>
          <w:lang w:eastAsia="pl-PL"/>
        </w:rPr>
        <w:t>Wykonawca na swój koszt zabezpieczy korzystanie z wody, energii elektrycznej.</w:t>
      </w:r>
    </w:p>
    <w:p w:rsidR="003C29B8" w:rsidRDefault="003C29B8" w:rsidP="003C29B8">
      <w:pPr>
        <w:numPr>
          <w:ilvl w:val="0"/>
          <w:numId w:val="92"/>
        </w:numPr>
        <w:suppressAutoHyphens/>
        <w:autoSpaceDN w:val="0"/>
        <w:spacing w:after="0" w:line="240" w:lineRule="auto"/>
        <w:ind w:left="360" w:hanging="360"/>
        <w:jc w:val="both"/>
        <w:textAlignment w:val="baseline"/>
        <w:rPr>
          <w:rFonts w:ascii="Arial" w:eastAsia="Times New Roman" w:hAnsi="Arial" w:cs="Arial"/>
          <w:bCs/>
          <w:lang w:eastAsia="pl-PL"/>
        </w:rPr>
      </w:pPr>
      <w:r>
        <w:rPr>
          <w:rFonts w:ascii="Arial" w:eastAsia="Times New Roman" w:hAnsi="Arial" w:cs="Arial"/>
          <w:bCs/>
          <w:lang w:eastAsia="pl-PL"/>
        </w:rPr>
        <w:t>Wykonawca po zakończeniu prac uporządkuje teren budowy i przekaże go zamawiającemu w terminie odbioru robót.</w:t>
      </w:r>
    </w:p>
    <w:p w:rsidR="003C29B8" w:rsidRDefault="003C29B8" w:rsidP="003C29B8">
      <w:pPr>
        <w:numPr>
          <w:ilvl w:val="0"/>
          <w:numId w:val="92"/>
        </w:numPr>
        <w:suppressAutoHyphens/>
        <w:autoSpaceDN w:val="0"/>
        <w:spacing w:after="0" w:line="240" w:lineRule="auto"/>
        <w:ind w:left="360" w:hanging="360"/>
        <w:textAlignment w:val="baseline"/>
        <w:rPr>
          <w:rFonts w:ascii="Arial" w:eastAsia="Times New Roman" w:hAnsi="Arial" w:cs="Arial"/>
          <w:lang w:eastAsia="pl-PL"/>
        </w:rPr>
      </w:pPr>
      <w:r>
        <w:rPr>
          <w:rFonts w:ascii="Arial" w:eastAsia="Times New Roman" w:hAnsi="Arial" w:cs="Arial"/>
          <w:lang w:eastAsia="pl-PL"/>
        </w:rPr>
        <w:t>Wykonawca w pełni ponosi odpowiedzialność za wszystkie zdarzenia mające miejsce na placu budowy.</w:t>
      </w:r>
    </w:p>
    <w:p w:rsidR="003C29B8" w:rsidRDefault="003C29B8" w:rsidP="003C29B8">
      <w:pPr>
        <w:numPr>
          <w:ilvl w:val="0"/>
          <w:numId w:val="92"/>
        </w:numPr>
        <w:suppressAutoHyphens/>
        <w:autoSpaceDN w:val="0"/>
        <w:spacing w:after="0" w:line="240" w:lineRule="auto"/>
        <w:ind w:left="360" w:hanging="360"/>
        <w:jc w:val="both"/>
        <w:textAlignment w:val="baseline"/>
        <w:rPr>
          <w:rFonts w:ascii="Arial" w:eastAsia="Times New Roman" w:hAnsi="Arial" w:cs="Arial"/>
          <w:lang w:eastAsia="pl-PL"/>
        </w:rPr>
      </w:pPr>
      <w:r>
        <w:rPr>
          <w:rFonts w:ascii="Arial" w:eastAsia="Times New Roman" w:hAnsi="Arial" w:cs="Arial"/>
          <w:lang w:eastAsia="pl-PL"/>
        </w:rPr>
        <w:t>Wykonawca przejmuje pełną odpowiedzialność za znajdującą się w obrębie placu budowy infrastrukturę techniczną.</w:t>
      </w:r>
    </w:p>
    <w:p w:rsidR="003C29B8" w:rsidRDefault="003C29B8" w:rsidP="003C29B8">
      <w:pPr>
        <w:suppressAutoHyphens/>
        <w:autoSpaceDN w:val="0"/>
        <w:spacing w:after="0" w:line="240" w:lineRule="auto"/>
        <w:jc w:val="both"/>
        <w:textAlignment w:val="baseline"/>
        <w:rPr>
          <w:rFonts w:ascii="Arial" w:eastAsia="Times New Roman" w:hAnsi="Arial" w:cs="Arial"/>
          <w:lang w:eastAsia="pl-PL"/>
        </w:rPr>
      </w:pPr>
    </w:p>
    <w:p w:rsidR="003C29B8" w:rsidRDefault="003C29B8" w:rsidP="003C29B8">
      <w:pPr>
        <w:numPr>
          <w:ilvl w:val="0"/>
          <w:numId w:val="88"/>
        </w:numPr>
        <w:tabs>
          <w:tab w:val="left" w:pos="714"/>
        </w:tabs>
        <w:suppressAutoHyphens/>
        <w:autoSpaceDN w:val="0"/>
        <w:spacing w:before="200" w:after="0" w:line="240"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Odbiory</w:t>
      </w:r>
    </w:p>
    <w:p w:rsidR="003C29B8" w:rsidRDefault="003C29B8" w:rsidP="003C29B8">
      <w:pPr>
        <w:numPr>
          <w:ilvl w:val="1"/>
          <w:numId w:val="94"/>
        </w:numPr>
        <w:suppressAutoHyphens/>
        <w:autoSpaceDN w:val="0"/>
        <w:spacing w:before="200" w:after="0" w:line="240" w:lineRule="auto"/>
        <w:jc w:val="both"/>
        <w:textAlignment w:val="baseline"/>
        <w:rPr>
          <w:rFonts w:ascii="Arial" w:eastAsia="Times New Roman" w:hAnsi="Arial" w:cs="Arial"/>
          <w:color w:val="FF0000"/>
          <w:lang w:eastAsia="pl-PL"/>
        </w:rPr>
      </w:pPr>
      <w:r>
        <w:rPr>
          <w:rFonts w:ascii="Arial" w:eastAsia="Times New Roman" w:hAnsi="Arial" w:cs="Arial"/>
          <w:lang w:eastAsia="pl-PL"/>
        </w:rPr>
        <w:t xml:space="preserve">Strony ustalają, że przedmiotem odbioru końcowego jest wykonanie przedmiotu umowy objętego niniejszą umową, potwierdzone protokołem odbioru końcowego. </w:t>
      </w:r>
    </w:p>
    <w:p w:rsidR="003C29B8" w:rsidRDefault="003C29B8" w:rsidP="003C29B8">
      <w:pPr>
        <w:numPr>
          <w:ilvl w:val="1"/>
          <w:numId w:val="9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Odbiorom częściowym będą podlegały roboty zanikające i ulegające zakryciu, z tym, że odbiór tych robót przez zamawiającego nastąpi w terminie bezzwłocznym po zgłoszeniu przez Wykonawcę, nie dłuższym jednak niż 4 dni.</w:t>
      </w:r>
    </w:p>
    <w:p w:rsidR="003C29B8" w:rsidRDefault="003C29B8" w:rsidP="003C29B8">
      <w:pPr>
        <w:numPr>
          <w:ilvl w:val="1"/>
          <w:numId w:val="9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Roboty budowlane i montażowe, dla których strony ustalą odbiory częściowe, Wykonawca każdorazowo zgłosi pisemnie Zamawiającemu, a Zamawiający dokona ich odbioru bezzwłocznie tak, aby nie spowodować przerw w realizacji przedmiotu umowy. Dla dokonania odbioru częściowego Wykonawca przedłoży Zamawiającemu niezbędne dokumenty określone przez Zamawiającego.</w:t>
      </w:r>
    </w:p>
    <w:p w:rsidR="003C29B8" w:rsidRDefault="003C29B8" w:rsidP="003C29B8">
      <w:pPr>
        <w:numPr>
          <w:ilvl w:val="1"/>
          <w:numId w:val="9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lastRenderedPageBreak/>
        <w:t xml:space="preserve">Zamawiający powoła komisję i dokona odbioru końcowego. Rozpoczęcie odbioru końcowego nastąpi </w:t>
      </w:r>
      <w:r>
        <w:rPr>
          <w:rFonts w:ascii="Arial" w:eastAsia="Times New Roman" w:hAnsi="Arial" w:cs="Arial"/>
          <w:lang w:eastAsia="pl-PL"/>
        </w:rPr>
        <w:br/>
        <w:t>w terminie 7 dni, licząc od daty zgłoszenia przez Wykonawcę gotowości do odbioru.</w:t>
      </w:r>
    </w:p>
    <w:p w:rsidR="003C29B8" w:rsidRDefault="003C29B8" w:rsidP="003C29B8">
      <w:pPr>
        <w:numPr>
          <w:ilvl w:val="1"/>
          <w:numId w:val="9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Na co najmniej 5 dni przed dniem zgłoszenia gotowości do odbioru końcowego Wykonawca przedłoży Zamawiającemu wszystkie dokumenty pozwalające na ocenę prawidłowości wykonania przedmiotu umowy, dokumentację geodezyjna powykonawczą, oświadczenia kierownika robót, protokoły z wyników badań, prób i sprawdzeń, certyfikaty, atesty i deklaracje zgodności na wbudowane materiały i zainstalowane wyposażenie</w:t>
      </w:r>
      <w:r>
        <w:rPr>
          <w:rFonts w:ascii="Arial" w:eastAsia="Times New Roman" w:hAnsi="Arial" w:cs="Arial"/>
          <w:i/>
          <w:lang w:eastAsia="pl-PL"/>
        </w:rPr>
        <w:t>.</w:t>
      </w:r>
    </w:p>
    <w:p w:rsidR="003C29B8" w:rsidRDefault="003C29B8" w:rsidP="003C29B8">
      <w:pPr>
        <w:numPr>
          <w:ilvl w:val="1"/>
          <w:numId w:val="9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 czynności odbioru końcowego zostanie sporządzony protokół, który zawierać będzie wszystkie ustalenia i zalecenia poczynione w trakcie odbioru.</w:t>
      </w:r>
    </w:p>
    <w:p w:rsidR="003C29B8" w:rsidRDefault="003C29B8" w:rsidP="003C29B8">
      <w:pPr>
        <w:numPr>
          <w:ilvl w:val="1"/>
          <w:numId w:val="9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Jeżeli w toku czynności odbioru zostanie stwierdzone, że przedmiot umowy nie osiągnął gotowości do odbioru z powodu nie zakończenia prac, lub jego wadliwego wykonania, to Zamawiający odmówi odbioru z winy Wykonawcy.</w:t>
      </w:r>
    </w:p>
    <w:p w:rsidR="003C29B8" w:rsidRDefault="003C29B8" w:rsidP="003C29B8">
      <w:pPr>
        <w:numPr>
          <w:ilvl w:val="1"/>
          <w:numId w:val="9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Jeżeli w toku czynności odbioru końcowego zadania zostaną stwierdzone wady:</w:t>
      </w:r>
    </w:p>
    <w:p w:rsidR="003C29B8" w:rsidRDefault="003C29B8" w:rsidP="003C29B8">
      <w:pPr>
        <w:numPr>
          <w:ilvl w:val="2"/>
          <w:numId w:val="96"/>
        </w:numPr>
        <w:suppressAutoHyphens/>
        <w:autoSpaceDN w:val="0"/>
        <w:spacing w:after="0" w:line="240" w:lineRule="auto"/>
        <w:ind w:left="714" w:hanging="357"/>
        <w:jc w:val="both"/>
        <w:textAlignment w:val="baseline"/>
        <w:rPr>
          <w:rFonts w:ascii="Arial" w:eastAsia="Times New Roman" w:hAnsi="Arial" w:cs="Arial"/>
          <w:lang w:eastAsia="pl-PL"/>
        </w:rPr>
      </w:pPr>
      <w:r>
        <w:rPr>
          <w:rFonts w:ascii="Arial" w:eastAsia="Times New Roman" w:hAnsi="Arial" w:cs="Arial"/>
          <w:lang w:eastAsia="pl-PL"/>
        </w:rPr>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3C29B8" w:rsidRDefault="003C29B8" w:rsidP="003C29B8">
      <w:pPr>
        <w:numPr>
          <w:ilvl w:val="2"/>
          <w:numId w:val="96"/>
        </w:numPr>
        <w:suppressAutoHyphens/>
        <w:autoSpaceDN w:val="0"/>
        <w:spacing w:after="0" w:line="240" w:lineRule="auto"/>
        <w:ind w:left="714" w:hanging="357"/>
        <w:jc w:val="both"/>
        <w:textAlignment w:val="baseline"/>
        <w:rPr>
          <w:rFonts w:ascii="Arial" w:eastAsia="Times New Roman" w:hAnsi="Arial" w:cs="Arial"/>
          <w:lang w:eastAsia="pl-PL"/>
        </w:rPr>
      </w:pPr>
      <w:r>
        <w:rPr>
          <w:rFonts w:ascii="Arial" w:eastAsia="Times New Roman" w:hAnsi="Arial" w:cs="Arial"/>
          <w:lang w:eastAsia="pl-PL"/>
        </w:rPr>
        <w:t>Nienadające się do usunięcia, to Zamawiający może:</w:t>
      </w:r>
    </w:p>
    <w:p w:rsidR="003C29B8" w:rsidRDefault="003C29B8" w:rsidP="003C29B8">
      <w:pPr>
        <w:numPr>
          <w:ilvl w:val="0"/>
          <w:numId w:val="98"/>
        </w:numPr>
        <w:suppressAutoHyphens/>
        <w:autoSpaceDN w:val="0"/>
        <w:spacing w:after="0" w:line="240" w:lineRule="auto"/>
        <w:ind w:left="1077" w:hanging="357"/>
        <w:jc w:val="both"/>
        <w:textAlignment w:val="baseline"/>
        <w:rPr>
          <w:rFonts w:ascii="Arial" w:eastAsia="Times New Roman" w:hAnsi="Arial" w:cs="Arial"/>
          <w:lang w:eastAsia="pl-PL"/>
        </w:rPr>
      </w:pPr>
      <w:r>
        <w:rPr>
          <w:rFonts w:ascii="Arial" w:eastAsia="Times New Roman" w:hAnsi="Arial" w:cs="Arial"/>
          <w:lang w:eastAsia="pl-PL"/>
        </w:rPr>
        <w:t>jeżeli wady umożliwiają użytkowanie obiektu zgodnie z jego przeznaczeniem obniżyć wynagrodzenie Wykonawcy do utraconej wartości użytkowej, estetycznej i technicznej,</w:t>
      </w:r>
    </w:p>
    <w:p w:rsidR="003C29B8" w:rsidRDefault="003C29B8" w:rsidP="003C29B8">
      <w:pPr>
        <w:numPr>
          <w:ilvl w:val="0"/>
          <w:numId w:val="99"/>
        </w:numPr>
        <w:suppressAutoHyphens/>
        <w:autoSpaceDN w:val="0"/>
        <w:spacing w:after="0" w:line="240" w:lineRule="auto"/>
        <w:ind w:left="1077" w:hanging="357"/>
        <w:jc w:val="both"/>
        <w:textAlignment w:val="baseline"/>
        <w:rPr>
          <w:rFonts w:ascii="Arial" w:eastAsia="Times New Roman" w:hAnsi="Arial" w:cs="Arial"/>
          <w:lang w:eastAsia="pl-PL"/>
        </w:rPr>
      </w:pPr>
      <w:r>
        <w:rPr>
          <w:rFonts w:ascii="Arial" w:eastAsia="Times New Roman" w:hAnsi="Arial" w:cs="Arial"/>
          <w:lang w:eastAsia="pl-PL"/>
        </w:rPr>
        <w:t xml:space="preserve">jeżeli wady uniemożliwiają użytkowanie obiektu zgodnie z jego przeznaczeniem, zażądać wykonania przedmiotu umowy po raz drugi, zachowując prawo do naliczania Wykonawcy zastrzeżonych kar i odszkodowań na zasadach określonych w </w:t>
      </w:r>
      <w:r>
        <w:rPr>
          <w:rFonts w:ascii="Arial" w:eastAsia="Times New Roman" w:hAnsi="Arial" w:cs="Arial"/>
          <w:b/>
          <w:bCs/>
          <w:lang w:eastAsia="pl-PL"/>
        </w:rPr>
        <w:t>§ 15</w:t>
      </w:r>
      <w:r>
        <w:rPr>
          <w:rFonts w:ascii="Arial" w:eastAsia="Times New Roman" w:hAnsi="Arial" w:cs="Arial"/>
          <w:lang w:eastAsia="pl-PL"/>
        </w:rPr>
        <w:t xml:space="preserve"> niniejszej umowy,</w:t>
      </w:r>
    </w:p>
    <w:p w:rsidR="003C29B8" w:rsidRDefault="003C29B8" w:rsidP="003C29B8">
      <w:pPr>
        <w:numPr>
          <w:ilvl w:val="0"/>
          <w:numId w:val="99"/>
        </w:numPr>
        <w:suppressAutoHyphens/>
        <w:autoSpaceDN w:val="0"/>
        <w:spacing w:after="0" w:line="240" w:lineRule="auto"/>
        <w:ind w:left="1077" w:hanging="357"/>
        <w:jc w:val="both"/>
        <w:textAlignment w:val="baseline"/>
        <w:rPr>
          <w:rFonts w:ascii="Arial" w:eastAsia="Times New Roman" w:hAnsi="Arial" w:cs="Arial"/>
          <w:lang w:eastAsia="pl-PL"/>
        </w:rPr>
      </w:pPr>
      <w:r>
        <w:rPr>
          <w:rFonts w:ascii="Arial" w:eastAsia="Times New Roman" w:hAnsi="Arial" w:cs="Arial"/>
          <w:lang w:eastAsia="pl-PL"/>
        </w:rPr>
        <w:t>w przypadku niewykonania prac w ustalonym terminie przedmiotu umowy po raz drugi – odstąpić od umowy z winy wykonawcy.</w:t>
      </w:r>
    </w:p>
    <w:p w:rsidR="003C29B8" w:rsidRDefault="003C29B8" w:rsidP="003C29B8">
      <w:pPr>
        <w:numPr>
          <w:ilvl w:val="1"/>
          <w:numId w:val="9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Jeżeli w trakcie realizacji przedmiotu umowy Zamawiający zażąda badań, które nie były przewidziane niniejszą umową, to Wykonawca zobowiązany jest przeprowadzić te badania. Jeżeli w rezultacie przeprowadzenia badań okaże się, że zastosowane materiał, bądź wykonane roboty są niezgodne z umową, to koszty badań dodatkowych obciążają Wykonawcę. W przeciwnym wypadku koszty tych badań obciążają Zamawiającego.</w:t>
      </w:r>
    </w:p>
    <w:p w:rsidR="003C29B8" w:rsidRDefault="003C29B8" w:rsidP="003C29B8">
      <w:pPr>
        <w:widowControl w:val="0"/>
        <w:autoSpaceDE w:val="0"/>
        <w:autoSpaceDN w:val="0"/>
        <w:adjustRightInd w:val="0"/>
        <w:spacing w:after="0" w:line="240" w:lineRule="auto"/>
        <w:ind w:left="357"/>
        <w:jc w:val="both"/>
        <w:rPr>
          <w:rFonts w:ascii="Arial" w:eastAsia="Times New Roman" w:hAnsi="Arial" w:cs="Arial"/>
          <w:iCs/>
          <w:lang w:eastAsia="pl-PL"/>
        </w:rPr>
      </w:pPr>
    </w:p>
    <w:p w:rsidR="003C29B8" w:rsidRDefault="003C29B8" w:rsidP="003C29B8">
      <w:pPr>
        <w:numPr>
          <w:ilvl w:val="0"/>
          <w:numId w:val="88"/>
        </w:numPr>
        <w:tabs>
          <w:tab w:val="left" w:pos="714"/>
          <w:tab w:val="left" w:pos="4395"/>
        </w:tabs>
        <w:suppressAutoHyphens/>
        <w:autoSpaceDN w:val="0"/>
        <w:spacing w:before="200" w:after="0" w:line="240"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Obowiązki stron</w:t>
      </w:r>
    </w:p>
    <w:p w:rsidR="003C29B8" w:rsidRDefault="003C29B8" w:rsidP="003C29B8">
      <w:pPr>
        <w:numPr>
          <w:ilvl w:val="0"/>
          <w:numId w:val="101"/>
        </w:numPr>
        <w:suppressAutoHyphens/>
        <w:autoSpaceDN w:val="0"/>
        <w:spacing w:before="200" w:after="0" w:line="240" w:lineRule="auto"/>
        <w:jc w:val="both"/>
        <w:textAlignment w:val="baseline"/>
        <w:rPr>
          <w:rFonts w:ascii="Arial" w:eastAsia="Times New Roman" w:hAnsi="Arial" w:cs="Arial"/>
          <w:lang w:eastAsia="pl-PL"/>
        </w:rPr>
      </w:pPr>
      <w:r>
        <w:rPr>
          <w:rFonts w:ascii="Arial" w:eastAsia="Times New Roman" w:hAnsi="Arial" w:cs="Arial"/>
          <w:lang w:eastAsia="pl-PL"/>
        </w:rPr>
        <w:t>Do obowiązków Zamawiającego należy:</w:t>
      </w:r>
    </w:p>
    <w:p w:rsidR="003C29B8" w:rsidRDefault="003C29B8" w:rsidP="003C29B8">
      <w:pPr>
        <w:numPr>
          <w:ilvl w:val="0"/>
          <w:numId w:val="103"/>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przekazania terenu budowy,</w:t>
      </w:r>
    </w:p>
    <w:p w:rsidR="003C29B8" w:rsidRDefault="003C29B8" w:rsidP="003C29B8">
      <w:pPr>
        <w:numPr>
          <w:ilvl w:val="0"/>
          <w:numId w:val="104"/>
        </w:numPr>
        <w:suppressAutoHyphens/>
        <w:autoSpaceDN w:val="0"/>
        <w:spacing w:after="0" w:line="240" w:lineRule="auto"/>
        <w:jc w:val="both"/>
        <w:textAlignment w:val="baseline"/>
        <w:rPr>
          <w:rFonts w:ascii="Arial" w:eastAsia="Times New Roman" w:hAnsi="Arial" w:cs="Arial"/>
          <w:bCs/>
          <w:lang w:eastAsia="pl-PL"/>
        </w:rPr>
      </w:pPr>
      <w:r>
        <w:rPr>
          <w:rFonts w:ascii="Arial" w:eastAsia="Times New Roman" w:hAnsi="Arial" w:cs="Arial"/>
          <w:bCs/>
          <w:lang w:eastAsia="pl-PL"/>
        </w:rPr>
        <w:t>Wykonawca zobowiązuje się do:</w:t>
      </w:r>
    </w:p>
    <w:p w:rsidR="003C29B8" w:rsidRDefault="003C29B8" w:rsidP="003C29B8">
      <w:pPr>
        <w:numPr>
          <w:ilvl w:val="0"/>
          <w:numId w:val="106"/>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Wykonania przedmiotu umowy określonego </w:t>
      </w:r>
      <w:r>
        <w:rPr>
          <w:rFonts w:ascii="Arial" w:eastAsia="Times New Roman" w:hAnsi="Arial" w:cs="Arial"/>
          <w:b/>
          <w:bCs/>
          <w:lang w:eastAsia="pl-PL"/>
        </w:rPr>
        <w:t>§1</w:t>
      </w:r>
      <w:r>
        <w:rPr>
          <w:rFonts w:ascii="Arial" w:eastAsia="Times New Roman" w:hAnsi="Arial" w:cs="Arial"/>
          <w:lang w:eastAsia="pl-PL"/>
        </w:rPr>
        <w:t xml:space="preserve"> zgodnie z warunkami zawartymi w SIWZ wraz załącznikami, dokumentacją projektową, przepisami techniczno-budowlanymi oraz obowiązującymi normami i zasadami wiedzy technicznej.</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Opracowania kompletnej dokumentacji powykonawczej w 3 (trzech) egzemplarzach i przekazanie jej Zamawiającemu na 2 (dwa) dni przed terminem zgłoszenia do odbioru końcowego całego zamówienia, dodatkowo zawierającą informacje z wyników pomiarów końcowych potwierdzające uzyskanie wskazanego efektu.</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Zorganizowania placu budowy, w tym: wykonanie komunikacji, ogrodzeń, instalacji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placu budowy.</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Koordynacji prac realizowanych przez podwykonawców.</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Przestrzegania przepisów bhp i ppoż.</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Zapewnienia kadry i nadzoru posiadającym odpowiednie uprawnienia do wykonania przedmiotu umowy w szczególności ważny certyfikat potwierdzający kwalifikacje do instalowania odnawialnych źródeł energii w zakresie instalacji fotowoltaicznych (art. 136 i art. 145 ustawy o odnawialnych źródłach energii lub ważne świadectwo kwalifikacyjne uprawniające do zajmowania eksploatacją urządzeń, instalacji i sieci w zakresie dozoru i w zakresie eksploatacji lub posiadał </w:t>
      </w:r>
      <w:r>
        <w:rPr>
          <w:rFonts w:ascii="Arial" w:eastAsia="Times New Roman" w:hAnsi="Arial" w:cs="Arial"/>
          <w:lang w:eastAsia="pl-PL"/>
        </w:rPr>
        <w:lastRenderedPageBreak/>
        <w:t>uprawnienia budowlane w specjalności instalacyjnej w zakresie sieci, instalacji i urządzeń elektrycznych i elektroenergetycznych.</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Zapewnienia sprzętu spełniającego wymagania norm technicznych.</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Utrzymania porządku na placu budowy w czasie realizacji prac zapewniającego bezpieczeństwo na i wokół placu budowy.</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Likwidacji placu budowy i zaplecza własnego Wykonawcy bezzwłocznie po zakończeniu prac, lecz nie później niż 14 dni od daty dokonania odbioru końcowego.</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Przeprowadzenie i przedstawienie zamawiającemu wyników wymaganych przepisami badań, pomiarów oraz niezbędnych atestów, świadectw, certyfikatów i innych dokumentów stwierdzających, jakość wbudowanych materiałów,</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Umożliwienie wstępu na teren budowy innym gestorom sieci, którzy będą we własnym zakresie (wcześniej uzgodnionym z zamawiającym i wykonawcą) równolegle prowadzić prace na terenie objętym przedmiotem umowy.</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Naprawienie na własny koszt strat lub uszkodzeń w robotach i materiałach powstałych w okresie, w którym wykonawca był za nie odpowiedzialny, niezależnie od przyczyn ich powstania.</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Zapewnienie potrzebnego oprzyrządowania, wymaganego do badania jakości materiałów, jakości robót wykonywanych z tych materiałów.</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Ponoszenie odpowiedzialności także za szkody i straty spowodowane przez siebie podczas usuwania wad w okresie gwarancji i rękojmi.</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W przypadku zniszczenia lub uszkodzenia już wykonanych robót albo ich części bądź urządzeń – naprawienie ich i doprowadzenie do stanu poprzedniego na koszt własny.</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W przypadkach zawinionych poniesienie wszelkich wydatków koniecznych do naprawienia wyrządzonej szkody.</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Przyłączenie wykonanej i uruchomionej instalacji do sieci elektroenergetycznej wraz z sporządzeniem wszelkiej niezbędnej dokumentacji w tym zakresie, a następnie przekazaniu jej Zamawiającemu po załatwieniu wszelkich formalności. Zamawiający przekaże Wykonawcy stosowne pełnomocnictwa do działania w imieniu Zamawiającego.</w:t>
      </w:r>
    </w:p>
    <w:p w:rsidR="003C29B8" w:rsidRDefault="003C29B8" w:rsidP="003C29B8">
      <w:pPr>
        <w:numPr>
          <w:ilvl w:val="0"/>
          <w:numId w:val="107"/>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przeprowadzania bezpłatnych przeglądów serwisowych sprawności instalacji minimum raz w roku przez cały okres zadeklarowanej gwarancji. </w:t>
      </w:r>
    </w:p>
    <w:p w:rsidR="003C29B8" w:rsidRDefault="003C29B8" w:rsidP="003C29B8">
      <w:pPr>
        <w:widowControl w:val="0"/>
        <w:autoSpaceDE w:val="0"/>
        <w:autoSpaceDN w:val="0"/>
        <w:adjustRightInd w:val="0"/>
        <w:spacing w:after="0" w:line="240" w:lineRule="auto"/>
        <w:ind w:left="720"/>
        <w:jc w:val="both"/>
        <w:rPr>
          <w:rFonts w:ascii="Arial" w:eastAsia="Times New Roman" w:hAnsi="Arial" w:cs="Arial"/>
          <w:lang w:eastAsia="pl-PL"/>
        </w:rPr>
      </w:pPr>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Płatności</w:t>
      </w:r>
    </w:p>
    <w:p w:rsidR="003C29B8" w:rsidRDefault="003C29B8" w:rsidP="003C29B8">
      <w:pPr>
        <w:numPr>
          <w:ilvl w:val="0"/>
          <w:numId w:val="109"/>
        </w:numPr>
        <w:suppressAutoHyphens/>
        <w:autoSpaceDN w:val="0"/>
        <w:spacing w:before="200" w:after="0" w:line="240" w:lineRule="auto"/>
        <w:ind w:left="426"/>
        <w:jc w:val="both"/>
        <w:textAlignment w:val="baseline"/>
        <w:rPr>
          <w:rFonts w:ascii="Arial" w:eastAsia="Times New Roman" w:hAnsi="Arial" w:cs="Arial"/>
          <w:lang w:eastAsia="pl-PL"/>
        </w:rPr>
      </w:pPr>
      <w:r>
        <w:rPr>
          <w:rFonts w:ascii="Arial" w:eastAsia="Times New Roman" w:hAnsi="Arial" w:cs="Arial"/>
          <w:lang w:eastAsia="pl-PL"/>
        </w:rPr>
        <w:t xml:space="preserve">Płatność nastąpi </w:t>
      </w:r>
      <w:r>
        <w:rPr>
          <w:rFonts w:ascii="Arial" w:eastAsia="Times New Roman" w:hAnsi="Arial" w:cs="Arial"/>
          <w:b/>
          <w:lang w:eastAsia="pl-PL"/>
        </w:rPr>
        <w:t xml:space="preserve">jednorazowo </w:t>
      </w:r>
      <w:r>
        <w:rPr>
          <w:rFonts w:ascii="Arial" w:eastAsia="Times New Roman" w:hAnsi="Arial" w:cs="Arial"/>
          <w:lang w:eastAsia="pl-PL"/>
        </w:rPr>
        <w:t>w terminie nie dłuższym niż 30 dni od daty otrzymania przez Zamawiającego prawidłowo wystawionej przez Wykonawcę faktury.</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Wykonawca jest zobowiązany przedłożyć, wraz rozliczeniem należnego mu wynagrodzenia,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oraz o pełnym rozliczeniu tych robót.</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lastRenderedPageBreak/>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W przypadku zgłoszenia przez Wykonawcę uwag, o których mowa w </w:t>
      </w:r>
      <w:r>
        <w:rPr>
          <w:rFonts w:ascii="Arial" w:eastAsia="Times New Roman" w:hAnsi="Arial" w:cs="Arial"/>
          <w:b/>
          <w:bCs/>
          <w:lang w:eastAsia="pl-PL"/>
        </w:rPr>
        <w:t>ust.4</w:t>
      </w:r>
      <w:r>
        <w:rPr>
          <w:rFonts w:ascii="Arial" w:eastAsia="Times New Roman" w:hAnsi="Arial" w:cs="Arial"/>
          <w:lang w:eastAsia="pl-PL"/>
        </w:rPr>
        <w:t xml:space="preserve"> podważających zasadność bezpośredniej zapłaty, Zamawiający może:</w:t>
      </w:r>
    </w:p>
    <w:p w:rsidR="003C29B8" w:rsidRDefault="003C29B8" w:rsidP="003C29B8">
      <w:pPr>
        <w:numPr>
          <w:ilvl w:val="0"/>
          <w:numId w:val="110"/>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nie dokonać bezpośredniej zapłaty wynagrodzenia Podwykonawcy, jeżeli Wykonawca wykaże niezasadność takiej zapłaty lub</w:t>
      </w:r>
    </w:p>
    <w:p w:rsidR="003C29B8" w:rsidRDefault="003C29B8" w:rsidP="003C29B8">
      <w:pPr>
        <w:numPr>
          <w:ilvl w:val="0"/>
          <w:numId w:val="110"/>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3C29B8" w:rsidRDefault="003C29B8" w:rsidP="003C29B8">
      <w:pPr>
        <w:numPr>
          <w:ilvl w:val="0"/>
          <w:numId w:val="110"/>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dokonać bezpośredniej zapłaty wynagrodzenia Podwykonawcy lub dalszemu Podwykonawcy, jeżeli Podwykonawca lub dalszy Podwykonawca wykaże zasadność takiej zapłaty.</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ar-SA"/>
        </w:rPr>
        <w:t xml:space="preserve">Zamawiający jest zobowiązany zapłacić Podwykonawcy lub dalszemu Podwykonawcy należne wynagrodzenie, będące przedmiotem żądania, o którym mowa w </w:t>
      </w:r>
      <w:r>
        <w:rPr>
          <w:rFonts w:ascii="Arial" w:eastAsia="Times New Roman" w:hAnsi="Arial" w:cs="Arial"/>
          <w:b/>
          <w:bCs/>
          <w:lang w:eastAsia="ar-SA"/>
        </w:rPr>
        <w:t>ust.3</w:t>
      </w:r>
      <w:r>
        <w:rPr>
          <w:rFonts w:ascii="Arial" w:eastAsia="Times New Roman" w:hAnsi="Arial" w:cs="Arial"/>
          <w:lang w:eastAsia="ar-SA"/>
        </w:rPr>
        <w:t xml:space="preserve">, jeżeli Podwykonawca lub dalszy Podwykonawca udokumentuje jego zasadność zgodnie z postanowieniami </w:t>
      </w:r>
      <w:r>
        <w:rPr>
          <w:rFonts w:ascii="Arial" w:eastAsia="Times New Roman" w:hAnsi="Arial" w:cs="Arial"/>
          <w:b/>
          <w:bCs/>
          <w:lang w:eastAsia="ar-SA"/>
        </w:rPr>
        <w:t>ust. 15 i 16</w:t>
      </w:r>
      <w:r>
        <w:rPr>
          <w:rFonts w:ascii="Arial" w:eastAsia="Times New Roman" w:hAnsi="Arial" w:cs="Arial"/>
          <w:lang w:eastAsia="ar-SA"/>
        </w:rPr>
        <w:t xml:space="preserve">, a Wykonawca nie złoży w trybie określonym w </w:t>
      </w:r>
      <w:r>
        <w:rPr>
          <w:rFonts w:ascii="Arial" w:eastAsia="Times New Roman" w:hAnsi="Arial" w:cs="Arial"/>
          <w:b/>
          <w:bCs/>
          <w:lang w:eastAsia="ar-SA"/>
        </w:rPr>
        <w:t>ust. 10</w:t>
      </w:r>
      <w:r>
        <w:rPr>
          <w:rFonts w:ascii="Arial" w:eastAsia="Times New Roman" w:hAnsi="Arial" w:cs="Arial"/>
          <w:lang w:eastAsia="ar-SA"/>
        </w:rPr>
        <w:t xml:space="preserve"> uwag wykazujących niezasadność bezpośredniej zapłaty.</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ar-SA"/>
        </w:rPr>
        <w:t xml:space="preserve">Równowartość kwoty zapłaconej Podwykonawcy lub dalszemu Podwykonawcy, bądź skierowanej do depozytu sądowego, Zamawiający potrąci z wynagrodzenia należnego </w:t>
      </w:r>
      <w:r>
        <w:rPr>
          <w:rFonts w:ascii="Arial" w:eastAsia="Times New Roman" w:hAnsi="Arial" w:cs="Arial"/>
          <w:lang w:eastAsia="zh-CN"/>
        </w:rPr>
        <w:t>Wykonawcy.</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Kwota należna Podwykonawcy zostanie uiszczona przez Zamawiającego w złotych polskich (PLN).</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 xml:space="preserve">Podstawą wypłaty należnego Wykonawcy wynagrodzenia będą wystawione przez Wykonawcę: rachunek lub faktura VAT, o którym mowa w </w:t>
      </w:r>
      <w:r>
        <w:rPr>
          <w:rFonts w:ascii="Arial" w:eastAsia="Times New Roman" w:hAnsi="Arial" w:cs="Arial"/>
          <w:b/>
          <w:bCs/>
          <w:lang w:eastAsia="zh-CN"/>
        </w:rPr>
        <w:t>ust. 1</w:t>
      </w:r>
      <w:r>
        <w:rPr>
          <w:rFonts w:ascii="Arial" w:eastAsia="Times New Roman" w:hAnsi="Arial" w:cs="Arial"/>
          <w:lang w:eastAsia="zh-CN"/>
        </w:rPr>
        <w:t>, przedstawione Zamawiającemu wraz:</w:t>
      </w:r>
    </w:p>
    <w:p w:rsidR="003C29B8" w:rsidRDefault="003C29B8" w:rsidP="003C29B8">
      <w:pPr>
        <w:numPr>
          <w:ilvl w:val="0"/>
          <w:numId w:val="111"/>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 protokołem Odbioru robót, w którym będą wyszczególnione wydzielone elementy robót budowlanych wykonane przez Podwykonawców i dalszych Podwykonawców, lub do którego będą załączone protokoły odbioru części robót wykonanych przez Podwykonawców lub dalszych Podwykonawców w ramach realizacji robót,</w:t>
      </w:r>
    </w:p>
    <w:p w:rsidR="003C29B8" w:rsidRDefault="003C29B8" w:rsidP="003C29B8">
      <w:pPr>
        <w:numPr>
          <w:ilvl w:val="0"/>
          <w:numId w:val="111"/>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 kopiami faktur VAT lub rachunków wystawionych przez zaakceptowanych przez Zamawiającego Podwykonawców i dalszych Podwykonawców za wykonane przez nich roboty, dostawy i usługi,</w:t>
      </w:r>
    </w:p>
    <w:p w:rsidR="003C29B8" w:rsidRDefault="003C29B8" w:rsidP="003C29B8">
      <w:pPr>
        <w:numPr>
          <w:ilvl w:val="0"/>
          <w:numId w:val="111"/>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 xml:space="preserve">Jeżeli Wykonawca nie przedstawi wraz z fakturą VAT lub rachunkiem dokumentów, o których mowa w </w:t>
      </w:r>
      <w:r>
        <w:rPr>
          <w:rFonts w:ascii="Arial" w:eastAsia="Times New Roman" w:hAnsi="Arial" w:cs="Arial"/>
          <w:b/>
          <w:bCs/>
          <w:lang w:eastAsia="zh-CN"/>
        </w:rPr>
        <w:t>ust.9</w:t>
      </w:r>
      <w:r>
        <w:rPr>
          <w:rFonts w:ascii="Arial" w:eastAsia="Times New Roman" w:hAnsi="Arial" w:cs="Arial"/>
          <w:lang w:eastAsia="zh-CN"/>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r>
        <w:rPr>
          <w:rFonts w:ascii="Arial" w:eastAsia="Times New Roman" w:hAnsi="Arial" w:cs="Arial"/>
          <w:b/>
          <w:bCs/>
          <w:lang w:eastAsia="zh-CN"/>
        </w:rPr>
        <w:t>ust.9</w:t>
      </w:r>
      <w:r>
        <w:rPr>
          <w:rFonts w:ascii="Arial" w:eastAsia="Times New Roman" w:hAnsi="Arial" w:cs="Arial"/>
          <w:lang w:eastAsia="zh-CN"/>
        </w:rPr>
        <w:t>, nie skutkuje nie dotrzymaniem przez Zamawiającego terminu płatności i nie uprawnia Wykonawcy do żądania odsetek.</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Zamawiający jest uprawniony do żądania i uzyskania od Wykonawcy niezwłocznie wyjaśnień w przypadku wątpliwości dotyczących dokumentów składanych wraz z wnioskami o płatność.</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Wykonawca przekazuje Zamawiającemu pisemne uwagi, o których mowa ust.4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 xml:space="preserve">Zamawiający jest uprawniony do odstąpienia od dokonania bezpośredniej płatności na rzecz Podwykonawcy lub dalszego Podwykonawcy i do wypłaty Wykonawcy należnego wynagrodzenia, jeżeli Wykonawca zgłosi uwagi, o których mowa w </w:t>
      </w:r>
      <w:r>
        <w:rPr>
          <w:rFonts w:ascii="Arial" w:eastAsia="Times New Roman" w:hAnsi="Arial" w:cs="Arial"/>
          <w:b/>
          <w:bCs/>
          <w:lang w:eastAsia="zh-CN"/>
        </w:rPr>
        <w:t>ust.4</w:t>
      </w:r>
      <w:r>
        <w:rPr>
          <w:rFonts w:ascii="Arial" w:eastAsia="Times New Roman" w:hAnsi="Arial" w:cs="Arial"/>
          <w:lang w:eastAsia="zh-CN"/>
        </w:rPr>
        <w:t xml:space="preserve"> i wykaże niezasadność takiej płatności, lub </w:t>
      </w:r>
      <w:r>
        <w:rPr>
          <w:rFonts w:ascii="Arial" w:eastAsia="Times New Roman" w:hAnsi="Arial" w:cs="Arial"/>
          <w:lang w:eastAsia="zh-CN"/>
        </w:rPr>
        <w:lastRenderedPageBreak/>
        <w:t xml:space="preserve">jeżeli Wykonawca nie zgłosi uwag, o których mowa w </w:t>
      </w:r>
      <w:r>
        <w:rPr>
          <w:rFonts w:ascii="Arial" w:eastAsia="Times New Roman" w:hAnsi="Arial" w:cs="Arial"/>
          <w:b/>
          <w:bCs/>
          <w:lang w:eastAsia="zh-CN"/>
        </w:rPr>
        <w:t>ust.4</w:t>
      </w:r>
      <w:r>
        <w:rPr>
          <w:rFonts w:ascii="Arial" w:eastAsia="Times New Roman" w:hAnsi="Arial" w:cs="Arial"/>
          <w:lang w:eastAsia="zh-CN"/>
        </w:rPr>
        <w:t xml:space="preserve"> a Podwykonawca lub dalszy Podwykonawca nie wykażą zasadności takiej płatności.</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 xml:space="preserve">Zamawiający może dokonać bezpośredniej płatności na rzecz Podwykonawcy lub dalszego Podwykonawcy, jeżeli Wykonawca zgłosi uwagi, o których mowa w </w:t>
      </w:r>
      <w:r>
        <w:rPr>
          <w:rFonts w:ascii="Arial" w:eastAsia="Times New Roman" w:hAnsi="Arial" w:cs="Arial"/>
          <w:b/>
          <w:bCs/>
          <w:lang w:eastAsia="zh-CN"/>
        </w:rPr>
        <w:t>ust. 4</w:t>
      </w:r>
      <w:r>
        <w:rPr>
          <w:rFonts w:ascii="Arial" w:eastAsia="Times New Roman" w:hAnsi="Arial" w:cs="Arial"/>
          <w:lang w:eastAsia="zh-CN"/>
        </w:rPr>
        <w:t xml:space="preserve"> i potwierdzi zasadność takiej płatności, lub jeżeli Wykonawca nie zgłosi uwag, o których mowa w </w:t>
      </w:r>
      <w:r>
        <w:rPr>
          <w:rFonts w:ascii="Arial" w:eastAsia="Times New Roman" w:hAnsi="Arial" w:cs="Arial"/>
          <w:b/>
          <w:bCs/>
          <w:lang w:eastAsia="zh-CN"/>
        </w:rPr>
        <w:t>ust.4</w:t>
      </w:r>
      <w:r>
        <w:rPr>
          <w:rFonts w:ascii="Arial" w:eastAsia="Times New Roman" w:hAnsi="Arial" w:cs="Arial"/>
          <w:lang w:eastAsia="zh-CN"/>
        </w:rPr>
        <w:t>, a Podwykonawca lub dalszy Podwykonawca wykażą zasadność takiej płatności.</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Zamawiający dokona bezpośredniej płatności na rzecz Podwykonawcy lub dalszego Podwykonawcy w terminie 15 dni od dnia pisemnego potwierdzenia Podwykonawcy lub dalszemu Podwykonawcy przez Zamawiającego uznania płatności bezpośredniej za uzasadnioną.</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Umową.</w:t>
      </w:r>
    </w:p>
    <w:p w:rsidR="003C29B8" w:rsidRDefault="003C29B8" w:rsidP="003C29B8">
      <w:pPr>
        <w:numPr>
          <w:ilvl w:val="0"/>
          <w:numId w:val="109"/>
        </w:numPr>
        <w:suppressAutoHyphens/>
        <w:autoSpaceDN w:val="0"/>
        <w:spacing w:after="0" w:line="240" w:lineRule="auto"/>
        <w:jc w:val="both"/>
        <w:textAlignment w:val="baseline"/>
        <w:rPr>
          <w:rFonts w:ascii="Arial" w:eastAsia="Times New Roman" w:hAnsi="Arial" w:cs="Arial"/>
          <w:lang w:eastAsia="zh-CN"/>
        </w:rPr>
      </w:pPr>
      <w:r>
        <w:rPr>
          <w:rFonts w:ascii="Arial" w:eastAsia="Times New Roman" w:hAnsi="Arial" w:cs="Arial"/>
          <w:lang w:eastAsia="zh-CN"/>
        </w:rPr>
        <w:t>Wynagrodzenie należne wykonawcy będzie płatne na konto: ..................................................</w:t>
      </w:r>
    </w:p>
    <w:p w:rsidR="003C29B8" w:rsidRDefault="003C29B8" w:rsidP="003C29B8">
      <w:pPr>
        <w:suppressAutoHyphens/>
        <w:autoSpaceDN w:val="0"/>
        <w:spacing w:after="0" w:line="240" w:lineRule="auto"/>
        <w:ind w:left="360"/>
        <w:jc w:val="both"/>
        <w:textAlignment w:val="baseline"/>
        <w:rPr>
          <w:rFonts w:ascii="Arial" w:eastAsia="Times New Roman" w:hAnsi="Arial" w:cs="Arial"/>
          <w:lang w:eastAsia="zh-CN"/>
        </w:rPr>
      </w:pPr>
    </w:p>
    <w:p w:rsidR="003C29B8" w:rsidRDefault="003C29B8" w:rsidP="003C29B8">
      <w:pPr>
        <w:numPr>
          <w:ilvl w:val="0"/>
          <w:numId w:val="88"/>
        </w:numPr>
        <w:suppressAutoHyphens/>
        <w:autoSpaceDN w:val="0"/>
        <w:spacing w:before="200" w:after="0" w:line="240" w:lineRule="auto"/>
        <w:ind w:left="357"/>
        <w:jc w:val="center"/>
        <w:textAlignment w:val="baseline"/>
        <w:rPr>
          <w:rFonts w:ascii="Arial" w:eastAsia="Times New Roman" w:hAnsi="Arial" w:cs="Arial"/>
          <w:b/>
          <w:u w:val="single"/>
          <w:lang w:eastAsia="pl-PL"/>
        </w:rPr>
      </w:pPr>
      <w:bookmarkStart w:id="3" w:name="_Hlk29537899"/>
      <w:r>
        <w:rPr>
          <w:rFonts w:ascii="Arial" w:eastAsia="Times New Roman" w:hAnsi="Arial" w:cs="Arial"/>
          <w:b/>
          <w:vertAlign w:val="superscript"/>
          <w:lang w:eastAsia="pl-PL"/>
        </w:rPr>
        <w:footnoteReference w:id="3"/>
      </w:r>
    </w:p>
    <w:p w:rsidR="003C29B8" w:rsidRDefault="003C29B8" w:rsidP="003C29B8">
      <w:pPr>
        <w:widowControl w:val="0"/>
        <w:numPr>
          <w:ilvl w:val="0"/>
          <w:numId w:val="112"/>
        </w:numPr>
        <w:suppressAutoHyphens/>
        <w:overflowPunct w:val="0"/>
        <w:autoSpaceDE w:val="0"/>
        <w:spacing w:before="200" w:after="0" w:line="240" w:lineRule="auto"/>
        <w:ind w:left="284" w:hanging="284"/>
        <w:contextualSpacing/>
        <w:jc w:val="both"/>
        <w:textAlignment w:val="baseline"/>
        <w:rPr>
          <w:rFonts w:ascii="Arial" w:eastAsia="Times New Roman" w:hAnsi="Arial" w:cs="Arial"/>
          <w:i/>
          <w:iCs/>
          <w:lang w:bidi="en-US"/>
        </w:rPr>
      </w:pPr>
      <w:r>
        <w:rPr>
          <w:rFonts w:ascii="Arial" w:eastAsia="Times New Roman" w:hAnsi="Arial" w:cs="Arial"/>
          <w:i/>
          <w:iCs/>
          <w:lang w:bidi="en-US"/>
        </w:rPr>
        <w:t xml:space="preserve">Wykonawca na moment zawarcia umowy jest zarejestrowanym czynnym podatnikiem podatku VAT. </w:t>
      </w:r>
    </w:p>
    <w:p w:rsidR="003C29B8" w:rsidRDefault="003C29B8" w:rsidP="003C29B8">
      <w:pPr>
        <w:widowControl w:val="0"/>
        <w:numPr>
          <w:ilvl w:val="0"/>
          <w:numId w:val="112"/>
        </w:numPr>
        <w:suppressAutoHyphens/>
        <w:overflowPunct w:val="0"/>
        <w:autoSpaceDE w:val="0"/>
        <w:spacing w:before="200" w:after="0" w:line="240" w:lineRule="auto"/>
        <w:ind w:left="284" w:hanging="284"/>
        <w:contextualSpacing/>
        <w:jc w:val="both"/>
        <w:textAlignment w:val="baseline"/>
        <w:rPr>
          <w:rFonts w:ascii="Arial" w:eastAsia="Times New Roman" w:hAnsi="Arial" w:cs="Arial"/>
          <w:i/>
          <w:iCs/>
          <w:lang w:bidi="en-US"/>
        </w:rPr>
      </w:pPr>
      <w:r>
        <w:rPr>
          <w:rFonts w:ascii="Arial" w:eastAsia="Times New Roman" w:hAnsi="Arial" w:cs="Arial"/>
          <w:i/>
          <w:iCs/>
          <w:lang w:bidi="en-US"/>
        </w:rPr>
        <w:t>Wykonawca zobowiązuje się, że w przypadku wykreślenia go z rejestru podatników VAT czynnych, niezwłocznie zawiadomi o tym fakcie Zamawiającego i z tytułu świadczonych usług będzie wystawiał rachunki.</w:t>
      </w:r>
    </w:p>
    <w:p w:rsidR="003C29B8" w:rsidRDefault="003C29B8" w:rsidP="003C29B8">
      <w:pPr>
        <w:widowControl w:val="0"/>
        <w:numPr>
          <w:ilvl w:val="0"/>
          <w:numId w:val="112"/>
        </w:numPr>
        <w:suppressAutoHyphens/>
        <w:overflowPunct w:val="0"/>
        <w:autoSpaceDE w:val="0"/>
        <w:spacing w:before="200" w:after="0" w:line="240" w:lineRule="auto"/>
        <w:ind w:left="284" w:hanging="284"/>
        <w:contextualSpacing/>
        <w:jc w:val="both"/>
        <w:textAlignment w:val="baseline"/>
        <w:rPr>
          <w:rFonts w:ascii="Arial" w:eastAsia="Times New Roman" w:hAnsi="Arial" w:cs="Arial"/>
          <w:i/>
          <w:iCs/>
          <w:lang w:bidi="en-US"/>
        </w:rPr>
      </w:pPr>
      <w:r>
        <w:rPr>
          <w:rFonts w:ascii="Arial" w:eastAsia="Times New Roman" w:hAnsi="Arial" w:cs="Arial"/>
          <w:i/>
          <w:iCs/>
          <w:lang w:bidi="en-US"/>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rsidR="003C29B8" w:rsidRDefault="003C29B8" w:rsidP="003C29B8">
      <w:pPr>
        <w:widowControl w:val="0"/>
        <w:numPr>
          <w:ilvl w:val="0"/>
          <w:numId w:val="112"/>
        </w:numPr>
        <w:suppressAutoHyphens/>
        <w:overflowPunct w:val="0"/>
        <w:autoSpaceDE w:val="0"/>
        <w:spacing w:before="200" w:after="0" w:line="240" w:lineRule="auto"/>
        <w:ind w:left="284" w:hanging="284"/>
        <w:contextualSpacing/>
        <w:jc w:val="both"/>
        <w:textAlignment w:val="baseline"/>
        <w:rPr>
          <w:rFonts w:ascii="Arial" w:eastAsia="Times New Roman" w:hAnsi="Arial" w:cs="Arial"/>
          <w:i/>
          <w:iCs/>
          <w:lang w:bidi="en-US"/>
        </w:rPr>
      </w:pPr>
      <w:r>
        <w:rPr>
          <w:rFonts w:ascii="Arial" w:eastAsia="Times New Roman" w:hAnsi="Arial" w:cs="Arial"/>
          <w:i/>
          <w:iCs/>
          <w:lang w:bidi="en-US"/>
        </w:rPr>
        <w:t>Wykonawca zobowiązuje się w przypadku ponownego wpisania go do rejestru podatników VAT czynnych, niezwłocznie zawiadomić o tym fakcie Zamawiającego, pod rygorem odpowiedzialności za szkody (w tym utracone korzyści) powstałe w wyniku zaniedbania tego obowiązku.</w:t>
      </w:r>
    </w:p>
    <w:p w:rsidR="003C29B8" w:rsidRDefault="003C29B8" w:rsidP="003C29B8">
      <w:pPr>
        <w:widowControl w:val="0"/>
        <w:numPr>
          <w:ilvl w:val="0"/>
          <w:numId w:val="112"/>
        </w:numPr>
        <w:suppressAutoHyphens/>
        <w:overflowPunct w:val="0"/>
        <w:autoSpaceDE w:val="0"/>
        <w:spacing w:before="200" w:after="0" w:line="240" w:lineRule="auto"/>
        <w:ind w:left="284" w:hanging="284"/>
        <w:contextualSpacing/>
        <w:jc w:val="both"/>
        <w:textAlignment w:val="baseline"/>
        <w:rPr>
          <w:rFonts w:ascii="Arial" w:eastAsia="Times New Roman" w:hAnsi="Arial" w:cs="Arial"/>
          <w:i/>
          <w:iCs/>
          <w:lang w:bidi="en-US"/>
        </w:rPr>
      </w:pPr>
      <w:r>
        <w:rPr>
          <w:rFonts w:ascii="Arial" w:eastAsia="Times New Roman" w:hAnsi="Arial" w:cs="Arial"/>
          <w:i/>
          <w:iCs/>
          <w:lang w:bidi="en-US"/>
        </w:rPr>
        <w:t>Wykonawca wyraża zgodę na potracenie przez Zamawiającego ww. kwoty z należnego mu wynagrodzenia.</w:t>
      </w:r>
    </w:p>
    <w:p w:rsidR="003C29B8" w:rsidRDefault="003C29B8" w:rsidP="003C29B8">
      <w:pPr>
        <w:overflowPunct w:val="0"/>
        <w:autoSpaceDE w:val="0"/>
        <w:spacing w:before="200"/>
        <w:contextualSpacing/>
        <w:jc w:val="both"/>
        <w:rPr>
          <w:rFonts w:ascii="Arial" w:eastAsia="Times New Roman" w:hAnsi="Arial" w:cs="Arial"/>
          <w:b/>
          <w:i/>
          <w:iCs/>
          <w:lang w:bidi="en-US"/>
        </w:rPr>
      </w:pPr>
    </w:p>
    <w:p w:rsidR="003C29B8" w:rsidRDefault="003C29B8" w:rsidP="003C29B8">
      <w:pPr>
        <w:overflowPunct w:val="0"/>
        <w:autoSpaceDE w:val="0"/>
        <w:spacing w:before="200"/>
        <w:contextualSpacing/>
        <w:jc w:val="both"/>
        <w:rPr>
          <w:rFonts w:ascii="Arial" w:eastAsia="Times New Roman" w:hAnsi="Arial" w:cs="Arial"/>
          <w:i/>
          <w:iCs/>
          <w:lang w:bidi="en-US"/>
        </w:rPr>
      </w:pPr>
      <w:r>
        <w:rPr>
          <w:rFonts w:ascii="Arial" w:eastAsia="Times New Roman" w:hAnsi="Arial" w:cs="Arial"/>
          <w:b/>
          <w:i/>
          <w:iCs/>
          <w:lang w:bidi="en-US"/>
        </w:rPr>
        <w:t>LUB</w:t>
      </w:r>
    </w:p>
    <w:p w:rsidR="003C29B8" w:rsidRDefault="003C29B8" w:rsidP="003C29B8">
      <w:pPr>
        <w:widowControl w:val="0"/>
        <w:numPr>
          <w:ilvl w:val="0"/>
          <w:numId w:val="113"/>
        </w:numPr>
        <w:suppressAutoHyphens/>
        <w:overflowPunct w:val="0"/>
        <w:autoSpaceDE w:val="0"/>
        <w:spacing w:before="200" w:after="0" w:line="240" w:lineRule="auto"/>
        <w:ind w:left="284" w:hanging="284"/>
        <w:contextualSpacing/>
        <w:jc w:val="both"/>
        <w:textAlignment w:val="baseline"/>
        <w:rPr>
          <w:rFonts w:ascii="Arial" w:eastAsia="Times New Roman" w:hAnsi="Arial" w:cs="Arial"/>
          <w:i/>
          <w:iCs/>
          <w:lang w:bidi="en-US"/>
        </w:rPr>
      </w:pPr>
      <w:r>
        <w:rPr>
          <w:rFonts w:ascii="Arial" w:eastAsia="Times New Roman" w:hAnsi="Arial" w:cs="Arial"/>
          <w:i/>
          <w:iCs/>
          <w:lang w:bidi="en-US"/>
        </w:rPr>
        <w:t xml:space="preserve">Wykonawca na moment zawarcia umowy nie jest zarejestrowanym czynnym podatnikiem podatku VAT. </w:t>
      </w:r>
    </w:p>
    <w:p w:rsidR="003C29B8" w:rsidRDefault="003C29B8" w:rsidP="003C29B8">
      <w:pPr>
        <w:widowControl w:val="0"/>
        <w:numPr>
          <w:ilvl w:val="0"/>
          <w:numId w:val="113"/>
        </w:numPr>
        <w:suppressAutoHyphens/>
        <w:overflowPunct w:val="0"/>
        <w:autoSpaceDE w:val="0"/>
        <w:spacing w:before="200" w:after="0" w:line="240" w:lineRule="auto"/>
        <w:ind w:left="284" w:hanging="284"/>
        <w:contextualSpacing/>
        <w:jc w:val="both"/>
        <w:textAlignment w:val="baseline"/>
        <w:rPr>
          <w:rFonts w:ascii="Arial" w:eastAsia="Times New Roman" w:hAnsi="Arial" w:cs="Arial"/>
          <w:i/>
          <w:iCs/>
          <w:lang w:bidi="en-US"/>
        </w:rPr>
      </w:pPr>
      <w:r>
        <w:rPr>
          <w:rFonts w:ascii="Arial" w:eastAsia="Times New Roman" w:hAnsi="Arial" w:cs="Arial"/>
          <w:i/>
          <w:iCs/>
          <w:lang w:bidi="en-US"/>
        </w:rPr>
        <w:t>Wykonawca zobowiązuje się w przypadku wpisania go do rejestru podatników VAT czynnych, niezwłocznie zawiadomić o tym fakcie Zamawiającego, pod rygorem odpowiedzialności za szkody (w tym utracone korzyści) powstałe w wyniku zaniedbania tego obowiązku.</w:t>
      </w:r>
    </w:p>
    <w:p w:rsidR="003C29B8" w:rsidRDefault="003C29B8" w:rsidP="003C29B8">
      <w:pPr>
        <w:widowControl w:val="0"/>
        <w:numPr>
          <w:ilvl w:val="0"/>
          <w:numId w:val="113"/>
        </w:numPr>
        <w:suppressAutoHyphens/>
        <w:overflowPunct w:val="0"/>
        <w:autoSpaceDE w:val="0"/>
        <w:spacing w:before="200" w:after="0" w:line="240" w:lineRule="auto"/>
        <w:ind w:left="284" w:hanging="284"/>
        <w:contextualSpacing/>
        <w:jc w:val="both"/>
        <w:textAlignment w:val="baseline"/>
        <w:rPr>
          <w:rFonts w:ascii="Arial" w:eastAsia="Times New Roman" w:hAnsi="Arial" w:cs="Arial"/>
          <w:i/>
          <w:iCs/>
          <w:lang w:bidi="en-US"/>
        </w:rPr>
      </w:pPr>
      <w:r>
        <w:rPr>
          <w:rFonts w:ascii="Arial" w:eastAsia="Times New Roman" w:hAnsi="Arial" w:cs="Arial"/>
          <w:i/>
          <w:iCs/>
          <w:lang w:bidi="en-US"/>
        </w:rPr>
        <w:t>Wykonawca zobowiązuje się, że w przypadku wykreślenia go z rejestru podatników VAT czynnych, niezwłocznie zawiadomi o tym fakcie Zamawiającego i z tytułu świadczonych usług będzie wystawiał rachunki.</w:t>
      </w:r>
    </w:p>
    <w:p w:rsidR="003C29B8" w:rsidRDefault="003C29B8" w:rsidP="003C29B8">
      <w:pPr>
        <w:widowControl w:val="0"/>
        <w:numPr>
          <w:ilvl w:val="0"/>
          <w:numId w:val="113"/>
        </w:numPr>
        <w:suppressAutoHyphens/>
        <w:overflowPunct w:val="0"/>
        <w:autoSpaceDE w:val="0"/>
        <w:spacing w:before="200" w:after="0" w:line="240" w:lineRule="auto"/>
        <w:ind w:left="284" w:hanging="284"/>
        <w:contextualSpacing/>
        <w:jc w:val="both"/>
        <w:textAlignment w:val="baseline"/>
        <w:rPr>
          <w:rFonts w:ascii="Arial" w:eastAsia="Times New Roman" w:hAnsi="Arial" w:cs="Arial"/>
          <w:i/>
          <w:iCs/>
          <w:lang w:bidi="en-US"/>
        </w:rPr>
      </w:pPr>
      <w:r>
        <w:rPr>
          <w:rFonts w:ascii="Arial" w:eastAsia="Times New Roman" w:hAnsi="Arial" w:cs="Arial"/>
          <w:i/>
          <w:iCs/>
          <w:lang w:bidi="en-US"/>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rsidR="003C29B8" w:rsidRDefault="003C29B8" w:rsidP="003C29B8">
      <w:pPr>
        <w:widowControl w:val="0"/>
        <w:numPr>
          <w:ilvl w:val="0"/>
          <w:numId w:val="113"/>
        </w:numPr>
        <w:suppressAutoHyphens/>
        <w:overflowPunct w:val="0"/>
        <w:autoSpaceDE w:val="0"/>
        <w:spacing w:before="200" w:after="0" w:line="240" w:lineRule="auto"/>
        <w:ind w:left="284" w:hanging="284"/>
        <w:contextualSpacing/>
        <w:jc w:val="both"/>
        <w:textAlignment w:val="baseline"/>
        <w:rPr>
          <w:rFonts w:ascii="Arial" w:eastAsia="Times New Roman" w:hAnsi="Arial" w:cs="Arial"/>
          <w:lang w:bidi="en-US"/>
        </w:rPr>
      </w:pPr>
      <w:r>
        <w:rPr>
          <w:rFonts w:ascii="Arial" w:eastAsia="Times New Roman" w:hAnsi="Arial" w:cs="Arial"/>
          <w:i/>
          <w:iCs/>
          <w:lang w:bidi="en-US"/>
        </w:rPr>
        <w:t>Wykonawca wyraża zgodę na potracenie przez Zamawiającego ww. kwoty z należnego mu wynagrodzenia</w:t>
      </w:r>
      <w:bookmarkEnd w:id="3"/>
      <w:r>
        <w:rPr>
          <w:rFonts w:ascii="Arial" w:eastAsia="Times New Roman" w:hAnsi="Arial" w:cs="Arial"/>
          <w:lang w:bidi="en-US"/>
        </w:rPr>
        <w:t>.</w:t>
      </w:r>
    </w:p>
    <w:p w:rsidR="003C29B8" w:rsidRDefault="003C29B8" w:rsidP="003C29B8">
      <w:pPr>
        <w:suppressAutoHyphens/>
        <w:autoSpaceDN w:val="0"/>
        <w:spacing w:after="0" w:line="240" w:lineRule="auto"/>
        <w:ind w:left="360"/>
        <w:jc w:val="both"/>
        <w:textAlignment w:val="baseline"/>
        <w:rPr>
          <w:rFonts w:ascii="Arial" w:eastAsia="Times New Roman" w:hAnsi="Arial" w:cs="Arial"/>
          <w:lang w:eastAsia="zh-CN"/>
        </w:rPr>
      </w:pPr>
    </w:p>
    <w:p w:rsidR="003C29B8" w:rsidRDefault="003C29B8" w:rsidP="003C29B8">
      <w:pPr>
        <w:numPr>
          <w:ilvl w:val="0"/>
          <w:numId w:val="88"/>
        </w:numPr>
        <w:suppressAutoHyphens/>
        <w:autoSpaceDN w:val="0"/>
        <w:spacing w:before="200" w:after="0" w:line="240"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Wynagrodzenie</w:t>
      </w:r>
    </w:p>
    <w:p w:rsidR="003C29B8" w:rsidRDefault="003C29B8" w:rsidP="003C29B8">
      <w:pPr>
        <w:numPr>
          <w:ilvl w:val="0"/>
          <w:numId w:val="115"/>
        </w:numPr>
        <w:suppressAutoHyphens/>
        <w:autoSpaceDN w:val="0"/>
        <w:spacing w:before="200" w:after="0"/>
        <w:ind w:left="357" w:hanging="357"/>
        <w:textAlignment w:val="baseline"/>
        <w:rPr>
          <w:rFonts w:ascii="Arial" w:eastAsia="Times New Roman" w:hAnsi="Arial" w:cs="Arial"/>
          <w:lang w:eastAsia="pl-PL"/>
        </w:rPr>
      </w:pPr>
      <w:r>
        <w:rPr>
          <w:rFonts w:ascii="Arial" w:eastAsia="Times New Roman" w:hAnsi="Arial" w:cs="Arial"/>
          <w:lang w:eastAsia="pl-PL"/>
        </w:rPr>
        <w:t>Ryczałtowa wartość przedmiotu umowy, zgodnie z złożoną ofertą wynosi: ………………………………zł (Słownie brutto………………………………..........…………………………………………………...……), w tym podatek VAT w wysokości........%, co stanowi kwotę………………………………………………</w:t>
      </w:r>
      <w:r>
        <w:rPr>
          <w:rFonts w:ascii="Arial" w:eastAsia="Times New Roman" w:hAnsi="Arial" w:cs="Arial"/>
          <w:b/>
          <w:lang w:eastAsia="pl-PL"/>
        </w:rPr>
        <w:t>…</w:t>
      </w:r>
      <w:r>
        <w:rPr>
          <w:rFonts w:ascii="Arial" w:eastAsia="Times New Roman" w:hAnsi="Arial" w:cs="Arial"/>
          <w:lang w:eastAsia="pl-PL"/>
        </w:rPr>
        <w:t xml:space="preserve">zł. (Słownie VAT ………………………………………………………………), wartość przedmiotu umowy bez podatku VAT (netto) wynosi……………………………………zł. (Słownie netto…………………………………………………………………) . </w:t>
      </w:r>
    </w:p>
    <w:p w:rsidR="003C29B8" w:rsidRDefault="003C29B8" w:rsidP="003C29B8">
      <w:pPr>
        <w:widowControl w:val="0"/>
        <w:autoSpaceDE w:val="0"/>
        <w:autoSpaceDN w:val="0"/>
        <w:adjustRightInd w:val="0"/>
        <w:spacing w:after="0"/>
        <w:rPr>
          <w:rFonts w:ascii="Arial" w:eastAsia="Times New Roman" w:hAnsi="Arial" w:cs="Arial"/>
          <w:lang w:eastAsia="pl-PL"/>
        </w:rPr>
      </w:pPr>
    </w:p>
    <w:p w:rsidR="003C29B8" w:rsidRDefault="003C29B8" w:rsidP="003C29B8">
      <w:pPr>
        <w:widowControl w:val="0"/>
        <w:autoSpaceDE w:val="0"/>
        <w:autoSpaceDN w:val="0"/>
        <w:adjustRightInd w:val="0"/>
        <w:spacing w:after="0"/>
        <w:rPr>
          <w:rFonts w:ascii="Arial" w:eastAsia="Times New Roman" w:hAnsi="Arial" w:cs="Arial"/>
          <w:lang w:eastAsia="pl-PL"/>
        </w:rPr>
      </w:pPr>
    </w:p>
    <w:p w:rsidR="003C29B8" w:rsidRDefault="003C29B8" w:rsidP="003C29B8">
      <w:pPr>
        <w:numPr>
          <w:ilvl w:val="0"/>
          <w:numId w:val="88"/>
        </w:numPr>
        <w:tabs>
          <w:tab w:val="left" w:pos="714"/>
          <w:tab w:val="left" w:pos="4536"/>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Podwykonawcy</w:t>
      </w:r>
    </w:p>
    <w:p w:rsidR="003C29B8" w:rsidRDefault="003C29B8" w:rsidP="003C29B8">
      <w:pPr>
        <w:numPr>
          <w:ilvl w:val="0"/>
          <w:numId w:val="117"/>
        </w:numPr>
        <w:suppressAutoHyphens/>
        <w:autoSpaceDN w:val="0"/>
        <w:spacing w:before="200" w:after="0" w:line="264" w:lineRule="auto"/>
        <w:jc w:val="both"/>
        <w:textAlignment w:val="baseline"/>
        <w:rPr>
          <w:rFonts w:ascii="Arial" w:eastAsia="Times New Roman" w:hAnsi="Arial" w:cs="Arial"/>
          <w:lang w:eastAsia="zh-CN"/>
        </w:rPr>
      </w:pPr>
      <w:r>
        <w:rPr>
          <w:rFonts w:ascii="Arial" w:eastAsia="Times New Roman" w:hAnsi="Arial" w:cs="Arial"/>
          <w:lang w:eastAsia="zh-CN"/>
        </w:rPr>
        <w:t>Wykonawca wykona własnymi siłami następujące prace stanowiące przedmiot Umowy: …… ……………………. …………………a Podwykonawcom tj...............................................powierzy wykonanie następujących prac stanowiących przedmiot Umowy: ………………………………………….</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Z zastrzeżeniem przypadku, w którym Zamawiający nałożył obowiązek osobistego wykonania przez Wykonawcę kluczowych części zamówienia na roboty budowlane w ZO, Wykonawca może:</w:t>
      </w:r>
    </w:p>
    <w:p w:rsidR="003C29B8" w:rsidRDefault="003C29B8" w:rsidP="003C29B8">
      <w:pPr>
        <w:numPr>
          <w:ilvl w:val="0"/>
          <w:numId w:val="119"/>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powierzyć realizację części zamówienia Podwykonawcom, mimo niewskazania w ofercie takiej części do powierzenia podwykonawcom;</w:t>
      </w:r>
    </w:p>
    <w:p w:rsidR="003C29B8" w:rsidRDefault="003C29B8" w:rsidP="003C29B8">
      <w:pPr>
        <w:numPr>
          <w:ilvl w:val="0"/>
          <w:numId w:val="119"/>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wskazać inny zakres Podwykonawstwa niż przedstawiony w Ofercie;</w:t>
      </w:r>
    </w:p>
    <w:p w:rsidR="003C29B8" w:rsidRDefault="003C29B8" w:rsidP="003C29B8">
      <w:pPr>
        <w:numPr>
          <w:ilvl w:val="0"/>
          <w:numId w:val="119"/>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wskazać innych Podwykonawców niż przedstawieni w Ofercie;</w:t>
      </w:r>
    </w:p>
    <w:p w:rsidR="003C29B8" w:rsidRDefault="003C29B8" w:rsidP="003C29B8">
      <w:pPr>
        <w:numPr>
          <w:ilvl w:val="0"/>
          <w:numId w:val="119"/>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zrezygnować z Podwykonawstwa</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Zawierający umowę z podwykonawcą wykonawca oraz zamawiający ponoszą solidarną odpowiedzialność za zapłatę wynagrodzenia za roboty budowlane, usługi lub dostawy wykonane przez podwykonawcę.</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Umowa z Podwykonawcą lub dalszym podwykonawcą powinna stanowić w szczególności, iż:</w:t>
      </w:r>
    </w:p>
    <w:p w:rsidR="003C29B8" w:rsidRDefault="003C29B8" w:rsidP="003C29B8">
      <w:pPr>
        <w:numPr>
          <w:ilvl w:val="0"/>
          <w:numId w:val="120"/>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lastRenderedPageBreak/>
        <w:t>termin zapłaty wynagrodzenia nie może być dłuższy niż 30 dni od dnia doręczenia wykonawcy, podwykonawcy, lub dalszemu podwykonawcy faktury lub rachunku potwierdzających wykonanie zaleconej podwykonawcy lub dalszemu podwykonawcy dostawy, usługi lub roboty budowlanej,</w:t>
      </w:r>
    </w:p>
    <w:p w:rsidR="003C29B8" w:rsidRDefault="003C29B8" w:rsidP="003C29B8">
      <w:pPr>
        <w:numPr>
          <w:ilvl w:val="0"/>
          <w:numId w:val="120"/>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przedmiotem Umowy o podwykonawstwo jest wyłącznie wykonanie, odpowiednio: robót budowlanych, dostaw lub usług, które ściśle odpowiadają części zamówienia określonego Umową zawartą pomiędzy Zamawiającym a Wykonawcą,</w:t>
      </w:r>
    </w:p>
    <w:p w:rsidR="003C29B8" w:rsidRDefault="003C29B8" w:rsidP="003C29B8">
      <w:pPr>
        <w:numPr>
          <w:ilvl w:val="0"/>
          <w:numId w:val="120"/>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3C29B8" w:rsidRDefault="003C29B8" w:rsidP="003C29B8">
      <w:pPr>
        <w:numPr>
          <w:ilvl w:val="0"/>
          <w:numId w:val="120"/>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Wykonanie przedmiotu Umowy o podwykonawstwo zostaje określone na co najmniej takim poziomie jakości, jaki wynika z Umowy zawartej pomiędzy Zamawiającym a Wykonawcą i powinno odpowiadać stosownym dla tego wykonania wymaganiom określonym w Dokumentacji projektowej, Zapytaniu Ofertowym oraz standardom deklarowanym w Ofercie Wykonawcy</w:t>
      </w:r>
    </w:p>
    <w:p w:rsidR="003C29B8" w:rsidRDefault="003C29B8" w:rsidP="003C29B8">
      <w:pPr>
        <w:numPr>
          <w:ilvl w:val="0"/>
          <w:numId w:val="120"/>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okres odpowiedzialności Podwykonawcy lub dalszego Podwykonawcy za Wady przedmiotu Umowy o podwykonawstwo, nie będzie krótszy od okresu odpowiedzialności za Wady przedmiotu Umowy Wykonawcy wobec Zamawiającego,</w:t>
      </w:r>
    </w:p>
    <w:p w:rsidR="003C29B8" w:rsidRDefault="003C29B8" w:rsidP="003C29B8">
      <w:pPr>
        <w:numPr>
          <w:ilvl w:val="0"/>
          <w:numId w:val="120"/>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Podwykonawca lub dalszy Podwykonawca są zobowiązani do przedstawiania Zamawiającemu na jego żądanie dokumentów, oświadczeń i wyjaśnień dotyczących realizacji Umowy o podwykonawstwo</w:t>
      </w:r>
    </w:p>
    <w:p w:rsidR="003C29B8" w:rsidRDefault="003C29B8" w:rsidP="003C29B8">
      <w:pPr>
        <w:numPr>
          <w:ilvl w:val="0"/>
          <w:numId w:val="120"/>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w przypadku uchylania się przez Wykonawcę od obowiązku zapłaty wymagalnego wynagrodzenia przysługującego Podwykonawcy lub Dalszemu Podwykonawcy, którzy zawarli:</w:t>
      </w:r>
    </w:p>
    <w:p w:rsidR="003C29B8" w:rsidRDefault="003C29B8" w:rsidP="003C29B8">
      <w:pPr>
        <w:numPr>
          <w:ilvl w:val="5"/>
          <w:numId w:val="122"/>
        </w:numPr>
        <w:suppressAutoHyphens/>
        <w:autoSpaceDE w:val="0"/>
        <w:autoSpaceDN w:val="0"/>
        <w:spacing w:after="0" w:line="264" w:lineRule="auto"/>
        <w:textAlignment w:val="baseline"/>
        <w:rPr>
          <w:rFonts w:ascii="Arial" w:eastAsia="Times New Roman" w:hAnsi="Arial" w:cs="Arial"/>
          <w:color w:val="000000"/>
          <w:lang w:eastAsia="pl-PL"/>
        </w:rPr>
      </w:pPr>
      <w:r>
        <w:rPr>
          <w:rFonts w:ascii="Arial" w:eastAsia="Times New Roman" w:hAnsi="Arial" w:cs="Arial"/>
          <w:color w:val="000000"/>
          <w:lang w:eastAsia="pl-PL"/>
        </w:rPr>
        <w:t>zaakceptowane przez Zamawiającego Umowy o Podwykonawstwo, których przedmiotem są roboty budowlane lub</w:t>
      </w:r>
    </w:p>
    <w:p w:rsidR="003C29B8" w:rsidRDefault="003C29B8" w:rsidP="003C29B8">
      <w:pPr>
        <w:numPr>
          <w:ilvl w:val="5"/>
          <w:numId w:val="122"/>
        </w:numPr>
        <w:suppressAutoHyphens/>
        <w:autoSpaceDE w:val="0"/>
        <w:autoSpaceDN w:val="0"/>
        <w:spacing w:after="0" w:line="264" w:lineRule="auto"/>
        <w:textAlignment w:val="baseline"/>
        <w:rPr>
          <w:rFonts w:ascii="Arial" w:eastAsia="Times New Roman" w:hAnsi="Arial" w:cs="Arial"/>
          <w:color w:val="000000"/>
          <w:lang w:eastAsia="pl-PL"/>
        </w:rPr>
      </w:pPr>
      <w:r>
        <w:rPr>
          <w:rFonts w:ascii="Arial" w:eastAsia="Times New Roman" w:hAnsi="Arial" w:cs="Arial"/>
          <w:color w:val="000000"/>
          <w:lang w:eastAsia="pl-PL"/>
        </w:rPr>
        <w:t>przedłożone Zamawiającemu Umowy o Podwykonawstwo, których przedmiotem są dostawy lub usługi,</w:t>
      </w:r>
    </w:p>
    <w:p w:rsidR="003C29B8" w:rsidRDefault="003C29B8" w:rsidP="003C29B8">
      <w:pPr>
        <w:suppressAutoHyphens/>
        <w:autoSpaceDN w:val="0"/>
        <w:spacing w:after="0" w:line="264" w:lineRule="auto"/>
        <w:ind w:left="357"/>
        <w:textAlignment w:val="baseline"/>
        <w:rPr>
          <w:rFonts w:ascii="Arial" w:eastAsia="Times New Roman" w:hAnsi="Arial" w:cs="Arial"/>
          <w:lang w:eastAsia="zh-CN"/>
        </w:rPr>
      </w:pPr>
      <w:r>
        <w:rPr>
          <w:rFonts w:ascii="Arial" w:eastAsia="Times New Roman" w:hAnsi="Arial" w:cs="Arial"/>
          <w:lang w:eastAsia="zh-CN"/>
        </w:rPr>
        <w:t>Zamawiający zapłaci bezpośrednio Podwykonawcy kwotę należnego wynagrodzenia bez odsetek należnych Podwykonawcy lub Dalszemu Podwykonawcy, zgodnie z treścią Umowy o podwykonawstwie.</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Umowa o podwykonawstwo nie może zawierać postanowień:</w:t>
      </w:r>
    </w:p>
    <w:p w:rsidR="003C29B8" w:rsidRDefault="003C29B8" w:rsidP="003C29B8">
      <w:pPr>
        <w:numPr>
          <w:ilvl w:val="0"/>
          <w:numId w:val="123"/>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C29B8" w:rsidRDefault="003C29B8" w:rsidP="003C29B8">
      <w:pPr>
        <w:numPr>
          <w:ilvl w:val="0"/>
          <w:numId w:val="123"/>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uzależniających zwrot Podwykonawcy kwot zabezpieczenia przez Wykonawcę, od zwrotu zabezpieczenia wykonania umowy przez Zamawiającego Wykonawcy.</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Zawarcie Umowy o podwykonawstwo może nastąpić wyłącznie po akceptacji jej projektu przez Zamawiającego, a przystąpienie do jej realizacji przez Podwykonawcę może nastąpić wyłącznie po akceptacji Umowy o podwykonawstwo przez Zamawiającego.</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 xml:space="preserve">Zamawiający zgłosi w terminie określonym w </w:t>
      </w:r>
      <w:r>
        <w:rPr>
          <w:rFonts w:ascii="Arial" w:eastAsia="Times New Roman" w:hAnsi="Arial" w:cs="Arial"/>
          <w:b/>
          <w:bCs/>
          <w:lang w:eastAsia="zh-CN"/>
        </w:rPr>
        <w:t>ust.10</w:t>
      </w:r>
      <w:r>
        <w:rPr>
          <w:rFonts w:ascii="Arial" w:eastAsia="Times New Roman" w:hAnsi="Arial" w:cs="Arial"/>
          <w:lang w:eastAsia="zh-CN"/>
        </w:rPr>
        <w:t xml:space="preserve"> pisemne zastrzeżenia do projektu Umowy o podwykonawstwo, której przedmiotem są roboty budowlane, w szczególności w następujących przypadkach:</w:t>
      </w:r>
    </w:p>
    <w:p w:rsidR="003C29B8" w:rsidRDefault="003C29B8" w:rsidP="003C29B8">
      <w:pPr>
        <w:numPr>
          <w:ilvl w:val="0"/>
          <w:numId w:val="12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lastRenderedPageBreak/>
        <w:t xml:space="preserve">niespełniania przez projekt wymagań dotyczących Umowy o podwykonawstwo, określonych w </w:t>
      </w:r>
      <w:r>
        <w:rPr>
          <w:rFonts w:ascii="Arial" w:eastAsia="Times New Roman" w:hAnsi="Arial" w:cs="Arial"/>
          <w:b/>
          <w:bCs/>
          <w:lang w:eastAsia="pl-PL"/>
        </w:rPr>
        <w:t>ust. 6</w:t>
      </w:r>
      <w:r>
        <w:rPr>
          <w:rFonts w:ascii="Arial" w:eastAsia="Times New Roman" w:hAnsi="Arial" w:cs="Arial"/>
          <w:lang w:eastAsia="pl-PL"/>
        </w:rPr>
        <w:t>,</w:t>
      </w:r>
    </w:p>
    <w:p w:rsidR="003C29B8" w:rsidRDefault="003C29B8" w:rsidP="003C29B8">
      <w:pPr>
        <w:numPr>
          <w:ilvl w:val="0"/>
          <w:numId w:val="12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niezałączenia do projektu zestawień, dokumentów lub informacji, o których mowa w </w:t>
      </w:r>
      <w:r>
        <w:rPr>
          <w:rFonts w:ascii="Arial" w:eastAsia="Times New Roman" w:hAnsi="Arial" w:cs="Arial"/>
          <w:b/>
          <w:bCs/>
          <w:lang w:eastAsia="pl-PL"/>
        </w:rPr>
        <w:t>ust.9</w:t>
      </w:r>
      <w:r>
        <w:rPr>
          <w:rFonts w:ascii="Arial" w:eastAsia="Times New Roman" w:hAnsi="Arial" w:cs="Arial"/>
          <w:lang w:eastAsia="pl-PL"/>
        </w:rPr>
        <w:t>,</w:t>
      </w:r>
    </w:p>
    <w:p w:rsidR="003C29B8" w:rsidRDefault="003C29B8" w:rsidP="003C29B8">
      <w:pPr>
        <w:numPr>
          <w:ilvl w:val="0"/>
          <w:numId w:val="12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rsidR="003C29B8" w:rsidRDefault="003C29B8" w:rsidP="003C29B8">
      <w:pPr>
        <w:numPr>
          <w:ilvl w:val="0"/>
          <w:numId w:val="12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3C29B8" w:rsidRDefault="003C29B8" w:rsidP="003C29B8">
      <w:pPr>
        <w:numPr>
          <w:ilvl w:val="0"/>
          <w:numId w:val="12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gdy projekt zawiera postanowienia uzależniające zwrot kwot zabezpieczenia przez Wykonawcę Podwykonawcy od zwrotu Wykonawcy Zabezpieczenia należytego wykonania Umowy przez Zamawiającego,</w:t>
      </w:r>
    </w:p>
    <w:p w:rsidR="003C29B8" w:rsidRDefault="003C29B8" w:rsidP="003C29B8">
      <w:pPr>
        <w:numPr>
          <w:ilvl w:val="0"/>
          <w:numId w:val="12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gdy termin realizacji robót budowlanych określonych projektem jest dłuższy niż przewidywany Umową dla tych robót,</w:t>
      </w:r>
    </w:p>
    <w:p w:rsidR="003C29B8" w:rsidRDefault="003C29B8" w:rsidP="003C29B8">
      <w:pPr>
        <w:numPr>
          <w:ilvl w:val="0"/>
          <w:numId w:val="124"/>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gdy projekt zawiera postanowienia dotyczące sposobu rozliczeń za wykonane roboty, uniemożliwiającego rozliczenie tych robót pomiędzy Zamawiającym a Wykonawcą na podstawie Umowy,</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 xml:space="preserve">W przypadku zgłoszenia przez Zamawiającego zastrzeżeń do projektu Umowy o podwykonawstwo w terminie określonym w </w:t>
      </w:r>
      <w:r>
        <w:rPr>
          <w:rFonts w:ascii="Arial" w:eastAsia="Times New Roman" w:hAnsi="Arial" w:cs="Arial"/>
          <w:b/>
          <w:bCs/>
          <w:lang w:eastAsia="zh-CN"/>
        </w:rPr>
        <w:t>ust. 10</w:t>
      </w:r>
      <w:r>
        <w:rPr>
          <w:rFonts w:ascii="Arial" w:eastAsia="Times New Roman" w:hAnsi="Arial" w:cs="Arial"/>
          <w:lang w:eastAsia="zh-CN"/>
        </w:rPr>
        <w:t xml:space="preserve"> Wykonawca, Podwykonawca lub dalszy Podwykonawca może przedłożyć zmieniony projekt Umowy o podwykonawstwo, uwzględniający w całości zastrzeżenia Zamawiającego.</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w:t>
      </w:r>
      <w:r>
        <w:rPr>
          <w:rFonts w:ascii="Arial" w:eastAsia="Times New Roman" w:hAnsi="Arial" w:cs="Arial"/>
          <w:b/>
          <w:u w:val="single"/>
          <w:lang w:eastAsia="zh-CN"/>
        </w:rPr>
        <w:t>na 3 dni</w:t>
      </w:r>
      <w:r>
        <w:rPr>
          <w:rFonts w:ascii="Arial" w:eastAsia="Times New Roman" w:hAnsi="Arial" w:cs="Arial"/>
          <w:lang w:eastAsia="zh-CN"/>
        </w:rPr>
        <w:t xml:space="preserve"> przed dniem skierowania Podwykonawcy lub dalszego Podwykonawcy do realizacji robót budowlanych.</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zh-CN"/>
        </w:rPr>
        <w:t xml:space="preserve">Zamawiający zgłosi Wykonawcy, Podwykonawcy lub dalszemu Podwykonawcy pisemny sprzeciw do </w:t>
      </w:r>
      <w:r>
        <w:rPr>
          <w:rFonts w:ascii="Arial" w:eastAsia="Times New Roman" w:hAnsi="Arial" w:cs="Arial"/>
          <w:lang w:eastAsia="ar-SA"/>
        </w:rPr>
        <w:t xml:space="preserve">przedłożonej Umowy o podwykonawstwo, której przedmiotem są roboty budowlane, w terminie </w:t>
      </w:r>
      <w:r>
        <w:rPr>
          <w:rFonts w:ascii="Arial" w:eastAsia="Times New Roman" w:hAnsi="Arial" w:cs="Arial"/>
          <w:b/>
          <w:u w:val="single"/>
          <w:lang w:eastAsia="ar-SA"/>
        </w:rPr>
        <w:t>5 dni</w:t>
      </w:r>
      <w:r>
        <w:rPr>
          <w:rFonts w:ascii="Arial" w:eastAsia="Times New Roman" w:hAnsi="Arial" w:cs="Arial"/>
          <w:lang w:eastAsia="ar-SA"/>
        </w:rPr>
        <w:t xml:space="preserve"> od jej przedłożenia w przypadkach określonych w </w:t>
      </w:r>
      <w:r>
        <w:rPr>
          <w:rFonts w:ascii="Arial" w:eastAsia="Times New Roman" w:hAnsi="Arial" w:cs="Arial"/>
          <w:b/>
          <w:bCs/>
          <w:lang w:eastAsia="ar-SA"/>
        </w:rPr>
        <w:t>ust. 11</w:t>
      </w:r>
      <w:r>
        <w:rPr>
          <w:rFonts w:ascii="Arial" w:eastAsia="Times New Roman" w:hAnsi="Arial" w:cs="Arial"/>
          <w:lang w:eastAsia="ar-SA"/>
        </w:rPr>
        <w:t>.</w:t>
      </w:r>
    </w:p>
    <w:p w:rsidR="003C29B8" w:rsidRDefault="003C29B8" w:rsidP="003C29B8">
      <w:pPr>
        <w:numPr>
          <w:ilvl w:val="0"/>
          <w:numId w:val="118"/>
        </w:numPr>
        <w:suppressAutoHyphens/>
        <w:autoSpaceDN w:val="0"/>
        <w:spacing w:before="200" w:after="0" w:line="264" w:lineRule="auto"/>
        <w:jc w:val="both"/>
        <w:textAlignment w:val="baseline"/>
        <w:rPr>
          <w:rFonts w:ascii="Arial" w:eastAsia="Times New Roman" w:hAnsi="Arial" w:cs="Arial"/>
          <w:lang w:eastAsia="ar-SA"/>
        </w:rPr>
      </w:pPr>
      <w:r>
        <w:rPr>
          <w:rFonts w:ascii="Arial" w:eastAsia="Times New Roman" w:hAnsi="Arial" w:cs="Arial"/>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zh-CN"/>
        </w:rPr>
      </w:pPr>
      <w:r>
        <w:rPr>
          <w:rFonts w:ascii="Arial" w:eastAsia="Times New Roman" w:hAnsi="Arial" w:cs="Arial"/>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Pr>
          <w:rFonts w:ascii="Arial" w:eastAsia="Times New Roman" w:hAnsi="Arial" w:cs="Arial"/>
          <w:b/>
          <w:lang w:eastAsia="ar-SA"/>
        </w:rPr>
        <w:t>z wyłączeniem Umów o podwykonawstwo o wartości mniejszej niż 0,5 % wynagrodzenia</w:t>
      </w:r>
      <w:r>
        <w:rPr>
          <w:rFonts w:ascii="Arial" w:eastAsia="Times New Roman" w:hAnsi="Arial" w:cs="Arial"/>
          <w:lang w:eastAsia="ar-SA"/>
        </w:rPr>
        <w:t xml:space="preserve"> Wykonawcy, o którym mowa w </w:t>
      </w:r>
      <w:r>
        <w:rPr>
          <w:rFonts w:ascii="Arial" w:eastAsia="Times New Roman" w:hAnsi="Arial" w:cs="Arial"/>
          <w:b/>
          <w:bCs/>
          <w:lang w:eastAsia="ar-SA"/>
        </w:rPr>
        <w:t>§8 ust.1</w:t>
      </w:r>
      <w:r>
        <w:rPr>
          <w:rFonts w:ascii="Arial" w:eastAsia="Times New Roman" w:hAnsi="Arial" w:cs="Arial"/>
          <w:lang w:eastAsia="ar-SA"/>
        </w:rPr>
        <w:t xml:space="preserve"> Umowy, oraz Umów o podwykonawstwo, których przedmiot został wskazany w SIWZ jako niepodlegający temu obowiązkowi, przy czym wyłączenie to nie dotyczy Umów o podwykonawstwo w zakresie dostaw lub usług o wartości większej niż </w:t>
      </w:r>
      <w:r>
        <w:rPr>
          <w:rFonts w:ascii="Arial" w:eastAsia="Times New Roman" w:hAnsi="Arial" w:cs="Arial"/>
          <w:b/>
          <w:lang w:eastAsia="ar-SA"/>
        </w:rPr>
        <w:t>10.000 zł.</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Wykonawca, Podwykonawca lub dalszy Podwykonawca nie może polecić Podwykonawcy realizacji przedmiotu Umowy o podwykonawstwo, której przedmiotem są roboty budowlane w przypadku braku jej akceptacji przez Zamawiającego.</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lastRenderedPageBreak/>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Pr>
          <w:rFonts w:ascii="Arial" w:eastAsia="Times New Roman" w:hAnsi="Arial" w:cs="Arial"/>
          <w:b/>
          <w:bCs/>
          <w:lang w:eastAsia="ar-SA"/>
        </w:rPr>
        <w:t>ust. 9-15</w:t>
      </w:r>
      <w:r>
        <w:rPr>
          <w:rFonts w:ascii="Arial" w:eastAsia="Times New Roman" w:hAnsi="Arial" w:cs="Arial"/>
          <w:lang w:eastAsia="ar-SA"/>
        </w:rPr>
        <w:t>.</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 xml:space="preserve">Do zmian istotnych postanowień Umów o podwykonawstwo, innych niż określone w </w:t>
      </w:r>
      <w:r>
        <w:rPr>
          <w:rFonts w:ascii="Arial" w:eastAsia="Times New Roman" w:hAnsi="Arial" w:cs="Arial"/>
          <w:b/>
          <w:bCs/>
          <w:lang w:eastAsia="ar-SA"/>
        </w:rPr>
        <w:t>ust. 19</w:t>
      </w:r>
      <w:r>
        <w:rPr>
          <w:rFonts w:ascii="Arial" w:eastAsia="Times New Roman" w:hAnsi="Arial" w:cs="Arial"/>
          <w:lang w:eastAsia="ar-SA"/>
        </w:rPr>
        <w:t xml:space="preserve">, stosuje się zasady określone w ust. </w:t>
      </w:r>
      <w:r>
        <w:rPr>
          <w:rFonts w:ascii="Arial" w:eastAsia="Times New Roman" w:hAnsi="Arial" w:cs="Arial"/>
          <w:b/>
          <w:bCs/>
          <w:lang w:eastAsia="ar-SA"/>
        </w:rPr>
        <w:t>9-15</w:t>
      </w:r>
      <w:r>
        <w:rPr>
          <w:rFonts w:ascii="Arial" w:eastAsia="Times New Roman" w:hAnsi="Arial" w:cs="Arial"/>
          <w:lang w:eastAsia="ar-SA"/>
        </w:rPr>
        <w:t>.</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3C29B8" w:rsidRDefault="003C29B8" w:rsidP="003C29B8">
      <w:pPr>
        <w:numPr>
          <w:ilvl w:val="0"/>
          <w:numId w:val="118"/>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3C29B8" w:rsidRDefault="003C29B8" w:rsidP="003C29B8">
      <w:pPr>
        <w:suppressAutoHyphens/>
        <w:autoSpaceDN w:val="0"/>
        <w:spacing w:after="0" w:line="264" w:lineRule="auto"/>
        <w:ind w:left="357"/>
        <w:jc w:val="both"/>
        <w:textAlignment w:val="baseline"/>
        <w:rPr>
          <w:rFonts w:ascii="Arial" w:eastAsia="Times New Roman" w:hAnsi="Arial" w:cs="Arial"/>
          <w:lang w:eastAsia="ar-SA"/>
        </w:rPr>
      </w:pPr>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Gwarancja i rękojmia</w:t>
      </w:r>
    </w:p>
    <w:p w:rsidR="003C29B8" w:rsidRDefault="003C29B8" w:rsidP="003C29B8">
      <w:pPr>
        <w:numPr>
          <w:ilvl w:val="0"/>
          <w:numId w:val="126"/>
        </w:numPr>
        <w:suppressAutoHyphens/>
        <w:autoSpaceDN w:val="0"/>
        <w:spacing w:before="200"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gwarantuje, iż wykonany przez niego Przedmiot Umowy zostanie zrealizowany zgodnie z Umową, będzie wolny od wszelkich wad oraz będzie osiągał zakładane w Umowie rezultaty.</w:t>
      </w:r>
    </w:p>
    <w:p w:rsidR="003C29B8" w:rsidRDefault="003C29B8" w:rsidP="003C29B8">
      <w:pPr>
        <w:numPr>
          <w:ilvl w:val="0"/>
          <w:numId w:val="126"/>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spacing w:val="-3"/>
          <w:lang w:eastAsia="pl-PL"/>
        </w:rPr>
        <w:t xml:space="preserve">Wykonawca </w:t>
      </w:r>
      <w:r>
        <w:rPr>
          <w:rFonts w:ascii="Arial" w:eastAsia="Times New Roman" w:hAnsi="Arial" w:cs="Arial"/>
          <w:lang w:eastAsia="pl-PL"/>
        </w:rPr>
        <w:t xml:space="preserve">udziela </w:t>
      </w:r>
      <w:r>
        <w:rPr>
          <w:rFonts w:ascii="Arial" w:eastAsia="Times New Roman" w:hAnsi="Arial" w:cs="Arial"/>
          <w:spacing w:val="-3"/>
          <w:lang w:eastAsia="pl-PL"/>
        </w:rPr>
        <w:t xml:space="preserve">Zamawiającemu gwarancji jakości </w:t>
      </w:r>
      <w:r>
        <w:rPr>
          <w:rFonts w:ascii="Arial" w:eastAsia="Times New Roman" w:hAnsi="Arial" w:cs="Arial"/>
          <w:lang w:eastAsia="pl-PL"/>
        </w:rPr>
        <w:t>na roboty budowlane, montażowe</w:t>
      </w:r>
      <w:r>
        <w:rPr>
          <w:rFonts w:ascii="Arial" w:eastAsia="Times New Roman" w:hAnsi="Arial" w:cs="Arial"/>
          <w:spacing w:val="-3"/>
          <w:lang w:eastAsia="pl-PL"/>
        </w:rPr>
        <w:t xml:space="preserve"> w ty także użyte materiały </w:t>
      </w:r>
      <w:r>
        <w:rPr>
          <w:rFonts w:ascii="Arial" w:eastAsia="Times New Roman" w:hAnsi="Arial" w:cs="Arial"/>
          <w:lang w:eastAsia="pl-PL"/>
        </w:rPr>
        <w:t xml:space="preserve">na </w:t>
      </w:r>
      <w:r>
        <w:rPr>
          <w:rFonts w:ascii="Arial" w:eastAsia="Times New Roman" w:hAnsi="Arial" w:cs="Arial"/>
          <w:spacing w:val="-3"/>
          <w:lang w:eastAsia="pl-PL"/>
        </w:rPr>
        <w:t xml:space="preserve">okres </w:t>
      </w:r>
      <w:r>
        <w:rPr>
          <w:rFonts w:ascii="Arial" w:eastAsia="Times New Roman" w:hAnsi="Arial" w:cs="Arial"/>
          <w:spacing w:val="-4"/>
          <w:lang w:eastAsia="pl-PL"/>
        </w:rPr>
        <w:t xml:space="preserve">....... </w:t>
      </w:r>
      <w:r>
        <w:rPr>
          <w:rFonts w:ascii="Arial" w:eastAsia="Times New Roman" w:hAnsi="Arial" w:cs="Arial"/>
          <w:b/>
          <w:lang w:eastAsia="pl-PL"/>
        </w:rPr>
        <w:t>miesięcy</w:t>
      </w:r>
      <w:r>
        <w:rPr>
          <w:rFonts w:ascii="Arial" w:eastAsia="Times New Roman" w:hAnsi="Arial" w:cs="Arial"/>
          <w:lang w:eastAsia="pl-PL"/>
        </w:rPr>
        <w:t xml:space="preserve"> (min. 36 miesięcy - wartość zostanie wpisana po złożeniu ofert) licząc od daty Protokołu Odbioru końcowego robót całego przedmiotu umowy na zasadach określonych w Kodeksie cywilnym</w:t>
      </w:r>
      <w:r>
        <w:rPr>
          <w:rFonts w:ascii="Arial" w:eastAsia="Times New Roman" w:hAnsi="Arial" w:cs="Arial"/>
          <w:spacing w:val="-3"/>
          <w:lang w:eastAsia="pl-PL"/>
        </w:rPr>
        <w:t xml:space="preserve"> (podstawowy Okres</w:t>
      </w:r>
      <w:r>
        <w:rPr>
          <w:rFonts w:ascii="Arial" w:eastAsia="Times New Roman" w:hAnsi="Arial" w:cs="Arial"/>
          <w:spacing w:val="4"/>
          <w:lang w:eastAsia="pl-PL"/>
        </w:rPr>
        <w:t xml:space="preserve"> </w:t>
      </w:r>
      <w:r>
        <w:rPr>
          <w:rFonts w:ascii="Arial" w:eastAsia="Times New Roman" w:hAnsi="Arial" w:cs="Arial"/>
          <w:spacing w:val="-3"/>
          <w:lang w:eastAsia="pl-PL"/>
        </w:rPr>
        <w:t xml:space="preserve">Gwarancji) </w:t>
      </w:r>
      <w:r>
        <w:rPr>
          <w:rFonts w:ascii="Arial" w:eastAsia="Times New Roman" w:hAnsi="Arial" w:cs="Arial"/>
          <w:lang w:eastAsia="pl-PL"/>
        </w:rPr>
        <w:t xml:space="preserve">z wyjątkiem urządzeń, o których mowa </w:t>
      </w:r>
      <w:r>
        <w:rPr>
          <w:rFonts w:ascii="Arial" w:eastAsia="Times New Roman" w:hAnsi="Arial" w:cs="Arial"/>
          <w:b/>
          <w:bCs/>
          <w:lang w:eastAsia="pl-PL"/>
        </w:rPr>
        <w:t>w ust.</w:t>
      </w:r>
      <w:r>
        <w:rPr>
          <w:rFonts w:ascii="Arial" w:eastAsia="Times New Roman" w:hAnsi="Arial" w:cs="Arial"/>
          <w:lang w:eastAsia="pl-PL"/>
        </w:rPr>
        <w:t xml:space="preserve"> 4</w:t>
      </w:r>
      <w:r>
        <w:rPr>
          <w:rFonts w:ascii="Arial" w:eastAsia="Times New Roman" w:hAnsi="Arial" w:cs="Arial"/>
          <w:spacing w:val="-3"/>
          <w:lang w:eastAsia="pl-PL"/>
        </w:rPr>
        <w:t>.</w:t>
      </w:r>
    </w:p>
    <w:p w:rsidR="003C29B8" w:rsidRDefault="003C29B8" w:rsidP="003C29B8">
      <w:pPr>
        <w:numPr>
          <w:ilvl w:val="0"/>
          <w:numId w:val="126"/>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spacing w:val="-3"/>
          <w:lang w:eastAsia="pl-PL"/>
        </w:rPr>
        <w:t>Okres odpowiedzialności Wykonawcy z tytułu rękojmi za wady pokrywa się z podstawowym Okresem Gwarancji i wynosi ......................... miesięcy.</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 xml:space="preserve">Strony umowy postanawiają, że odpowiedzialność wykonawcy z tytułu rękojmi zostanie rozszerzona przez udzielenie </w:t>
      </w:r>
      <w:r>
        <w:rPr>
          <w:rFonts w:ascii="Arial" w:eastAsia="Times New Roman" w:hAnsi="Arial" w:cs="Arial"/>
          <w:b/>
          <w:lang w:eastAsia="pl-PL"/>
        </w:rPr>
        <w:t xml:space="preserve">...... miesięcznej gwarancji </w:t>
      </w:r>
      <w:r>
        <w:rPr>
          <w:rFonts w:ascii="Arial" w:eastAsia="Times New Roman" w:hAnsi="Arial" w:cs="Arial"/>
          <w:lang w:eastAsia="pl-PL"/>
        </w:rPr>
        <w:t>za wady fizyczne każdego z poniższych elementów z zastrzeżeniem, że wymagany minimalny okres gwarancji producenta w odniesieniu do poszczególnych elementów składowych instalacji wynosi:</w:t>
      </w:r>
    </w:p>
    <w:p w:rsidR="003C29B8" w:rsidRDefault="003C29B8" w:rsidP="003C29B8">
      <w:pPr>
        <w:numPr>
          <w:ilvl w:val="0"/>
          <w:numId w:val="128"/>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 xml:space="preserve">moduły fotowoltaiczne: min. 8 lat </w:t>
      </w:r>
    </w:p>
    <w:p w:rsidR="003C29B8" w:rsidRDefault="003C29B8" w:rsidP="003C29B8">
      <w:pPr>
        <w:numPr>
          <w:ilvl w:val="0"/>
          <w:numId w:val="128"/>
        </w:numPr>
        <w:suppressAutoHyphens/>
        <w:autoSpaceDN w:val="0"/>
        <w:spacing w:after="0" w:line="264" w:lineRule="auto"/>
        <w:jc w:val="both"/>
        <w:textAlignment w:val="baseline"/>
        <w:rPr>
          <w:rFonts w:ascii="Arial" w:eastAsia="Times New Roman" w:hAnsi="Arial" w:cs="Arial"/>
          <w:i/>
          <w:lang w:eastAsia="ar-SA"/>
        </w:rPr>
      </w:pPr>
      <w:r>
        <w:rPr>
          <w:rFonts w:ascii="Arial" w:eastAsia="Times New Roman" w:hAnsi="Arial" w:cs="Arial"/>
          <w:lang w:eastAsia="ar-SA"/>
        </w:rPr>
        <w:t xml:space="preserve">falowniki: min. ………………lat,  </w:t>
      </w:r>
    </w:p>
    <w:p w:rsidR="003C29B8" w:rsidRDefault="003C29B8" w:rsidP="003C29B8">
      <w:pPr>
        <w:numPr>
          <w:ilvl w:val="0"/>
          <w:numId w:val="128"/>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konstrukcja nośna instalacji: 10 lat,</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 xml:space="preserve">Dokumenty gwarancyjne wystawione przez siebie lub producenta urządzenia - dotyczy modułów fotowoltaicznych, zobowiązujący wystawcę dokumentu (gwaranta) do usunięcia wady fizycznej towaru lub do dostarczenia urządzenia wolnego od wad, jeżeli wady te ujawnią się w ciągu terminu </w:t>
      </w:r>
      <w:r>
        <w:rPr>
          <w:rFonts w:ascii="Arial" w:eastAsia="Times New Roman" w:hAnsi="Arial" w:cs="Arial"/>
          <w:lang w:eastAsia="pl-PL"/>
        </w:rPr>
        <w:lastRenderedPageBreak/>
        <w:t>określonego w gwarancji, Wykonawca zobowiązany jest dostarczyć w dacie odbioru końcowego, jako załącznik do protokołu.</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Gwarancja obejmuje, w szczególności:</w:t>
      </w:r>
    </w:p>
    <w:p w:rsidR="003C29B8" w:rsidRDefault="003C29B8" w:rsidP="003C29B8">
      <w:pPr>
        <w:numPr>
          <w:ilvl w:val="0"/>
          <w:numId w:val="129"/>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przeglądy gwarancyjne zapewniające bezusterkową eksploatację w okresach udzielonej gwarancji,</w:t>
      </w:r>
    </w:p>
    <w:p w:rsidR="003C29B8" w:rsidRDefault="003C29B8" w:rsidP="003C29B8">
      <w:pPr>
        <w:numPr>
          <w:ilvl w:val="0"/>
          <w:numId w:val="129"/>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usuwanie wszelkich wad i usterek tkwiących w przedmiocie rzeczy w momencie sprzedaży jak i powstałych w okresie gwarancji,</w:t>
      </w:r>
    </w:p>
    <w:p w:rsidR="003C29B8" w:rsidRDefault="003C29B8" w:rsidP="003C29B8">
      <w:pPr>
        <w:numPr>
          <w:ilvl w:val="0"/>
          <w:numId w:val="129"/>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koszty przeglądów gwarancyjnych oraz koszty materiałów eksploatacyjnych niezbędnych do prawidłowego funkcjonowania zamontowanych urządzeń (rzeczy) w okresie gwarancji ponosi Wykonawca.</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Nie podlegają uprawnieniom z tytułu gwarancji wady i usterki powstałe wskutek:</w:t>
      </w:r>
    </w:p>
    <w:p w:rsidR="003C29B8" w:rsidRDefault="003C29B8" w:rsidP="003C29B8">
      <w:pPr>
        <w:numPr>
          <w:ilvl w:val="0"/>
          <w:numId w:val="130"/>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działania siły wyższej albo wyłącznie z winy użytkownika lub osoby trzeciej, za którą wykonawca nie ponosi odpowiedzialności,</w:t>
      </w:r>
    </w:p>
    <w:p w:rsidR="003C29B8" w:rsidRDefault="003C29B8" w:rsidP="003C29B8">
      <w:pPr>
        <w:numPr>
          <w:ilvl w:val="0"/>
          <w:numId w:val="130"/>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normalnego zużycia wybudowanych obiektów lub jego części,</w:t>
      </w:r>
    </w:p>
    <w:p w:rsidR="003C29B8" w:rsidRDefault="003C29B8" w:rsidP="003C29B8">
      <w:pPr>
        <w:numPr>
          <w:ilvl w:val="0"/>
          <w:numId w:val="130"/>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winy użytkownika, w tym uszkodzeń mechanicznych oraz eksploatacji i konserwacji obiektu oraz urządzeń w sposób niezgodny z zasadami eksploatacji.</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 okresie gwarancji i rękojmi wszelkie koszty związane z usunięciem awarii, w tym dostarczenie uszkodzonego sprzętu do punktu serwisowego, stwierdzonej w przedmiocie niniejszej umowy obciążają wykonawcę.</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Gwarancja obejmuje wszystkie wykryte podczas eksploatacji przedmiotu umowy usterki i wady oraz uszkodzenie powstałe w czasie poprawnego zgodnego z instrukcją użytkowania.</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Zasady eksploatacji i konserwacji urządzeń zostaną określone w przekazanej przez wykonawcę „Instrukcji użytkowania i eksploatacji urządzeń” wraz z wykazem urządzeń, które wymagają przeglądów serwisowych.</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Instrukcja użytkowania i eksploatacji urządzeń jest zbiorem szczegółowo opracowanych instrukcji użytkowania i eksploatacji dla wszystkich elementów objętych gwarancją.</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Jeżeli wykonawca nie sporządzi instrukcji użytkowania i eksploatacji nie będzie się mógł uwolnić ze zobowiązań gwarancyjnych powołując się na zarzut eksploatacji i konserwacji elementów podlegających gwarancji w sposób niezgodny z zasadami eksploatacji.</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zapewni możliwość zgłaszania awarii sprzętu w okresie gwarancji telefonicznie, faksem oraz drogą mailową w godzinach od 08.00 do 16.00 od poniedziałku do piątku z wyłączeniem dni ustawowo wolnych od pracy. Zgłoszenie awarii po godz. 16.00 będzie traktowane, jak zgłoszenie o godz.08.00 następnego dnia roboczego. Zgłoszenia awarii będą przyjmowane pod nr tel./faksu …………………………… lub adres poczty elektronicznej ………………………………………………………………………………………</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Zgłoszenie telefoniczne musi być potwierdzone faksem lub mailem.</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potwierdzi przyjęcie zgłoszenia wady i/lub awarii na nr faksu lub adres poczty elektronicznej, z którego zostało wysłane zgłoszenie.</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 xml:space="preserve">Wykonawca zobowiązuje się do podjęcia usunięcia awarii i uruchomienia instalacji (wraz z wymianą wadliwych elementów - urządzeń) od momentu zgłoszenia awarii w czasie </w:t>
      </w:r>
      <w:r>
        <w:rPr>
          <w:rFonts w:ascii="Arial" w:eastAsia="Times New Roman" w:hAnsi="Arial" w:cs="Arial"/>
          <w:b/>
          <w:bCs/>
          <w:lang w:eastAsia="pl-PL"/>
        </w:rPr>
        <w:t>………………… godzin</w:t>
      </w:r>
      <w:r>
        <w:rPr>
          <w:rFonts w:ascii="Arial" w:eastAsia="Times New Roman" w:hAnsi="Arial" w:cs="Arial"/>
          <w:i/>
          <w:lang w:eastAsia="pl-PL"/>
        </w:rPr>
        <w:t xml:space="preserve"> </w:t>
      </w:r>
      <w:r>
        <w:rPr>
          <w:rFonts w:ascii="Arial" w:eastAsia="Times New Roman" w:hAnsi="Arial" w:cs="Arial"/>
          <w:lang w:eastAsia="pl-PL"/>
        </w:rPr>
        <w:t>od momentu zgłoszenia,</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Serwis gwarancyjny świadczony będzie w miejscu użytkowania sprzętu w godz. 8.00 -15.00 lub innych godzinach uzgodnionych z Zamawiającym.</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 przypadku, kiedy Wykonawca uzna za konieczna naprawę elementów przedmiotu umowy, w szczególności urządzeń w serwisie Wykonawca zapewni:</w:t>
      </w:r>
    </w:p>
    <w:p w:rsidR="003C29B8" w:rsidRDefault="003C29B8" w:rsidP="003C29B8">
      <w:pPr>
        <w:numPr>
          <w:ilvl w:val="0"/>
          <w:numId w:val="131"/>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odbiór na własny koszt wadliwych elementów przedmiotu umowy, w szczególności urządzeń w terminie nieprzekraczającym 2 dni roboczych;</w:t>
      </w:r>
    </w:p>
    <w:p w:rsidR="003C29B8" w:rsidRDefault="003C29B8" w:rsidP="003C29B8">
      <w:pPr>
        <w:numPr>
          <w:ilvl w:val="0"/>
          <w:numId w:val="131"/>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lastRenderedPageBreak/>
        <w:t>dostawę naprawionych elementów przedmiotu umowy, w szczególności urządzeń na własny koszt w terminie nieprzekraczającym 2 dni roboczych od dnia usunięcia awarii przez serwis, a w uzasadnionych przypadkach w terminie nie dłuższym niż 14 dni roboczych od odebrania elementów przedmiotu umowy, w szczególności urządzeń z siedziby zamawiającego</w:t>
      </w:r>
    </w:p>
    <w:p w:rsidR="003C29B8" w:rsidRDefault="003C29B8" w:rsidP="003C29B8">
      <w:pPr>
        <w:numPr>
          <w:ilvl w:val="0"/>
          <w:numId w:val="131"/>
        </w:numPr>
        <w:suppressAutoHyphens/>
        <w:autoSpaceDN w:val="0"/>
        <w:spacing w:after="0" w:line="264" w:lineRule="auto"/>
        <w:jc w:val="both"/>
        <w:textAlignment w:val="baseline"/>
        <w:rPr>
          <w:rFonts w:ascii="Arial" w:eastAsia="Times New Roman" w:hAnsi="Arial" w:cs="Arial"/>
          <w:lang w:eastAsia="ar-SA"/>
        </w:rPr>
      </w:pPr>
      <w:r>
        <w:rPr>
          <w:rFonts w:ascii="Arial" w:eastAsia="Times New Roman" w:hAnsi="Arial" w:cs="Arial"/>
          <w:lang w:eastAsia="ar-SA"/>
        </w:rPr>
        <w:t>w przypadku braku możliwości usunięcia awarii w terminie 14 dni roboczych od dnia odebrania wadliwych elementów przedmiotu umowy, w szczególności urządzeń z siedziby zamawiającego, wykonawca zobowiązuje się do bezpłatnego dostarczenia i uruchomienia nowych elementów przedmiotu umowy, w szczególności urządzeń zastępczych o parametrach równoważnych z oferowanymi.</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Koszt dojazdu ekipy serwisowej w ramach napraw gwarancyjnych i koszty transportu przedmiotu umowy naprawianego w ramach gwarancji pokrywa wykonawca.</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 xml:space="preserve">Jeżeli Wykonawca nie podejmie naprawy w ciągu </w:t>
      </w:r>
      <w:r>
        <w:rPr>
          <w:rFonts w:ascii="Arial" w:eastAsia="Times New Roman" w:hAnsi="Arial" w:cs="Arial"/>
          <w:b/>
          <w:bCs/>
          <w:lang w:eastAsia="pl-PL"/>
        </w:rPr>
        <w:t>……… godzin</w:t>
      </w:r>
      <w:r>
        <w:rPr>
          <w:rFonts w:ascii="Arial" w:eastAsia="Times New Roman" w:hAnsi="Arial" w:cs="Arial"/>
          <w:lang w:eastAsia="pl-PL"/>
        </w:rPr>
        <w:t xml:space="preserve"> od momentu zgłoszenia awarii, Zamawiający może dokonać naprawy zastępczej na koszt i ryzyko Wykonawcy. Jednocześnie Zamawiającemu przysługuje prawo do naliczania kar umownych.</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 przypadku stwierdzenia wady ukrytej elementów przedmiotu umowy, w szczególności urządzeń Wykonawca zobowiązany jest do uch wymiany na nowe w ciągu 14 dni roboczych od daty zgłoszenia tej wady.</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 przypadku awarii elementów przedmiotu umowy, w szczególności urządzeń, która nie została usunięta w terminie 21 dni, Wykonawca zobowiązuje się do wymiany elementów przedmiotu umowy, w szczególności urządzeń na nowe o parametrach nie gorszych od uszkodzonych. Wymiana sprzętu na nowy nastąpi najpóźniej w 22 dniu od momentu zgłoszenia.</w:t>
      </w:r>
    </w:p>
    <w:p w:rsidR="003C29B8" w:rsidRDefault="003C29B8" w:rsidP="003C29B8">
      <w:pPr>
        <w:numPr>
          <w:ilvl w:val="0"/>
          <w:numId w:val="12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Zamawiający może dochodzić roszczeń z tytułu rękojmi także po upływie terminów, o których mowa w</w:t>
      </w:r>
      <w:r>
        <w:rPr>
          <w:rFonts w:ascii="Arial" w:eastAsia="Times New Roman" w:hAnsi="Arial" w:cs="Arial"/>
          <w:b/>
          <w:bCs/>
          <w:lang w:eastAsia="pl-PL"/>
        </w:rPr>
        <w:t xml:space="preserve"> ust.</w:t>
      </w:r>
      <w:r>
        <w:rPr>
          <w:rFonts w:ascii="Arial" w:eastAsia="Times New Roman" w:hAnsi="Arial" w:cs="Arial"/>
          <w:lang w:eastAsia="pl-PL"/>
        </w:rPr>
        <w:t xml:space="preserve"> 2, jeżeli reklamował wadę przed upływem tego terminu. W tym wypadku roszczenia Zamawiającego wygasają w ciągu roku od dnia ujawnienia wady.</w:t>
      </w:r>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Zmiany umowy</w:t>
      </w:r>
    </w:p>
    <w:p w:rsidR="003C29B8" w:rsidRDefault="003C29B8" w:rsidP="003C29B8">
      <w:pPr>
        <w:numPr>
          <w:ilvl w:val="3"/>
          <w:numId w:val="133"/>
        </w:numPr>
        <w:suppressAutoHyphens/>
        <w:autoSpaceDN w:val="0"/>
        <w:spacing w:before="200" w:after="0" w:line="264" w:lineRule="auto"/>
        <w:ind w:left="357" w:hanging="357"/>
        <w:jc w:val="both"/>
        <w:textAlignment w:val="baseline"/>
        <w:rPr>
          <w:rFonts w:ascii="Arial" w:eastAsia="Times New Roman" w:hAnsi="Arial" w:cs="Arial"/>
          <w:lang w:eastAsia="pl-PL"/>
        </w:rPr>
      </w:pPr>
      <w:r>
        <w:rPr>
          <w:rFonts w:ascii="Arial" w:eastAsia="Times New Roman" w:hAnsi="Arial" w:cs="Arial"/>
          <w:lang w:eastAsia="pl-PL"/>
        </w:rPr>
        <w:t xml:space="preserve">Zamawiający przewiduje możliwość zmian istotnych postanowień zawartej Umowy w stosunku do treści oferty Wykonawcy, na podstawie której dokonano wyboru Wykonawcy, w przypadku wystąpienia co najmniej jednej z okoliczności wymienionych </w:t>
      </w:r>
      <w:r>
        <w:rPr>
          <w:rFonts w:ascii="Arial" w:eastAsia="Times New Roman" w:hAnsi="Arial" w:cs="Arial"/>
          <w:b/>
          <w:bCs/>
          <w:lang w:eastAsia="pl-PL"/>
        </w:rPr>
        <w:t>ust. 2 i 3</w:t>
      </w:r>
      <w:r>
        <w:rPr>
          <w:rFonts w:ascii="Arial" w:eastAsia="Times New Roman" w:hAnsi="Arial" w:cs="Arial"/>
          <w:lang w:eastAsia="pl-PL"/>
        </w:rPr>
        <w:t xml:space="preserve"> poniżej, z uwzględnieniem niżej podanych warunków ich wprowadzenia. Zmiany nieistotnych postanowień Umowy są dopuszczalne w każdym czasie. Zmiana postanowień niniejszej umowy może nastąpić za zgodą obydwu stron wyrażoną na piśmie, w formie aneksu do umowy z zachowaniem formy pisemnej pod rygorem nieważności takiej zmiany.</w:t>
      </w:r>
    </w:p>
    <w:p w:rsidR="003C29B8" w:rsidRDefault="003C29B8" w:rsidP="003C29B8">
      <w:pPr>
        <w:numPr>
          <w:ilvl w:val="3"/>
          <w:numId w:val="133"/>
        </w:numPr>
        <w:suppressAutoHyphens/>
        <w:autoSpaceDN w:val="0"/>
        <w:spacing w:after="0" w:line="264" w:lineRule="auto"/>
        <w:ind w:left="357" w:hanging="357"/>
        <w:jc w:val="both"/>
        <w:textAlignment w:val="baseline"/>
        <w:rPr>
          <w:rFonts w:ascii="Arial" w:eastAsia="Times New Roman" w:hAnsi="Arial" w:cs="Arial"/>
          <w:lang w:eastAsia="pl-PL"/>
        </w:rPr>
      </w:pPr>
      <w:r>
        <w:rPr>
          <w:rFonts w:ascii="Arial" w:eastAsia="Times New Roman" w:hAnsi="Arial" w:cs="Arial"/>
          <w:lang w:eastAsia="pl-PL"/>
        </w:rPr>
        <w:t xml:space="preserve">Zamawiający określa następujące okoliczności zmiany terminu ustalonego w </w:t>
      </w:r>
      <w:r>
        <w:rPr>
          <w:rFonts w:ascii="Arial" w:eastAsia="Times New Roman" w:hAnsi="Arial" w:cs="Arial"/>
          <w:b/>
          <w:bCs/>
          <w:lang w:eastAsia="pl-PL"/>
        </w:rPr>
        <w:t>§2 ust.1</w:t>
      </w:r>
      <w:r>
        <w:rPr>
          <w:rFonts w:ascii="Arial" w:eastAsia="Times New Roman" w:hAnsi="Arial" w:cs="Arial"/>
          <w:lang w:eastAsia="pl-PL"/>
        </w:rPr>
        <w:t xml:space="preserve"> niniejszej umowy, w szczególności:</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wstrzymania, zawieszenia robót przez Zamawiającego, o czas wstrzymania,</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w sytuacji, gdy Zamawiający nie będzie w stanie odebrać przedmiotu umowy, np. ze względu na okoliczności organizacyjne, o czas trwania tych okoliczności,</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jeżeli dochowanie terminu przewidzianego w umowie stało się niemożliwe z przyczyn niezależnych od Wykonawcy,</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zmiany spowodowane warunkami atmosferycznymi w szczególności:</w:t>
      </w:r>
    </w:p>
    <w:p w:rsidR="003C29B8" w:rsidRDefault="003C29B8" w:rsidP="003C29B8">
      <w:pPr>
        <w:numPr>
          <w:ilvl w:val="0"/>
          <w:numId w:val="135"/>
        </w:numPr>
        <w:spacing w:after="0" w:line="240" w:lineRule="auto"/>
        <w:jc w:val="both"/>
        <w:rPr>
          <w:rFonts w:ascii="Arial" w:eastAsia="Times New Roman" w:hAnsi="Arial" w:cs="Arial"/>
          <w:lang w:bidi="en-US"/>
        </w:rPr>
      </w:pPr>
      <w:r>
        <w:rPr>
          <w:rFonts w:ascii="Arial" w:eastAsia="Times New Roman" w:hAnsi="Arial" w:cs="Arial"/>
          <w:lang w:bidi="en-US"/>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rsidR="003C29B8" w:rsidRDefault="003C29B8" w:rsidP="003C29B8">
      <w:pPr>
        <w:numPr>
          <w:ilvl w:val="0"/>
          <w:numId w:val="135"/>
        </w:numPr>
        <w:spacing w:after="0" w:line="240" w:lineRule="auto"/>
        <w:jc w:val="both"/>
        <w:rPr>
          <w:rFonts w:ascii="Arial" w:eastAsia="Times New Roman" w:hAnsi="Arial" w:cs="Arial"/>
          <w:lang w:bidi="en-US"/>
        </w:rPr>
      </w:pPr>
      <w:r>
        <w:rPr>
          <w:rFonts w:ascii="Arial" w:eastAsia="Times New Roman" w:hAnsi="Arial" w:cs="Arial"/>
          <w:lang w:bidi="en-US"/>
        </w:rPr>
        <w:t xml:space="preserve">klęski żywiołowe </w:t>
      </w:r>
    </w:p>
    <w:p w:rsidR="003C29B8" w:rsidRDefault="003C29B8" w:rsidP="003C29B8">
      <w:pPr>
        <w:spacing w:after="0"/>
        <w:ind w:left="722"/>
        <w:jc w:val="both"/>
        <w:rPr>
          <w:rFonts w:ascii="Arial" w:eastAsia="Times New Roman" w:hAnsi="Arial" w:cs="Arial"/>
          <w:lang w:bidi="en-US"/>
        </w:rPr>
      </w:pPr>
      <w:r>
        <w:rPr>
          <w:rFonts w:ascii="Arial" w:eastAsia="Times New Roman" w:hAnsi="Arial" w:cs="Arial"/>
          <w:lang w:bidi="en-US"/>
        </w:rPr>
        <w:t>– fakt ten musi zgłosić na piśmie w terminie 2 dni od zaistnienia okoliczności i musi być potwierdzony przez Zamawiającego.</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 xml:space="preserve">wystąpienia wad Dokumentacji projektowej skutkujących koniecznością dokonania zmian w Dokumentacji projektowej, jeżeli uniemożliwia to lub wstrzymuje realizację określonego rodzaju </w:t>
      </w:r>
      <w:r>
        <w:rPr>
          <w:rFonts w:ascii="Arial" w:eastAsia="Times New Roman" w:hAnsi="Arial" w:cs="Arial"/>
          <w:lang w:bidi="en-US"/>
        </w:rPr>
        <w:lastRenderedPageBreak/>
        <w:t>robót mających wpływ na Termin wykonywania robót fakt ten Wykonawca mus zgłosić na piśmie w terminie 2 dni od dnia powzięcia informacji o zaistniałej sytuacji i musi być potwierdzony przez Zamawiającego,</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 xml:space="preserve">wystąpienia opóźnienia w wydawaniu decyzji, zezwoleń, uzgodnień, itp. czynności lub ich zaniechania, do wydania których właściwe organy są zobowiązane na mocy przepisów prawa, oraz nie są następstwem okoliczności, za które Wykonawca ponosi odpowiedzialność, </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odmowy wydania przez właściwe organy decyzji, zezwoleń, uzgodnień itp. z przyczyn niezawinionych przez Wykonawcę,</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niemożności wykonywania robót z powodu braku dostępności do miejsc niezbędnych do ich wykonania z przyczyn niezawinionych przez Wykonawcę,</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 xml:space="preserve">działania siły wyższej, mającej bezpośredni wpływ na terminowość wykonywania robót, </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 xml:space="preserve">wystąpienia okoliczności, których strony umowy nie były w stanie przewidzieć, pomimo zachowania należytej staranności, </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 xml:space="preserve">wystąpienia zmian spowodowanych nieprzewidzianymi w SIWZ, Dokumentacji projektowej warunkami geologicznymi, archeologicznymi lub terenowymi, w szczególności: niewypały i niewybuchy, wykopaliska archeologiczne, </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 xml:space="preserve">wystąpienia odmiennych od przyjętych w dokumentacji projektowej oraz SIWZ warunków geologicznych, ale istotnych dla realizacji przedmiotu umowy, </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wystąpienia odmiennych (ale istotnych dla realizacji) od przyjętych w dokumentacji projektowej oraz SIWZ warunków terenowych, w szczególności istnienie niezinwen</w:t>
      </w:r>
      <w:r>
        <w:rPr>
          <w:rFonts w:ascii="Arial" w:eastAsia="Times New Roman" w:hAnsi="Arial" w:cs="Arial"/>
          <w:lang w:bidi="en-US"/>
        </w:rPr>
        <w:softHyphen/>
        <w:t>taryzowanych lub błędnie zinwentaryzowanych obiektów budowlanych,</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 xml:space="preserve">w przypadku zmiany technologii jakości lub parametrów charakterystycznych dla danego elementu, wprowadzanych na wniosek Wykonawcy lub Zamawiającego, </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w przypadku konieczności wykonania dodatkowych badań i ekspertyz, analiz itp.</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nieuzyskania planowanego dofinansowania, dotacji, pożyczki, środków kredytowych dofinansowania ze środków Unii Europejskiej,</w:t>
      </w:r>
    </w:p>
    <w:p w:rsidR="003C29B8" w:rsidRDefault="003C29B8" w:rsidP="003C29B8">
      <w:pPr>
        <w:numPr>
          <w:ilvl w:val="0"/>
          <w:numId w:val="134"/>
        </w:numPr>
        <w:spacing w:after="0" w:line="264" w:lineRule="auto"/>
        <w:jc w:val="both"/>
        <w:rPr>
          <w:rFonts w:ascii="Arial" w:eastAsia="Times New Roman" w:hAnsi="Arial" w:cs="Arial"/>
          <w:lang w:bidi="en-US"/>
        </w:rPr>
      </w:pPr>
      <w:r>
        <w:rPr>
          <w:rFonts w:ascii="Arial" w:eastAsia="Times New Roman" w:hAnsi="Arial" w:cs="Arial"/>
          <w:lang w:bidi="en-US"/>
        </w:rPr>
        <w:t>jeżeli dochowanie terminu przewidzianego w umowie stało się niemożliwe z przyczyn niezależnych od Wykonawcy,</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 xml:space="preserve">opóźnienia w przyłączeniu obiektu do sieci przez gestorów mediów, powstałe z przyczyn nieleżących po stronie Wykonawcy, </w:t>
      </w:r>
    </w:p>
    <w:p w:rsidR="003C29B8" w:rsidRDefault="003C29B8" w:rsidP="003C29B8">
      <w:pPr>
        <w:numPr>
          <w:ilvl w:val="0"/>
          <w:numId w:val="134"/>
        </w:numPr>
        <w:spacing w:after="0" w:line="240" w:lineRule="auto"/>
        <w:jc w:val="both"/>
        <w:rPr>
          <w:rFonts w:ascii="Arial" w:eastAsia="Times New Roman" w:hAnsi="Arial" w:cs="Arial"/>
          <w:lang w:bidi="en-US"/>
        </w:rPr>
      </w:pPr>
      <w:r>
        <w:rPr>
          <w:rFonts w:ascii="Arial" w:eastAsia="Times New Roman" w:hAnsi="Arial" w:cs="Arial"/>
          <w:lang w:bidi="en-US"/>
        </w:rPr>
        <w:t xml:space="preserve">w przypadku wystąpienia robót zamiennych, o których mowa w </w:t>
      </w:r>
      <w:r>
        <w:rPr>
          <w:rFonts w:ascii="Arial" w:eastAsia="Times New Roman" w:hAnsi="Arial" w:cs="Arial"/>
          <w:b/>
          <w:bCs/>
          <w:lang w:bidi="en-US"/>
        </w:rPr>
        <w:t>§12</w:t>
      </w:r>
      <w:r>
        <w:rPr>
          <w:rFonts w:ascii="Arial" w:eastAsia="Times New Roman" w:hAnsi="Arial" w:cs="Arial"/>
          <w:lang w:bidi="en-US"/>
        </w:rPr>
        <w:t xml:space="preserve"> niniejszej umowy, </w:t>
      </w:r>
    </w:p>
    <w:p w:rsidR="003C29B8" w:rsidRDefault="003C29B8" w:rsidP="003C29B8">
      <w:pPr>
        <w:numPr>
          <w:ilvl w:val="3"/>
          <w:numId w:val="133"/>
        </w:numPr>
        <w:suppressAutoHyphens/>
        <w:autoSpaceDN w:val="0"/>
        <w:spacing w:after="0" w:line="264" w:lineRule="auto"/>
        <w:ind w:left="357" w:hanging="357"/>
        <w:jc w:val="both"/>
        <w:textAlignment w:val="baseline"/>
        <w:rPr>
          <w:rFonts w:ascii="Arial" w:eastAsia="SimSun" w:hAnsi="Arial" w:cs="Arial"/>
          <w:lang w:eastAsia="pl-PL" w:bidi="hi-IN"/>
        </w:rPr>
      </w:pPr>
      <w:r>
        <w:rPr>
          <w:rFonts w:ascii="Arial" w:eastAsia="SimSun" w:hAnsi="Arial" w:cs="Arial"/>
          <w:lang w:eastAsia="pl-PL" w:bidi="hi-IN"/>
        </w:rPr>
        <w:t>Zmiana postanowień Umowy w stosunku do treści oferty Wykonawcy jest możliwa poprzez zmianę sposobu wykonania przedmiotu Umowy, zmianę wynagrodzenia Wykonawcy w przypadku:</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 xml:space="preserve">zmiany przedmiotu zamówienia w przypadku wystąpienia robót zamiennych, o których mowa w </w:t>
      </w:r>
      <w:r>
        <w:rPr>
          <w:rFonts w:ascii="Arial" w:eastAsia="Times New Roman" w:hAnsi="Arial" w:cs="Arial"/>
          <w:b/>
          <w:bCs/>
          <w:lang w:bidi="en-US"/>
        </w:rPr>
        <w:t>§12</w:t>
      </w:r>
      <w:r>
        <w:rPr>
          <w:rFonts w:ascii="Arial" w:eastAsia="Times New Roman" w:hAnsi="Arial" w:cs="Arial"/>
          <w:lang w:bidi="en-US"/>
        </w:rPr>
        <w:t xml:space="preserve"> niniejszej umowy.</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konieczności zrealizowania przedmiotu Umowy przy zastosowaniu innych rozwiązań technicznych lub materiałowych ze względu na zmiany obowiązującego prawa lub skutkujących niemożliwością wykonania lub należytego wykonania Umowy zgodnie z jej postanowieniami,</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Wystąpienia zmian powszechnie obowiązujących przepisów prawa w zakresie mającym wpływ na realizację przedmiotu umowy,</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poprawy parametrów technicznych, jakości, sprawności, wydajności lub innych parametrów charakterystycznych dla danego elementu robót budowlanych, dostaw,</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zmiany producenta urządzeń i/lub jego wyposażenia, w przypadku, gdy zmiana producenta urządzenia i/lub jego wyposażenia będzie korzystna dla Zamawiającego oraz spowoduje poprawę parametrów technicznych, jakości, sprawności, wydajności lub innych parametrów charakterystycznych dla urządzeń i/lub jego wyposażenia, a zmiana ta nie spowoduje wzrostu wynagrodzenia wykonawcy,</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 xml:space="preserve">zmiany producenta urządzeń i/lub jego wyposażenia, w przypadku wycofania z produkcji określonego rodzaju urządzenia i/lub jego wyposażenia, niedostępności na rynku urządzenia i/lub jego wyposażenia wskazanych w ofercie, spowodowana zaprzestaniem produkcji lub wycofaniem </w:t>
      </w:r>
      <w:r>
        <w:rPr>
          <w:rFonts w:ascii="Arial" w:eastAsia="Times New Roman" w:hAnsi="Arial" w:cs="Arial"/>
          <w:lang w:bidi="en-US"/>
        </w:rPr>
        <w:lastRenderedPageBreak/>
        <w:t>z rynku tego urządzenia i/lub jego wyposażenia, z zastrzeżeniem, iż nowe wyposażenie będzie zapewniać takie same lub lepsze parametry techniczne jak wskazane w ofercie Wykonawcy,</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zmiany producenta urządzenia i/lub jego wyposażenia w przypadku pojawienia się na rynku urządzeń i/lub jego wyposażenia nowej generacji albo nowych technologii wykonania dostaw pozwalających na zaoszczędzenie kosztów realizacji przedmiotu umowy lub kosztów eksploatacji wykonanego przedmiotu umowy.</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wycofania z produkcji określonego rodzaju przedmiotu zamówienia, niedostępności na rynku Materiałów lub urządzeń wskazanych w Dokumentacji projektowej, spowodowana zaprzestaniem produkcji lub wycofaniem z rynku tych materiałów lub urządzeń,</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Ograniczenie zakresu zamówienia: może zostać dokonane przez Zamawiającego, bez skutków finansowych i prawnych dla Zamawiającego, w przypadku:</w:t>
      </w:r>
    </w:p>
    <w:p w:rsidR="003C29B8" w:rsidRDefault="003C29B8" w:rsidP="003C29B8">
      <w:pPr>
        <w:numPr>
          <w:ilvl w:val="0"/>
          <w:numId w:val="137"/>
        </w:numPr>
        <w:tabs>
          <w:tab w:val="num" w:pos="1134"/>
        </w:tabs>
        <w:spacing w:after="0" w:line="240" w:lineRule="auto"/>
        <w:ind w:left="1134"/>
        <w:jc w:val="both"/>
        <w:rPr>
          <w:rFonts w:ascii="Arial" w:eastAsia="Times New Roman" w:hAnsi="Arial" w:cs="Arial"/>
          <w:lang w:bidi="en-US"/>
        </w:rPr>
      </w:pPr>
      <w:r>
        <w:rPr>
          <w:rFonts w:ascii="Arial" w:eastAsia="Times New Roman" w:hAnsi="Arial" w:cs="Arial"/>
          <w:lang w:bidi="en-US"/>
        </w:rPr>
        <w:t>zaistnienia trudności finansowych u Zamawiającego,</w:t>
      </w:r>
    </w:p>
    <w:p w:rsidR="003C29B8" w:rsidRDefault="003C29B8" w:rsidP="003C29B8">
      <w:pPr>
        <w:numPr>
          <w:ilvl w:val="0"/>
          <w:numId w:val="137"/>
        </w:numPr>
        <w:tabs>
          <w:tab w:val="num" w:pos="1134"/>
        </w:tabs>
        <w:spacing w:after="0" w:line="240" w:lineRule="auto"/>
        <w:ind w:left="1134"/>
        <w:jc w:val="both"/>
        <w:rPr>
          <w:rFonts w:ascii="Arial" w:eastAsia="Times New Roman" w:hAnsi="Arial" w:cs="Arial"/>
          <w:lang w:bidi="en-US"/>
        </w:rPr>
      </w:pPr>
      <w:r>
        <w:rPr>
          <w:rFonts w:ascii="Arial" w:eastAsia="Times New Roman" w:hAnsi="Arial" w:cs="Arial"/>
          <w:lang w:bidi="en-US"/>
        </w:rPr>
        <w:t>gdy wykonanie przedmiotu zamówienia zgodnie z rozwiązaniami określonymi w przyjętym zakresie, jest niezasadne z punktu widzenia ekonomicznego i gospodarczego,</w:t>
      </w:r>
    </w:p>
    <w:p w:rsidR="003C29B8" w:rsidRDefault="003C29B8" w:rsidP="003C29B8">
      <w:pPr>
        <w:numPr>
          <w:ilvl w:val="0"/>
          <w:numId w:val="137"/>
        </w:numPr>
        <w:tabs>
          <w:tab w:val="num" w:pos="1134"/>
        </w:tabs>
        <w:spacing w:after="0" w:line="240" w:lineRule="auto"/>
        <w:ind w:left="1134"/>
        <w:jc w:val="both"/>
        <w:rPr>
          <w:rFonts w:ascii="Arial" w:eastAsia="Times New Roman" w:hAnsi="Arial" w:cs="Arial"/>
          <w:lang w:bidi="en-US"/>
        </w:rPr>
      </w:pPr>
      <w:r>
        <w:rPr>
          <w:rFonts w:ascii="Arial" w:eastAsia="Times New Roman" w:hAnsi="Arial" w:cs="Arial"/>
          <w:lang w:bidi="en-US"/>
        </w:rPr>
        <w:t>wynikające z wprowadzenia zmian istotnych lub nieistotnych w rozumieniu Prawa budowlanego w Dokumentacji projektowej, które wynikły w trakcie realizacji robót i były konieczne w celu prawidłowej realizacji przedmiotu.</w:t>
      </w:r>
    </w:p>
    <w:p w:rsidR="003C29B8" w:rsidRDefault="003C29B8" w:rsidP="003C29B8">
      <w:pPr>
        <w:spacing w:after="0"/>
        <w:ind w:left="722"/>
        <w:jc w:val="both"/>
        <w:rPr>
          <w:rFonts w:ascii="Arial" w:eastAsia="Times New Roman" w:hAnsi="Arial" w:cs="Arial"/>
          <w:lang w:bidi="en-US"/>
        </w:rPr>
      </w:pPr>
      <w:r>
        <w:rPr>
          <w:rFonts w:ascii="Arial" w:eastAsia="Times New Roman" w:hAnsi="Arial" w:cs="Arial"/>
          <w:lang w:bidi="en-US"/>
        </w:rPr>
        <w:t xml:space="preserve">W przypadku ograniczenia zakresu rzeczowego zamówienia, wynagrodzenie określone w </w:t>
      </w:r>
      <w:r>
        <w:rPr>
          <w:rFonts w:ascii="Arial" w:eastAsia="Times New Roman" w:hAnsi="Arial" w:cs="Arial"/>
          <w:b/>
          <w:i/>
          <w:lang w:bidi="en-US"/>
        </w:rPr>
        <w:t>§8 ust. 1</w:t>
      </w:r>
      <w:r>
        <w:rPr>
          <w:rFonts w:ascii="Arial" w:eastAsia="Times New Roman" w:hAnsi="Arial" w:cs="Arial"/>
          <w:lang w:bidi="en-US"/>
        </w:rPr>
        <w:t xml:space="preserve"> zostanie pomniejszone o roboty ograniczone, zgodnie z kosztorysem przedłożonym przed podpisaniem umowy. W przypadku ograniczenia robót Wykonawcy przysługiwało będzie wynagrodzenie z tytułu robót już wykonanych oraz materiałów i urządzeń zgromadzonych na terenie budowy na poczet realizacji robót podlegających ograniczeniu. Wynagrodzenie zostanie ustalone na podstawie inwentaryzacji tych robót, materiałów i urządzeń dokonanej na terenie budowy.</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zmiana zasad dokonywania odbioru robót lub poszczególnych ich elementów, jeśli nie spowoduje to zwiększenia kosztów dokonywania odbiorów, które obciążałyby Zamawiającego.</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Zmiana treści dokumentów przedstawianych wzajemnie przez strony w trakcie realizacji umowy lub sposobu informowania o realizacji umowy. Zmiana ta nie może spowodować braku informacji niezbędnych Zamawiającemu do prawidłowej realizacji umowy.</w:t>
      </w:r>
    </w:p>
    <w:p w:rsidR="003C29B8" w:rsidRDefault="003C29B8" w:rsidP="003C29B8">
      <w:pPr>
        <w:numPr>
          <w:ilvl w:val="0"/>
          <w:numId w:val="136"/>
        </w:numPr>
        <w:spacing w:after="0" w:line="240" w:lineRule="auto"/>
        <w:jc w:val="both"/>
        <w:rPr>
          <w:rFonts w:ascii="Arial" w:eastAsia="Times New Roman" w:hAnsi="Arial" w:cs="Arial"/>
          <w:lang w:bidi="en-US"/>
        </w:rPr>
      </w:pPr>
      <w:r>
        <w:rPr>
          <w:rFonts w:ascii="Arial" w:eastAsia="Times New Roman" w:hAnsi="Arial" w:cs="Arial"/>
          <w:lang w:bidi="en-US"/>
        </w:rPr>
        <w:t>siła wyższa uniemożliwiająca wykonanie przedmiotu umowy zgodnie z Umową.</w:t>
      </w:r>
    </w:p>
    <w:p w:rsidR="003C29B8" w:rsidRDefault="003C29B8" w:rsidP="003C29B8">
      <w:pPr>
        <w:numPr>
          <w:ilvl w:val="0"/>
          <w:numId w:val="136"/>
        </w:numPr>
        <w:spacing w:after="0"/>
        <w:jc w:val="both"/>
        <w:rPr>
          <w:rFonts w:ascii="Arial" w:eastAsia="Times New Roman" w:hAnsi="Arial" w:cs="Arial"/>
          <w:lang w:bidi="en-US"/>
        </w:rPr>
      </w:pPr>
      <w:r>
        <w:rPr>
          <w:rFonts w:ascii="Arial" w:eastAsia="Times New Roman" w:hAnsi="Arial" w:cs="Arial"/>
          <w:lang w:bidi="en-US"/>
        </w:rPr>
        <w:t>zmiany dotyczą realizacji dodatkowych usług od dotychczasowego Wykonawcy, nieobjętych zamówieniem podstawowym, o ile stały się niezbędne i zostały spełnione łącznie następujące warunki:</w:t>
      </w:r>
    </w:p>
    <w:p w:rsidR="003C29B8" w:rsidRDefault="003C29B8" w:rsidP="003C29B8">
      <w:pPr>
        <w:numPr>
          <w:ilvl w:val="0"/>
          <w:numId w:val="138"/>
        </w:numPr>
        <w:spacing w:after="0" w:line="240" w:lineRule="auto"/>
        <w:ind w:left="1077" w:hanging="357"/>
        <w:jc w:val="both"/>
        <w:rPr>
          <w:rFonts w:ascii="Arial" w:eastAsia="Times New Roman" w:hAnsi="Arial" w:cs="Arial"/>
          <w:lang w:bidi="en-US"/>
        </w:rPr>
      </w:pPr>
      <w:r>
        <w:rPr>
          <w:rFonts w:ascii="Arial" w:eastAsia="Times New Roman" w:hAnsi="Arial" w:cs="Arial"/>
          <w:lang w:bidi="en-US"/>
        </w:rPr>
        <w:t>zmiana Wykonawcy nie może zostać dokonana z powodów ekonomicznych lub technicznych, w szczególności dotyczących zamienności lub interoperacyjności sprzętu, usług lub instalacji, zamówionych w ramach zamówienia podstawowego,</w:t>
      </w:r>
    </w:p>
    <w:p w:rsidR="003C29B8" w:rsidRDefault="003C29B8" w:rsidP="003C29B8">
      <w:pPr>
        <w:numPr>
          <w:ilvl w:val="0"/>
          <w:numId w:val="138"/>
        </w:numPr>
        <w:spacing w:after="0" w:line="240" w:lineRule="auto"/>
        <w:ind w:left="1077" w:hanging="357"/>
        <w:jc w:val="both"/>
        <w:rPr>
          <w:rFonts w:ascii="Arial" w:eastAsia="Times New Roman" w:hAnsi="Arial" w:cs="Arial"/>
          <w:lang w:bidi="en-US"/>
        </w:rPr>
      </w:pPr>
      <w:r>
        <w:rPr>
          <w:rFonts w:ascii="Arial" w:eastAsia="Times New Roman" w:hAnsi="Arial" w:cs="Arial"/>
          <w:lang w:bidi="en-US"/>
        </w:rPr>
        <w:t xml:space="preserve">zmiana wykonawcy spowodowałaby istotną niedogodność lub znaczne zwiększenie kosztów </w:t>
      </w:r>
      <w:r>
        <w:rPr>
          <w:rFonts w:ascii="Arial" w:eastAsia="Times New Roman" w:hAnsi="Arial" w:cs="Arial"/>
          <w:lang w:bidi="en-US"/>
        </w:rPr>
        <w:br/>
        <w:t>dla Zamawiającego,</w:t>
      </w:r>
    </w:p>
    <w:p w:rsidR="003C29B8" w:rsidRDefault="003C29B8" w:rsidP="003C29B8">
      <w:pPr>
        <w:numPr>
          <w:ilvl w:val="0"/>
          <w:numId w:val="138"/>
        </w:numPr>
        <w:spacing w:after="0" w:line="240" w:lineRule="auto"/>
        <w:ind w:left="1077" w:hanging="357"/>
        <w:jc w:val="both"/>
        <w:rPr>
          <w:rFonts w:ascii="Arial" w:eastAsia="Times New Roman" w:hAnsi="Arial" w:cs="Arial"/>
          <w:lang w:bidi="en-US"/>
        </w:rPr>
      </w:pPr>
      <w:r>
        <w:rPr>
          <w:rFonts w:ascii="Arial" w:eastAsia="Times New Roman" w:hAnsi="Arial" w:cs="Arial"/>
          <w:lang w:bidi="en-US"/>
        </w:rPr>
        <w:t xml:space="preserve">wartość każdej kolejnej zmiany nie przekracza 50% wartości zamówienia określonej pierwotnie </w:t>
      </w:r>
      <w:r>
        <w:rPr>
          <w:rFonts w:ascii="Arial" w:eastAsia="Times New Roman" w:hAnsi="Arial" w:cs="Arial"/>
          <w:lang w:bidi="en-US"/>
        </w:rPr>
        <w:br/>
        <w:t>w umowie;</w:t>
      </w:r>
    </w:p>
    <w:p w:rsidR="003C29B8" w:rsidRDefault="003C29B8" w:rsidP="003C29B8">
      <w:pPr>
        <w:numPr>
          <w:ilvl w:val="0"/>
          <w:numId w:val="136"/>
        </w:numPr>
        <w:spacing w:after="0"/>
        <w:jc w:val="both"/>
        <w:rPr>
          <w:rFonts w:ascii="Arial" w:eastAsia="Times New Roman" w:hAnsi="Arial" w:cs="Arial"/>
          <w:lang w:bidi="en-US"/>
        </w:rPr>
      </w:pPr>
      <w:r>
        <w:rPr>
          <w:rFonts w:ascii="Arial" w:eastAsia="Times New Roman" w:hAnsi="Arial" w:cs="Arial"/>
          <w:lang w:bidi="en-US"/>
        </w:rPr>
        <w:t>zostały spełnione łącznie następujące warunki:</w:t>
      </w:r>
    </w:p>
    <w:p w:rsidR="003C29B8" w:rsidRDefault="003C29B8" w:rsidP="003C29B8">
      <w:pPr>
        <w:numPr>
          <w:ilvl w:val="0"/>
          <w:numId w:val="139"/>
        </w:numPr>
        <w:spacing w:after="0" w:line="240" w:lineRule="auto"/>
        <w:ind w:left="1077" w:hanging="357"/>
        <w:jc w:val="both"/>
        <w:rPr>
          <w:rFonts w:ascii="Arial" w:eastAsia="Times New Roman" w:hAnsi="Arial" w:cs="Arial"/>
          <w:lang w:bidi="en-US"/>
        </w:rPr>
      </w:pPr>
      <w:r>
        <w:rPr>
          <w:rFonts w:ascii="Arial" w:eastAsia="Times New Roman" w:hAnsi="Arial" w:cs="Arial"/>
          <w:lang w:bidi="en-US"/>
        </w:rPr>
        <w:t>konieczność zmiany umowy spowodowana jest okolicznościami, których Zamawiający, działając z należytą starannością, nie mógł przewidzieć,</w:t>
      </w:r>
    </w:p>
    <w:p w:rsidR="003C29B8" w:rsidRDefault="003C29B8" w:rsidP="003C29B8">
      <w:pPr>
        <w:numPr>
          <w:ilvl w:val="0"/>
          <w:numId w:val="139"/>
        </w:numPr>
        <w:spacing w:after="0" w:line="240" w:lineRule="auto"/>
        <w:ind w:left="1077" w:hanging="357"/>
        <w:jc w:val="both"/>
        <w:rPr>
          <w:rFonts w:ascii="Arial" w:eastAsia="Times New Roman" w:hAnsi="Arial" w:cs="Arial"/>
          <w:lang w:bidi="en-US"/>
        </w:rPr>
      </w:pPr>
      <w:r>
        <w:rPr>
          <w:rFonts w:ascii="Arial" w:eastAsia="Times New Roman" w:hAnsi="Arial" w:cs="Arial"/>
          <w:lang w:bidi="en-US"/>
        </w:rPr>
        <w:t>wartość zmiany nie przekracza 50% wartości zamówienia określonej pierwotnie w umowie</w:t>
      </w:r>
    </w:p>
    <w:p w:rsidR="003C29B8" w:rsidRDefault="003C29B8" w:rsidP="003C29B8">
      <w:pPr>
        <w:numPr>
          <w:ilvl w:val="0"/>
          <w:numId w:val="139"/>
        </w:numPr>
        <w:spacing w:after="0" w:line="240" w:lineRule="auto"/>
        <w:ind w:left="1077" w:hanging="357"/>
        <w:jc w:val="both"/>
        <w:rPr>
          <w:rFonts w:ascii="Arial" w:eastAsia="Times New Roman" w:hAnsi="Arial" w:cs="Arial"/>
          <w:lang w:bidi="en-US"/>
        </w:rPr>
      </w:pPr>
      <w:r>
        <w:rPr>
          <w:rFonts w:ascii="Arial" w:eastAsia="Times New Roman" w:hAnsi="Arial" w:cs="Arial"/>
          <w:lang w:bidi="en-US"/>
        </w:rPr>
        <w:t>zmiana nie prowadzi do zmiany charakteru umowy a łączna wartość zmian jest mniejsza niż 5 225 000 euro w przypadku zamówień na roboty budowlane jednocześnie jest mniejsza od 15% wartości zamówienia określonej pierwotnie w umowie, a zmiana ta nie spowoduje zmiany charakteru umowy.</w:t>
      </w:r>
    </w:p>
    <w:p w:rsidR="003C29B8" w:rsidRDefault="003C29B8" w:rsidP="003C29B8">
      <w:pPr>
        <w:numPr>
          <w:ilvl w:val="3"/>
          <w:numId w:val="133"/>
        </w:numPr>
        <w:suppressAutoHyphens/>
        <w:autoSpaceDN w:val="0"/>
        <w:spacing w:after="0" w:line="264" w:lineRule="auto"/>
        <w:ind w:left="357" w:hanging="357"/>
        <w:jc w:val="both"/>
        <w:textAlignment w:val="baseline"/>
        <w:rPr>
          <w:rFonts w:ascii="Arial" w:eastAsia="Times New Roman" w:hAnsi="Arial" w:cs="Arial"/>
          <w:lang w:eastAsia="pl-PL"/>
        </w:rPr>
      </w:pPr>
      <w:r>
        <w:rPr>
          <w:rFonts w:ascii="Arial" w:eastAsia="Times New Roman" w:hAnsi="Arial" w:cs="Arial"/>
          <w:lang w:eastAsia="pl-PL"/>
        </w:rPr>
        <w:t>W przedstawionych w ust. 2 pkt1-16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w:t>
      </w:r>
      <w:r>
        <w:rPr>
          <w:rFonts w:ascii="Arial" w:eastAsia="Times New Roman" w:hAnsi="Arial" w:cs="Arial"/>
          <w:b/>
          <w:bCs/>
          <w:lang w:eastAsia="pl-PL"/>
        </w:rPr>
        <w:t>ust. 2 pkt 1</w:t>
      </w:r>
      <w:r>
        <w:rPr>
          <w:rFonts w:ascii="Arial" w:eastAsia="Times New Roman" w:hAnsi="Arial" w:cs="Arial"/>
          <w:lang w:eastAsia="pl-PL"/>
        </w:rPr>
        <w:t>.</w:t>
      </w:r>
    </w:p>
    <w:p w:rsidR="003C29B8" w:rsidRDefault="003C29B8" w:rsidP="003C29B8">
      <w:pPr>
        <w:numPr>
          <w:ilvl w:val="3"/>
          <w:numId w:val="133"/>
        </w:numPr>
        <w:suppressAutoHyphens/>
        <w:autoSpaceDN w:val="0"/>
        <w:spacing w:after="0" w:line="264" w:lineRule="auto"/>
        <w:ind w:left="357" w:hanging="357"/>
        <w:jc w:val="both"/>
        <w:textAlignment w:val="baseline"/>
        <w:rPr>
          <w:rFonts w:ascii="Arial" w:eastAsia="Times New Roman" w:hAnsi="Arial" w:cs="Arial"/>
          <w:lang w:eastAsia="pl-PL"/>
        </w:rPr>
      </w:pPr>
      <w:r>
        <w:rPr>
          <w:rFonts w:ascii="Arial" w:eastAsia="Times New Roman" w:hAnsi="Arial" w:cs="Arial"/>
          <w:lang w:eastAsia="pl-PL"/>
        </w:rPr>
        <w:lastRenderedPageBreak/>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rsidR="003C29B8" w:rsidRDefault="003C29B8" w:rsidP="003C29B8">
      <w:pPr>
        <w:widowControl w:val="0"/>
        <w:autoSpaceDE w:val="0"/>
        <w:autoSpaceDN w:val="0"/>
        <w:adjustRightInd w:val="0"/>
        <w:spacing w:after="0" w:line="264" w:lineRule="auto"/>
        <w:ind w:left="357"/>
        <w:jc w:val="both"/>
        <w:rPr>
          <w:rFonts w:ascii="Arial" w:eastAsia="Times New Roman" w:hAnsi="Arial" w:cs="Arial"/>
          <w:lang w:eastAsia="pl-PL"/>
        </w:rPr>
      </w:pPr>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Roboty zamienne</w:t>
      </w:r>
    </w:p>
    <w:p w:rsidR="003C29B8" w:rsidRDefault="003C29B8" w:rsidP="003C29B8">
      <w:pPr>
        <w:numPr>
          <w:ilvl w:val="1"/>
          <w:numId w:val="140"/>
        </w:numPr>
        <w:spacing w:before="200" w:after="0" w:line="264" w:lineRule="auto"/>
        <w:jc w:val="both"/>
        <w:rPr>
          <w:rFonts w:ascii="Arial" w:eastAsia="Times New Roman" w:hAnsi="Arial" w:cs="Arial"/>
          <w:lang w:bidi="en-US"/>
        </w:rPr>
      </w:pPr>
      <w:r>
        <w:rPr>
          <w:rFonts w:ascii="Arial" w:eastAsia="Times New Roman" w:hAnsi="Arial" w:cs="Arial"/>
          <w:lang w:bidi="en-US"/>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Za roboty zamienne uważać się będzie roboty wykonywane z uwzględnieniem zmian rozwiązań materiałowo-konstrukcyjnych i technologicznych w stosunku do rozwiązań przyjętych w Dokumentacji projektowej, których potrzeba wykonania wynikła z okoliczności, których nie można było przewidzieć w dniu zawarcia umowy.</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w:t>
      </w:r>
    </w:p>
    <w:p w:rsidR="003C29B8" w:rsidRDefault="003C29B8" w:rsidP="003C29B8">
      <w:pPr>
        <w:numPr>
          <w:ilvl w:val="0"/>
          <w:numId w:val="141"/>
        </w:numPr>
        <w:spacing w:after="0" w:line="264" w:lineRule="auto"/>
        <w:jc w:val="both"/>
        <w:rPr>
          <w:rFonts w:ascii="Arial" w:eastAsia="Times New Roman" w:hAnsi="Arial" w:cs="Arial"/>
          <w:lang w:bidi="en-US"/>
        </w:rPr>
      </w:pPr>
      <w:r>
        <w:rPr>
          <w:rFonts w:ascii="Arial" w:eastAsia="Times New Roman" w:hAnsi="Arial" w:cs="Arial"/>
          <w:lang w:bidi="en-US"/>
        </w:rPr>
        <w:t xml:space="preserve">podwyższeniem walorów techniczno-eksploatacyjnych, </w:t>
      </w:r>
    </w:p>
    <w:p w:rsidR="003C29B8" w:rsidRDefault="003C29B8" w:rsidP="003C29B8">
      <w:pPr>
        <w:numPr>
          <w:ilvl w:val="0"/>
          <w:numId w:val="141"/>
        </w:numPr>
        <w:spacing w:after="0" w:line="264" w:lineRule="auto"/>
        <w:jc w:val="both"/>
        <w:rPr>
          <w:rFonts w:ascii="Arial" w:eastAsia="Times New Roman" w:hAnsi="Arial" w:cs="Arial"/>
          <w:lang w:bidi="en-US"/>
        </w:rPr>
      </w:pPr>
      <w:r>
        <w:rPr>
          <w:rFonts w:ascii="Arial" w:eastAsia="Times New Roman" w:hAnsi="Arial" w:cs="Arial"/>
          <w:lang w:bidi="en-US"/>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p>
    <w:p w:rsidR="003C29B8" w:rsidRDefault="003C29B8" w:rsidP="003C29B8">
      <w:pPr>
        <w:numPr>
          <w:ilvl w:val="0"/>
          <w:numId w:val="141"/>
        </w:numPr>
        <w:spacing w:after="0" w:line="264" w:lineRule="auto"/>
        <w:jc w:val="both"/>
        <w:rPr>
          <w:rFonts w:ascii="Arial" w:eastAsia="Times New Roman" w:hAnsi="Arial" w:cs="Arial"/>
          <w:lang w:bidi="en-US"/>
        </w:rPr>
      </w:pPr>
      <w:r>
        <w:rPr>
          <w:rFonts w:ascii="Arial" w:eastAsia="Times New Roman" w:hAnsi="Arial" w:cs="Arial"/>
          <w:lang w:bidi="en-US"/>
        </w:rPr>
        <w:t xml:space="preserve">pojawieniem się nowszej technologii wykonania zaprojektowanych robót pozwalającej na zaoszczędzenie czasu realizacji inwestycji lub kosztów wykonywanych prac, jak również kosztów eksploatacji wykonanego przedmiotu Umowy, </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Podstawę wykonania robót zamiennych stanowić będzie wpis Inspektora Nadzoru Inwestorskiego do Dziennika budowy dokonany na podstawie zatwierdzonego przez Zamawiającego „Protokołu konieczności (wykonania robót zamiennych) „,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Bez uprzedniej zgody Zamawiającego i Inspektora Nadzoru Inwestorskiego wykonywane mogą być jedynie prace niezbędne ze względu na bezpieczeństwo lub konieczność zapobieżenia awarii.</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Do wyceny wartości robót zamiennych należy stosować stawki określone w kosztorysie ofertowym.</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Płatności za roboty zamienne odbywać się będzie na podstawie zatwierdzonego przez Zamawiającego „Protokołu konieczności (wykonania robót zamiennych)”, o którym mowa w ust.4 niniejszego paragrafu oraz wg zasad określonych w §6 i §8 Umowy.</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W przypadku zmian proponowanych przez Wykonawcę oprócz informacji określonych w ust.3 Wykonawca zobowiązany jest dostarczyć sporządzony projekt zamienny zawierający opis proponowanych zmian wraz z rysunkami.</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Wykonanie robót zamiennych Strony zobowiązane są potwierdzić w formie pisemnego aneksu.</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 xml:space="preserve">Odbiory robót zamiennych będą dokonywane wg zasad określonych w </w:t>
      </w:r>
      <w:r>
        <w:rPr>
          <w:rFonts w:ascii="Arial" w:eastAsia="Times New Roman" w:hAnsi="Arial" w:cs="Arial"/>
          <w:b/>
          <w:bCs/>
          <w:lang w:bidi="en-US"/>
        </w:rPr>
        <w:t>§4</w:t>
      </w:r>
      <w:r>
        <w:rPr>
          <w:rFonts w:ascii="Arial" w:eastAsia="Times New Roman" w:hAnsi="Arial" w:cs="Arial"/>
          <w:lang w:bidi="en-US"/>
        </w:rPr>
        <w:t xml:space="preserve"> niniejszej Umowy. </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 xml:space="preserve">Wprowadzenie robót zamiennych nie może powodować podwyższenia wynagrodzenia określonego w </w:t>
      </w:r>
      <w:r>
        <w:rPr>
          <w:rFonts w:ascii="Arial" w:eastAsia="Times New Roman" w:hAnsi="Arial" w:cs="Arial"/>
          <w:b/>
          <w:bCs/>
          <w:lang w:bidi="en-US"/>
        </w:rPr>
        <w:t>§8 ust.1</w:t>
      </w:r>
      <w:r>
        <w:rPr>
          <w:rFonts w:ascii="Arial" w:eastAsia="Times New Roman" w:hAnsi="Arial" w:cs="Arial"/>
          <w:lang w:bidi="en-US"/>
        </w:rPr>
        <w:t xml:space="preserve"> niniejszej Umowy.</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 xml:space="preserve">W przypadku wprowadzenia robót (Materiałów) zamiennych powodujących zmniejszenie wartości robót danego elementu robót, a odpowiadających elementom zawartym w szczegółowym kosztorysie ofertowym, wynagrodzenie ryczałtowe, o którym mowa w </w:t>
      </w:r>
      <w:r>
        <w:rPr>
          <w:rFonts w:ascii="Arial" w:eastAsia="Times New Roman" w:hAnsi="Arial" w:cs="Arial"/>
          <w:b/>
          <w:bCs/>
          <w:lang w:bidi="en-US"/>
        </w:rPr>
        <w:t xml:space="preserve">§8 ust.1 </w:t>
      </w:r>
      <w:r>
        <w:rPr>
          <w:rFonts w:ascii="Arial" w:eastAsia="Times New Roman" w:hAnsi="Arial" w:cs="Arial"/>
          <w:lang w:bidi="en-US"/>
        </w:rPr>
        <w:t xml:space="preserve">Umowy, zostanie pomniejszone o wartość różnicy między kosztem elementu pierwotnego, a kosztem wykonania elementu zamiennego </w:t>
      </w:r>
      <w:r>
        <w:rPr>
          <w:rFonts w:ascii="Arial" w:eastAsia="Times New Roman" w:hAnsi="Arial" w:cs="Arial"/>
          <w:lang w:bidi="en-US"/>
        </w:rPr>
        <w:lastRenderedPageBreak/>
        <w:t>wg następujących wskaźników cenotwórczych: przyjęte do kosztorysowania, w szczegółowym kosztorysie ofertowym stanowiącym Zał. nr 1 do niniejszej umowy tj.:</w:t>
      </w:r>
    </w:p>
    <w:p w:rsidR="003C29B8" w:rsidRDefault="003C29B8" w:rsidP="003C29B8">
      <w:pPr>
        <w:numPr>
          <w:ilvl w:val="1"/>
          <w:numId w:val="142"/>
        </w:numPr>
        <w:spacing w:after="0" w:line="264" w:lineRule="auto"/>
        <w:jc w:val="both"/>
        <w:rPr>
          <w:rFonts w:ascii="Arial" w:eastAsia="Times New Roman" w:hAnsi="Arial" w:cs="Arial"/>
          <w:lang w:bidi="en-US"/>
        </w:rPr>
      </w:pPr>
      <w:r>
        <w:rPr>
          <w:rFonts w:ascii="Arial" w:eastAsia="Times New Roman" w:hAnsi="Arial" w:cs="Arial"/>
          <w:color w:val="000000"/>
          <w:lang w:bidi="en-US"/>
        </w:rPr>
        <w:t>stawka lub stawki za roboczogodzinę /netto/,</w:t>
      </w:r>
      <w:r>
        <w:rPr>
          <w:rFonts w:ascii="Arial" w:eastAsia="Times New Roman" w:hAnsi="Arial" w:cs="Arial"/>
          <w:color w:val="000000"/>
          <w:lang w:bidi="en-US"/>
        </w:rPr>
        <w:tab/>
      </w:r>
      <w:r>
        <w:rPr>
          <w:rFonts w:ascii="Arial" w:eastAsia="Times New Roman" w:hAnsi="Arial" w:cs="Arial"/>
          <w:color w:val="000000"/>
          <w:lang w:bidi="en-US"/>
        </w:rPr>
        <w:tab/>
      </w:r>
      <w:r>
        <w:rPr>
          <w:rFonts w:ascii="Arial" w:eastAsia="Times New Roman" w:hAnsi="Arial" w:cs="Arial"/>
          <w:color w:val="000000"/>
          <w:lang w:bidi="en-US"/>
        </w:rPr>
        <w:tab/>
      </w:r>
    </w:p>
    <w:p w:rsidR="003C29B8" w:rsidRDefault="003C29B8" w:rsidP="003C29B8">
      <w:pPr>
        <w:numPr>
          <w:ilvl w:val="1"/>
          <w:numId w:val="142"/>
        </w:numPr>
        <w:spacing w:after="0" w:line="264" w:lineRule="auto"/>
        <w:jc w:val="both"/>
        <w:rPr>
          <w:rFonts w:ascii="Arial" w:eastAsia="Times New Roman" w:hAnsi="Arial" w:cs="Arial"/>
          <w:color w:val="000000"/>
          <w:lang w:bidi="en-US"/>
        </w:rPr>
      </w:pPr>
      <w:r>
        <w:rPr>
          <w:rFonts w:ascii="Arial" w:eastAsia="Times New Roman" w:hAnsi="Arial" w:cs="Arial"/>
          <w:color w:val="000000"/>
          <w:lang w:bidi="en-US"/>
        </w:rPr>
        <w:t>wskaźnik narzutu kosztów pośrednich w % liczony od /R+S/,</w:t>
      </w:r>
    </w:p>
    <w:p w:rsidR="003C29B8" w:rsidRDefault="003C29B8" w:rsidP="003C29B8">
      <w:pPr>
        <w:numPr>
          <w:ilvl w:val="1"/>
          <w:numId w:val="142"/>
        </w:numPr>
        <w:spacing w:after="0" w:line="264" w:lineRule="auto"/>
        <w:jc w:val="both"/>
        <w:rPr>
          <w:rFonts w:ascii="Arial" w:eastAsia="Times New Roman" w:hAnsi="Arial" w:cs="Arial"/>
          <w:color w:val="000000"/>
          <w:lang w:bidi="en-US"/>
        </w:rPr>
      </w:pPr>
      <w:r>
        <w:rPr>
          <w:rFonts w:ascii="Arial" w:eastAsia="Times New Roman" w:hAnsi="Arial" w:cs="Arial"/>
          <w:color w:val="000000"/>
          <w:lang w:bidi="en-US"/>
        </w:rPr>
        <w:t>wskaźnik narzutu zysku w % liczony od /</w:t>
      </w:r>
      <w:proofErr w:type="spellStart"/>
      <w:r>
        <w:rPr>
          <w:rFonts w:ascii="Arial" w:eastAsia="Times New Roman" w:hAnsi="Arial" w:cs="Arial"/>
          <w:color w:val="000000"/>
          <w:lang w:bidi="en-US"/>
        </w:rPr>
        <w:t>R+S+Kp</w:t>
      </w:r>
      <w:proofErr w:type="spellEnd"/>
      <w:r>
        <w:rPr>
          <w:rFonts w:ascii="Arial" w:eastAsia="Times New Roman" w:hAnsi="Arial" w:cs="Arial"/>
          <w:color w:val="000000"/>
          <w:lang w:bidi="en-US"/>
        </w:rPr>
        <w:t>/,</w:t>
      </w:r>
    </w:p>
    <w:p w:rsidR="003C29B8" w:rsidRDefault="003C29B8" w:rsidP="003C29B8">
      <w:pPr>
        <w:numPr>
          <w:ilvl w:val="1"/>
          <w:numId w:val="142"/>
        </w:numPr>
        <w:spacing w:after="0" w:line="264" w:lineRule="auto"/>
        <w:jc w:val="both"/>
        <w:rPr>
          <w:rFonts w:ascii="Arial" w:eastAsia="Times New Roman" w:hAnsi="Arial" w:cs="Arial"/>
          <w:color w:val="000000"/>
          <w:lang w:bidi="en-US"/>
        </w:rPr>
      </w:pPr>
      <w:r>
        <w:rPr>
          <w:rFonts w:ascii="Arial" w:eastAsia="Times New Roman" w:hAnsi="Arial" w:cs="Arial"/>
          <w:color w:val="000000"/>
          <w:lang w:bidi="en-US"/>
        </w:rPr>
        <w:t>wskaźnik narzutu kosztów zakupu Materiałów w % liczony od wartości Materiałów /M/</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bCs/>
          <w:lang w:bidi="en-US"/>
        </w:rPr>
        <w:t xml:space="preserve">W przypadku robót zamiennych </w:t>
      </w:r>
      <w:r>
        <w:rPr>
          <w:rFonts w:ascii="Arial" w:eastAsia="Times New Roman" w:hAnsi="Arial" w:cs="Arial"/>
          <w:lang w:bidi="en-US"/>
        </w:rPr>
        <w:t>powodujących zmniejszenie wartości robót danego elementu robót,</w:t>
      </w:r>
      <w:r>
        <w:rPr>
          <w:rFonts w:ascii="Arial" w:eastAsia="Times New Roman" w:hAnsi="Arial" w:cs="Arial"/>
          <w:bCs/>
          <w:lang w:bidi="en-US"/>
        </w:rPr>
        <w:t xml:space="preserve"> a nieodpowiadających opisowi pozycji w szczegółowym kosztorysie ofertowym, </w:t>
      </w:r>
      <w:r>
        <w:rPr>
          <w:rFonts w:ascii="Arial" w:eastAsia="Times New Roman" w:hAnsi="Arial" w:cs="Arial"/>
          <w:lang w:bidi="en-US"/>
        </w:rPr>
        <w:t xml:space="preserve">wynagrodzenie ryczałtowe, o którym mowa w §9 ust.1 zostanie pomniejszone o wartość różnicy między kosztem elementu pierwotnego, a kosztem wykonania elementu zamiennego wg następujących zasad </w:t>
      </w:r>
      <w:r>
        <w:rPr>
          <w:rFonts w:ascii="Arial" w:eastAsia="Times New Roman" w:hAnsi="Arial" w:cs="Arial"/>
          <w:bCs/>
          <w:lang w:bidi="en-US"/>
        </w:rPr>
        <w:t>Wykonawca powinien przedłożyć do akceptacji Zamawiającego kalkulację ceny jednostkowej tych robót z uwzględnieniem cen czynników produkcji nie wyższych od średnich cen Materiałów, Sprzętu i transportu publikowanych w wydawnictwie (</w:t>
      </w:r>
      <w:r>
        <w:rPr>
          <w:rFonts w:ascii="Arial" w:eastAsia="Times New Roman" w:hAnsi="Arial" w:cs="Arial"/>
          <w:lang w:bidi="en-US"/>
        </w:rPr>
        <w:t xml:space="preserve">SEKOCENBUD, </w:t>
      </w:r>
      <w:proofErr w:type="spellStart"/>
      <w:r>
        <w:rPr>
          <w:rFonts w:ascii="Arial" w:eastAsia="Times New Roman" w:hAnsi="Arial" w:cs="Arial"/>
          <w:lang w:bidi="en-US"/>
        </w:rPr>
        <w:t>Orgbud</w:t>
      </w:r>
      <w:proofErr w:type="spellEnd"/>
      <w:r>
        <w:rPr>
          <w:rFonts w:ascii="Arial" w:eastAsia="Times New Roman" w:hAnsi="Arial" w:cs="Arial"/>
          <w:lang w:bidi="en-US"/>
        </w:rPr>
        <w:t xml:space="preserve">, </w:t>
      </w:r>
      <w:proofErr w:type="spellStart"/>
      <w:r>
        <w:rPr>
          <w:rFonts w:ascii="Arial" w:eastAsia="Times New Roman" w:hAnsi="Arial" w:cs="Arial"/>
          <w:lang w:bidi="en-US"/>
        </w:rPr>
        <w:t>Intercenbud</w:t>
      </w:r>
      <w:proofErr w:type="spellEnd"/>
      <w:r>
        <w:rPr>
          <w:rFonts w:ascii="Arial" w:eastAsia="Times New Roman" w:hAnsi="Arial" w:cs="Arial"/>
          <w:lang w:bidi="en-US"/>
        </w:rPr>
        <w:t>, itp.) dla województwa, w którym roboty są wykonywane, aktualnych w miesiącu poprzedzającym miesiąc, w którym kalkulacja jest sporządzana jako średnie) za okres ich wbudowania</w:t>
      </w:r>
      <w:r>
        <w:rPr>
          <w:rFonts w:ascii="Arial" w:eastAsia="Times New Roman" w:hAnsi="Arial" w:cs="Arial"/>
          <w:bCs/>
          <w:lang w:bidi="en-US"/>
        </w:rPr>
        <w:t xml:space="preserve">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3C29B8" w:rsidRDefault="003C29B8" w:rsidP="003C29B8">
      <w:pPr>
        <w:numPr>
          <w:ilvl w:val="1"/>
          <w:numId w:val="140"/>
        </w:numPr>
        <w:spacing w:after="0" w:line="264" w:lineRule="auto"/>
        <w:jc w:val="both"/>
        <w:rPr>
          <w:rFonts w:ascii="Arial" w:eastAsia="Times New Roman" w:hAnsi="Arial" w:cs="Arial"/>
          <w:lang w:bidi="en-US"/>
        </w:rPr>
      </w:pPr>
      <w:r>
        <w:rPr>
          <w:rFonts w:ascii="Arial" w:eastAsia="Times New Roman" w:hAnsi="Arial" w:cs="Arial"/>
          <w:lang w:bidi="en-US"/>
        </w:rPr>
        <w:t xml:space="preserve">Oprócz przypadków określonych w </w:t>
      </w:r>
      <w:r>
        <w:rPr>
          <w:rFonts w:ascii="Arial" w:eastAsia="Times New Roman" w:hAnsi="Arial" w:cs="Arial"/>
          <w:b/>
          <w:bCs/>
          <w:lang w:bidi="en-US"/>
        </w:rPr>
        <w:t>ust.1 -3</w:t>
      </w:r>
      <w:r>
        <w:rPr>
          <w:rFonts w:ascii="Arial" w:eastAsia="Times New Roman" w:hAnsi="Arial" w:cs="Arial"/>
          <w:lang w:bidi="en-US"/>
        </w:rPr>
        <w:t xml:space="preserve"> Wykonawca jest uprawniony do żądania zmiany Umowy w zakresie Materiałów, parametrów technicznych, technologii wykonania robót budowlanych, sposobu i zakresu wykonania przedmiotu Umowy w następujących sytuacjach:</w:t>
      </w:r>
    </w:p>
    <w:p w:rsidR="003C29B8" w:rsidRDefault="003C29B8" w:rsidP="003C29B8">
      <w:pPr>
        <w:numPr>
          <w:ilvl w:val="2"/>
          <w:numId w:val="143"/>
        </w:numPr>
        <w:spacing w:after="0" w:line="264" w:lineRule="auto"/>
        <w:ind w:left="714" w:hanging="357"/>
        <w:jc w:val="both"/>
        <w:rPr>
          <w:rFonts w:ascii="Arial" w:eastAsia="Times New Roman" w:hAnsi="Arial" w:cs="Arial"/>
          <w:color w:val="000000"/>
          <w:lang w:bidi="en-US"/>
        </w:rPr>
      </w:pPr>
      <w:r>
        <w:rPr>
          <w:rFonts w:ascii="Arial" w:eastAsia="Times New Roman" w:hAnsi="Arial" w:cs="Arial"/>
          <w:color w:val="000000"/>
          <w:lang w:bidi="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3C29B8" w:rsidRDefault="003C29B8" w:rsidP="003C29B8">
      <w:pPr>
        <w:numPr>
          <w:ilvl w:val="2"/>
          <w:numId w:val="143"/>
        </w:numPr>
        <w:spacing w:after="0" w:line="264" w:lineRule="auto"/>
        <w:ind w:left="714" w:hanging="357"/>
        <w:jc w:val="both"/>
        <w:rPr>
          <w:rFonts w:ascii="Arial" w:eastAsia="Times New Roman" w:hAnsi="Arial" w:cs="Arial"/>
          <w:color w:val="000000"/>
          <w:lang w:bidi="en-US"/>
        </w:rPr>
      </w:pPr>
      <w:r>
        <w:rPr>
          <w:rFonts w:ascii="Arial" w:eastAsia="Times New Roman" w:hAnsi="Arial" w:cs="Arial"/>
          <w:color w:val="000000"/>
          <w:lang w:bidi="en-US"/>
        </w:rPr>
        <w:t xml:space="preserve">konieczności realizacji robót wynikających z wprowadzenia w Dokumentacji projektowej zmian uznanych za nieistotne odstępstwo od projektu budowlanego, wynikających z art. 36a ust. 5 </w:t>
      </w:r>
      <w:proofErr w:type="spellStart"/>
      <w:r>
        <w:rPr>
          <w:rFonts w:ascii="Arial" w:eastAsia="Times New Roman" w:hAnsi="Arial" w:cs="Arial"/>
          <w:color w:val="000000"/>
          <w:lang w:bidi="en-US"/>
        </w:rPr>
        <w:t>PrBud</w:t>
      </w:r>
      <w:proofErr w:type="spellEnd"/>
      <w:r>
        <w:rPr>
          <w:rFonts w:ascii="Arial" w:eastAsia="Times New Roman" w:hAnsi="Arial" w:cs="Arial"/>
          <w:color w:val="000000"/>
          <w:lang w:bidi="en-US"/>
        </w:rPr>
        <w:t>,</w:t>
      </w:r>
    </w:p>
    <w:p w:rsidR="003C29B8" w:rsidRDefault="003C29B8" w:rsidP="003C29B8">
      <w:pPr>
        <w:numPr>
          <w:ilvl w:val="2"/>
          <w:numId w:val="143"/>
        </w:numPr>
        <w:spacing w:after="0" w:line="264" w:lineRule="auto"/>
        <w:ind w:left="714" w:hanging="357"/>
        <w:jc w:val="both"/>
        <w:rPr>
          <w:rFonts w:ascii="Arial" w:eastAsia="Times New Roman" w:hAnsi="Arial" w:cs="Arial"/>
          <w:color w:val="000000"/>
          <w:lang w:bidi="en-US"/>
        </w:rPr>
      </w:pPr>
      <w:r>
        <w:rPr>
          <w:rFonts w:ascii="Arial" w:eastAsia="Times New Roman" w:hAnsi="Arial" w:cs="Arial"/>
          <w:color w:val="000000"/>
          <w:lang w:bidi="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3C29B8" w:rsidRDefault="003C29B8" w:rsidP="003C29B8">
      <w:pPr>
        <w:numPr>
          <w:ilvl w:val="2"/>
          <w:numId w:val="143"/>
        </w:numPr>
        <w:spacing w:after="0" w:line="264" w:lineRule="auto"/>
        <w:ind w:left="714" w:hanging="357"/>
        <w:jc w:val="both"/>
        <w:rPr>
          <w:rFonts w:ascii="Arial" w:eastAsia="Times New Roman" w:hAnsi="Arial" w:cs="Arial"/>
          <w:color w:val="000000"/>
          <w:lang w:bidi="en-US"/>
        </w:rPr>
      </w:pPr>
      <w:r>
        <w:rPr>
          <w:rFonts w:ascii="Arial" w:eastAsia="Times New Roman" w:hAnsi="Arial" w:cs="Arial"/>
          <w:color w:val="000000"/>
          <w:lang w:bidi="en-US"/>
        </w:rPr>
        <w:t>konieczności zrealizowania przedmiotu Umowy przy zastosowaniu innych rozwiązań technicznych lub materiałowych ze względu na zmiany obowiązującego prawa,</w:t>
      </w:r>
    </w:p>
    <w:p w:rsidR="003C29B8" w:rsidRDefault="003C29B8" w:rsidP="003C29B8">
      <w:pPr>
        <w:numPr>
          <w:ilvl w:val="2"/>
          <w:numId w:val="143"/>
        </w:numPr>
        <w:spacing w:after="0" w:line="264" w:lineRule="auto"/>
        <w:ind w:left="714" w:hanging="357"/>
        <w:jc w:val="both"/>
        <w:rPr>
          <w:rFonts w:ascii="Arial" w:eastAsia="Times New Roman" w:hAnsi="Arial" w:cs="Arial"/>
          <w:color w:val="000000"/>
          <w:lang w:bidi="en-US"/>
        </w:rPr>
      </w:pPr>
      <w:r>
        <w:rPr>
          <w:rFonts w:ascii="Arial" w:eastAsia="Times New Roman" w:hAnsi="Arial" w:cs="Arial"/>
          <w:color w:val="000000"/>
          <w:lang w:bidi="en-US"/>
        </w:rPr>
        <w:t>wystąpienia niebezpieczeństwa kolizji z planowanymi lub równolegle prowadzonymi przez inne podmioty inwestycjami w zakresie niezbędnym do uniknięcia lub usunięcia tych kolizji,</w:t>
      </w:r>
    </w:p>
    <w:p w:rsidR="003C29B8" w:rsidRDefault="003C29B8" w:rsidP="003C29B8">
      <w:pPr>
        <w:numPr>
          <w:ilvl w:val="2"/>
          <w:numId w:val="143"/>
        </w:numPr>
        <w:spacing w:after="0" w:line="264" w:lineRule="auto"/>
        <w:ind w:left="714" w:hanging="357"/>
        <w:jc w:val="both"/>
        <w:rPr>
          <w:rFonts w:ascii="Arial" w:eastAsia="Times New Roman" w:hAnsi="Arial" w:cs="Arial"/>
          <w:lang w:bidi="en-US"/>
        </w:rPr>
      </w:pPr>
      <w:r>
        <w:rPr>
          <w:rFonts w:ascii="Arial" w:eastAsia="Times New Roman" w:hAnsi="Arial" w:cs="Arial"/>
          <w:color w:val="000000"/>
          <w:lang w:bidi="en-US"/>
        </w:rPr>
        <w:t>wystąpienia Siły wyższej uniemożliwiającej wykonanie przedmiotu Umowy zgodnie z jej postanowieniami</w:t>
      </w:r>
      <w:r>
        <w:rPr>
          <w:rFonts w:ascii="Arial" w:eastAsia="Times New Roman" w:hAnsi="Arial" w:cs="Arial"/>
          <w:lang w:bidi="en-US"/>
        </w:rPr>
        <w:t>.</w:t>
      </w:r>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Odstąpienie od umowy</w:t>
      </w:r>
    </w:p>
    <w:p w:rsidR="003C29B8" w:rsidRDefault="003C29B8" w:rsidP="003C29B8">
      <w:pPr>
        <w:numPr>
          <w:ilvl w:val="6"/>
          <w:numId w:val="145"/>
        </w:numPr>
        <w:suppressAutoHyphens/>
        <w:autoSpaceDN w:val="0"/>
        <w:spacing w:before="200" w:after="0" w:line="264" w:lineRule="auto"/>
        <w:ind w:left="360"/>
        <w:jc w:val="both"/>
        <w:textAlignment w:val="baseline"/>
        <w:rPr>
          <w:rFonts w:ascii="Arial" w:eastAsia="Times New Roman" w:hAnsi="Arial" w:cs="Arial"/>
          <w:lang w:eastAsia="pl-PL"/>
        </w:rPr>
      </w:pPr>
      <w:r>
        <w:rPr>
          <w:rFonts w:ascii="Arial" w:eastAsia="Times New Roman" w:hAnsi="Arial" w:cs="Arial"/>
          <w:lang w:eastAsia="pl-PL"/>
        </w:rPr>
        <w:t>Zamawiający jest uprawniony do odstąpienia od Umowy, jeżeli Wykonawca:</w:t>
      </w:r>
    </w:p>
    <w:p w:rsidR="003C29B8" w:rsidRDefault="003C29B8" w:rsidP="003C29B8">
      <w:pPr>
        <w:numPr>
          <w:ilvl w:val="0"/>
          <w:numId w:val="147"/>
        </w:numPr>
        <w:suppressAutoHyphens/>
        <w:autoSpaceDN w:val="0"/>
        <w:spacing w:after="0" w:line="264"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wykonuje roboty niezgodnie z Umową, powodując ich wadliwość i nie dokona ich naprawy, pomimo pisemnego powiadomienia Zamawiającego określającego ich rodzaj i wyznaczającego odpowiedni termin do ich usunięcia;</w:t>
      </w:r>
    </w:p>
    <w:p w:rsidR="003C29B8" w:rsidRDefault="003C29B8" w:rsidP="003C29B8">
      <w:pPr>
        <w:numPr>
          <w:ilvl w:val="0"/>
          <w:numId w:val="147"/>
        </w:numPr>
        <w:suppressAutoHyphens/>
        <w:autoSpaceDN w:val="0"/>
        <w:spacing w:after="0" w:line="264"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bez uzasadnionej przyczyny przerwał wykonywanie robót na okres dłuższy niż 10 dni i pomimo dodatkowego pisemnego wezwania Zamawiającego nie podjął ich w okresie 7 dni od dodatkowego wezwania,</w:t>
      </w:r>
    </w:p>
    <w:p w:rsidR="003C29B8" w:rsidRDefault="003C29B8" w:rsidP="003C29B8">
      <w:pPr>
        <w:numPr>
          <w:ilvl w:val="0"/>
          <w:numId w:val="147"/>
        </w:numPr>
        <w:suppressAutoHyphens/>
        <w:autoSpaceDN w:val="0"/>
        <w:spacing w:after="0" w:line="264"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lastRenderedPageBreak/>
        <w:t>pozostaje w zwłoce tak dalece z realizacją robót, że wątpliwym będzie dochowanie Terminu zakończenia robót,</w:t>
      </w:r>
    </w:p>
    <w:p w:rsidR="003C29B8" w:rsidRDefault="003C29B8" w:rsidP="003C29B8">
      <w:pPr>
        <w:numPr>
          <w:ilvl w:val="0"/>
          <w:numId w:val="147"/>
        </w:numPr>
        <w:suppressAutoHyphens/>
        <w:autoSpaceDN w:val="0"/>
        <w:spacing w:after="0" w:line="264"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podzleca całość robót lub dokonuje cesji Umowy, jej części lub wynikającej z niej wierzytelności bez zgody Zamawiającego,</w:t>
      </w:r>
    </w:p>
    <w:p w:rsidR="003C29B8" w:rsidRDefault="003C29B8" w:rsidP="003C29B8">
      <w:pPr>
        <w:numPr>
          <w:ilvl w:val="0"/>
          <w:numId w:val="147"/>
        </w:numPr>
        <w:suppressAutoHyphens/>
        <w:autoSpaceDN w:val="0"/>
        <w:spacing w:after="0" w:line="264"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jeżeli suma kar umownych za zwłokę, należnych od Wykonawcy przekroczy 20 % Ceny ofertowej brutto;</w:t>
      </w:r>
    </w:p>
    <w:p w:rsidR="003C29B8" w:rsidRDefault="003C29B8" w:rsidP="003C29B8">
      <w:pPr>
        <w:numPr>
          <w:ilvl w:val="0"/>
          <w:numId w:val="147"/>
        </w:numPr>
        <w:suppressAutoHyphens/>
        <w:autoSpaceDN w:val="0"/>
        <w:spacing w:after="0" w:line="264"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daje lub proponuje bezpośrednio lub pośrednio jakiejkolwiek osobie, jakąkolwiek korzyść majątkową, prezent, gratyfikację, prowizję lub inną wartościową rzecz, jako zachętę lub nagrodę:</w:t>
      </w:r>
    </w:p>
    <w:p w:rsidR="003C29B8" w:rsidRDefault="003C29B8" w:rsidP="003C29B8">
      <w:pPr>
        <w:numPr>
          <w:ilvl w:val="5"/>
          <w:numId w:val="149"/>
        </w:numPr>
        <w:suppressAutoHyphens/>
        <w:autoSpaceDE w:val="0"/>
        <w:autoSpaceDN w:val="0"/>
        <w:spacing w:after="0" w:line="264" w:lineRule="auto"/>
        <w:textAlignment w:val="baseline"/>
        <w:rPr>
          <w:rFonts w:ascii="Arial" w:eastAsia="Times New Roman" w:hAnsi="Arial" w:cs="Arial"/>
          <w:color w:val="000000"/>
          <w:lang w:eastAsia="pl-PL"/>
        </w:rPr>
      </w:pPr>
      <w:r>
        <w:rPr>
          <w:rFonts w:ascii="Arial" w:eastAsia="Times New Roman" w:hAnsi="Arial" w:cs="Arial"/>
          <w:color w:val="000000"/>
          <w:lang w:eastAsia="pl-PL"/>
        </w:rPr>
        <w:t>za jakiekolwiek działanie lub wstrzymanie się od jakiegokolwiek działania związanego z Umową i niezgodnego z prawem albo Umową lub wstrzymanie się od jakiegokolwiek działania związanego z Umową i zgodnego z prawem lub Umową,</w:t>
      </w:r>
    </w:p>
    <w:p w:rsidR="003C29B8" w:rsidRDefault="003C29B8" w:rsidP="003C29B8">
      <w:pPr>
        <w:numPr>
          <w:ilvl w:val="5"/>
          <w:numId w:val="149"/>
        </w:numPr>
        <w:suppressAutoHyphens/>
        <w:autoSpaceDE w:val="0"/>
        <w:autoSpaceDN w:val="0"/>
        <w:spacing w:after="0" w:line="264" w:lineRule="auto"/>
        <w:textAlignment w:val="baseline"/>
        <w:rPr>
          <w:rFonts w:ascii="Arial" w:eastAsia="Times New Roman" w:hAnsi="Arial" w:cs="Arial"/>
          <w:color w:val="000000"/>
          <w:lang w:eastAsia="pl-PL"/>
        </w:rPr>
      </w:pPr>
      <w:r>
        <w:rPr>
          <w:rFonts w:ascii="Arial" w:eastAsia="Times New Roman" w:hAnsi="Arial" w:cs="Arial"/>
          <w:color w:val="000000"/>
          <w:lang w:eastAsia="pl-PL"/>
        </w:rPr>
        <w:t>jeśli ktokolwiek z personelu Wykonawcy, jego pełnomocników lub Podwykonawców, daje lub proponuje (bezpośrednio lub pośrednio) komukolwiek jakąkolwiek taką zachętę lub nagrodę.</w:t>
      </w:r>
    </w:p>
    <w:p w:rsidR="003C29B8" w:rsidRDefault="003C29B8" w:rsidP="003C29B8">
      <w:pPr>
        <w:numPr>
          <w:ilvl w:val="0"/>
          <w:numId w:val="14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Zostanie wydany nakaz zajęcia całego majątku Wykonawcy.</w:t>
      </w:r>
    </w:p>
    <w:p w:rsidR="003C29B8" w:rsidRDefault="003C29B8" w:rsidP="003C29B8">
      <w:pPr>
        <w:numPr>
          <w:ilvl w:val="0"/>
          <w:numId w:val="147"/>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nie rozpoczął realizacji przedmiotu umowy bez uzasadnionych przyczyn oraz nie kontynuuje ich pomimo wezwania przez Zamawiającego złożonego na piśmie</w:t>
      </w:r>
      <w:r>
        <w:rPr>
          <w:rFonts w:ascii="Arial" w:eastAsia="Times New Roman" w:hAnsi="Arial" w:cs="Arial"/>
          <w:color w:val="000000"/>
          <w:lang w:eastAsia="pl-PL"/>
        </w:rPr>
        <w:t xml:space="preserve"> w okresie 10 dni od dodatkowego wezwania</w:t>
      </w:r>
      <w:r>
        <w:rPr>
          <w:rFonts w:ascii="Arial" w:eastAsia="Times New Roman" w:hAnsi="Arial" w:cs="Arial"/>
          <w:lang w:eastAsia="pl-PL"/>
        </w:rPr>
        <w:t>, z przyczyn leżących po stronie Wykonawcy.</w:t>
      </w:r>
    </w:p>
    <w:p w:rsidR="003C29B8" w:rsidRDefault="003C29B8" w:rsidP="003C29B8">
      <w:pPr>
        <w:numPr>
          <w:ilvl w:val="0"/>
          <w:numId w:val="147"/>
        </w:numPr>
        <w:suppressAutoHyphens/>
        <w:autoSpaceDN w:val="0"/>
        <w:spacing w:after="0" w:line="264"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w razie konieczności:</w:t>
      </w:r>
    </w:p>
    <w:p w:rsidR="003C29B8" w:rsidRDefault="003C29B8" w:rsidP="003C29B8">
      <w:pPr>
        <w:numPr>
          <w:ilvl w:val="5"/>
          <w:numId w:val="151"/>
        </w:numPr>
        <w:suppressAutoHyphens/>
        <w:autoSpaceDE w:val="0"/>
        <w:autoSpaceDN w:val="0"/>
        <w:spacing w:after="0" w:line="264" w:lineRule="auto"/>
        <w:textAlignment w:val="baseline"/>
        <w:rPr>
          <w:rFonts w:ascii="Arial" w:eastAsia="Times New Roman" w:hAnsi="Arial" w:cs="Arial"/>
          <w:color w:val="000000"/>
          <w:lang w:eastAsia="pl-PL"/>
        </w:rPr>
      </w:pPr>
      <w:r>
        <w:rPr>
          <w:rFonts w:ascii="Arial" w:eastAsia="Times New Roman" w:hAnsi="Arial" w:cs="Arial"/>
          <w:color w:val="000000"/>
          <w:lang w:eastAsia="pl-PL"/>
        </w:rPr>
        <w:t>2 - krotnego dokonywania bezpośredniej zapłaty przez Zamawiającego lub</w:t>
      </w:r>
    </w:p>
    <w:p w:rsidR="003C29B8" w:rsidRDefault="003C29B8" w:rsidP="003C29B8">
      <w:pPr>
        <w:numPr>
          <w:ilvl w:val="5"/>
          <w:numId w:val="151"/>
        </w:numPr>
        <w:suppressAutoHyphens/>
        <w:autoSpaceDE w:val="0"/>
        <w:autoSpaceDN w:val="0"/>
        <w:spacing w:after="0" w:line="264" w:lineRule="auto"/>
        <w:textAlignment w:val="baseline"/>
        <w:rPr>
          <w:rFonts w:ascii="Arial" w:eastAsia="Times New Roman" w:hAnsi="Arial" w:cs="Arial"/>
          <w:color w:val="000000"/>
          <w:lang w:eastAsia="pl-PL"/>
        </w:rPr>
      </w:pPr>
      <w:r>
        <w:rPr>
          <w:rFonts w:ascii="Arial" w:eastAsia="Times New Roman" w:hAnsi="Arial" w:cs="Arial"/>
          <w:color w:val="000000"/>
          <w:lang w:eastAsia="pl-PL"/>
        </w:rPr>
        <w:t>dokonania bezpośrednich zapłat na sumę większą niż 5% wartości Umowy</w:t>
      </w:r>
    </w:p>
    <w:p w:rsidR="003C29B8" w:rsidRDefault="003C29B8" w:rsidP="003C29B8">
      <w:pPr>
        <w:widowControl w:val="0"/>
        <w:autoSpaceDE w:val="0"/>
        <w:autoSpaceDN w:val="0"/>
        <w:adjustRightInd w:val="0"/>
        <w:spacing w:after="0" w:line="264" w:lineRule="auto"/>
        <w:ind w:left="709"/>
        <w:jc w:val="both"/>
        <w:rPr>
          <w:rFonts w:ascii="Arial" w:eastAsia="Times New Roman" w:hAnsi="Arial" w:cs="Arial"/>
          <w:lang w:eastAsia="pl-PL"/>
        </w:rPr>
      </w:pPr>
      <w:r>
        <w:rPr>
          <w:rFonts w:ascii="Arial" w:eastAsia="Times New Roman" w:hAnsi="Arial" w:cs="Arial"/>
          <w:color w:val="000000"/>
          <w:lang w:eastAsia="pl-PL"/>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3C29B8" w:rsidRDefault="003C29B8" w:rsidP="003C29B8">
      <w:pPr>
        <w:numPr>
          <w:ilvl w:val="6"/>
          <w:numId w:val="145"/>
        </w:numPr>
        <w:suppressAutoHyphens/>
        <w:autoSpaceDN w:val="0"/>
        <w:spacing w:after="0" w:line="264" w:lineRule="auto"/>
        <w:ind w:left="360"/>
        <w:jc w:val="both"/>
        <w:textAlignment w:val="baseline"/>
        <w:rPr>
          <w:rFonts w:ascii="Arial" w:eastAsia="Times New Roman" w:hAnsi="Arial" w:cs="Arial"/>
          <w:lang w:eastAsia="pl-PL"/>
        </w:rPr>
      </w:pPr>
      <w:r>
        <w:rPr>
          <w:rFonts w:ascii="Arial" w:eastAsia="Times New Roman" w:hAnsi="Arial" w:cs="Arial"/>
          <w:lang w:eastAsia="pl-PL"/>
        </w:rPr>
        <w:t>Wykonawca udziela rękojmi i gwarancji jakości w zakresie określonym w Umowie na część zobowiązania wykonaną przed odstąpieniem od Umowy.</w:t>
      </w:r>
    </w:p>
    <w:p w:rsidR="003C29B8" w:rsidRDefault="003C29B8" w:rsidP="003C29B8">
      <w:pPr>
        <w:numPr>
          <w:ilvl w:val="6"/>
          <w:numId w:val="145"/>
        </w:numPr>
        <w:suppressAutoHyphens/>
        <w:autoSpaceDN w:val="0"/>
        <w:spacing w:after="0" w:line="264" w:lineRule="auto"/>
        <w:ind w:left="360"/>
        <w:jc w:val="both"/>
        <w:textAlignment w:val="baseline"/>
        <w:rPr>
          <w:rFonts w:ascii="Arial" w:eastAsia="Times New Roman" w:hAnsi="Arial" w:cs="Arial"/>
          <w:lang w:eastAsia="pl-PL"/>
        </w:rPr>
      </w:pPr>
      <w:r>
        <w:rPr>
          <w:rFonts w:ascii="Arial" w:eastAsia="Times New Roman" w:hAnsi="Arial" w:cs="Arial"/>
          <w:lang w:eastAsia="pl-PL"/>
        </w:rPr>
        <w:t>Odstąpienie od Umowy następuje listem poleconym za potwierdzeniem odbioru lub pismem złożonym w siedzibie Wykonawcy za pokwitowaniem, z chwilą otrzymania oświadczenia o odstąpieniu przez Wykonawcę.</w:t>
      </w:r>
    </w:p>
    <w:p w:rsidR="003C29B8" w:rsidRDefault="003C29B8" w:rsidP="003C29B8">
      <w:pPr>
        <w:numPr>
          <w:ilvl w:val="6"/>
          <w:numId w:val="145"/>
        </w:numPr>
        <w:suppressAutoHyphens/>
        <w:autoSpaceDN w:val="0"/>
        <w:spacing w:after="0" w:line="264" w:lineRule="auto"/>
        <w:ind w:left="360"/>
        <w:textAlignment w:val="baseline"/>
        <w:rPr>
          <w:rFonts w:ascii="Arial" w:eastAsia="Times New Roman" w:hAnsi="Arial" w:cs="Arial"/>
          <w:lang w:eastAsia="pl-PL"/>
        </w:rPr>
      </w:pPr>
      <w:r>
        <w:rPr>
          <w:rFonts w:ascii="Arial" w:eastAsia="Times New Roman" w:hAnsi="Arial" w:cs="Arial"/>
          <w:lang w:eastAsia="pl-PL"/>
        </w:rPr>
        <w:t>Wykonawca będzie uprawniony do odstąpienia od Umowy, jeżeli:</w:t>
      </w:r>
    </w:p>
    <w:p w:rsidR="003C29B8" w:rsidRDefault="003C29B8" w:rsidP="003C29B8">
      <w:pPr>
        <w:numPr>
          <w:ilvl w:val="0"/>
          <w:numId w:val="153"/>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zwłoka Zamawiającego w przekazaniu Dokumentacji Projektowej lub Terenu Budowy przekracza 30 dni;</w:t>
      </w:r>
    </w:p>
    <w:p w:rsidR="003C29B8" w:rsidRDefault="003C29B8" w:rsidP="003C29B8">
      <w:pPr>
        <w:numPr>
          <w:ilvl w:val="0"/>
          <w:numId w:val="154"/>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zwłoka Zamawiającego w podpisaniu protokołu odbioru przekracza 30 dni;</w:t>
      </w:r>
    </w:p>
    <w:p w:rsidR="003C29B8" w:rsidRDefault="003C29B8" w:rsidP="003C29B8">
      <w:pPr>
        <w:numPr>
          <w:ilvl w:val="0"/>
          <w:numId w:val="154"/>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nie otrzyma kwoty należnej według protokołu odbioru i załączonego do niego zestawienia wartości wykonanych robót w terminie 60 dni od upływu terminu płatności, z wyjątkiem uzasadnionych potrąceń w szczególności z tytułu roszczeń Zamawiającego lub kar umownych</w:t>
      </w:r>
    </w:p>
    <w:p w:rsidR="003C29B8" w:rsidRDefault="003C29B8" w:rsidP="003C29B8">
      <w:pPr>
        <w:numPr>
          <w:ilvl w:val="0"/>
          <w:numId w:val="154"/>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na skutek polecenia Zamawiającego (bez szczególnego powodu) przerwa lub opóźnienie w wykonywaniu robót trwa dłużej niż 30 dni.</w:t>
      </w:r>
    </w:p>
    <w:p w:rsidR="003C29B8" w:rsidRDefault="003C29B8" w:rsidP="003C29B8">
      <w:pPr>
        <w:numPr>
          <w:ilvl w:val="0"/>
          <w:numId w:val="154"/>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może odstąpić od Umowy w terminie 30 dni od dnia powzięcia wiadomości o przyczynie odstąpienia oraz po bezskutecznym upływie terminu dodatkowego wyznaczonego w wezwaniu Zamawiającemu do spełnienia zobowiązania.</w:t>
      </w:r>
    </w:p>
    <w:p w:rsidR="003C29B8" w:rsidRDefault="003C29B8" w:rsidP="003C29B8">
      <w:pPr>
        <w:numPr>
          <w:ilvl w:val="0"/>
          <w:numId w:val="154"/>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Odstąpienie od Umowy następuje listem poleconym za potwierdzeniem odbioru lub pismem złożonym w siedzibie Zamawiającego za pokwitowaniem, z chwilą otrzymania oświadczeni o odstąpieniu przez Zamawiającego.</w:t>
      </w:r>
    </w:p>
    <w:p w:rsidR="003C29B8" w:rsidRDefault="003C29B8" w:rsidP="003C29B8">
      <w:pPr>
        <w:widowControl w:val="0"/>
        <w:autoSpaceDE w:val="0"/>
        <w:autoSpaceDN w:val="0"/>
        <w:adjustRightInd w:val="0"/>
        <w:spacing w:after="0" w:line="264" w:lineRule="auto"/>
        <w:ind w:left="720"/>
        <w:jc w:val="both"/>
        <w:rPr>
          <w:rFonts w:ascii="Arial" w:eastAsia="Times New Roman" w:hAnsi="Arial" w:cs="Arial"/>
          <w:lang w:eastAsia="pl-PL"/>
        </w:rPr>
      </w:pPr>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Obowiązki stron w związku z odstąpieniem od Umowy</w:t>
      </w:r>
    </w:p>
    <w:p w:rsidR="003C29B8" w:rsidRDefault="003C29B8" w:rsidP="003C29B8">
      <w:pPr>
        <w:numPr>
          <w:ilvl w:val="0"/>
          <w:numId w:val="156"/>
        </w:numPr>
        <w:suppressAutoHyphens/>
        <w:autoSpaceDN w:val="0"/>
        <w:spacing w:before="200" w:after="0" w:line="264" w:lineRule="auto"/>
        <w:jc w:val="both"/>
        <w:textAlignment w:val="baseline"/>
        <w:rPr>
          <w:rFonts w:ascii="Arial" w:eastAsia="Times New Roman" w:hAnsi="Arial" w:cs="Arial"/>
          <w:lang w:eastAsia="pl-PL"/>
        </w:rPr>
      </w:pPr>
      <w:r>
        <w:rPr>
          <w:rFonts w:ascii="Arial" w:eastAsia="Times New Roman" w:hAnsi="Arial" w:cs="Arial"/>
          <w:lang w:eastAsia="pl-PL"/>
        </w:rPr>
        <w:t>W przypadku odstąpienia od Umowy przez jedną ze Stron, Wykonawca ma obowiązek:</w:t>
      </w:r>
    </w:p>
    <w:p w:rsidR="003C29B8" w:rsidRDefault="003C29B8" w:rsidP="003C29B8">
      <w:pPr>
        <w:numPr>
          <w:ilvl w:val="0"/>
          <w:numId w:val="158"/>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lastRenderedPageBreak/>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3C29B8" w:rsidRDefault="003C29B8" w:rsidP="003C29B8">
      <w:pPr>
        <w:numPr>
          <w:ilvl w:val="0"/>
          <w:numId w:val="159"/>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3C29B8" w:rsidRDefault="003C29B8" w:rsidP="003C29B8">
      <w:pPr>
        <w:numPr>
          <w:ilvl w:val="0"/>
          <w:numId w:val="16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3C29B8" w:rsidRDefault="003C29B8" w:rsidP="003C29B8">
      <w:pPr>
        <w:numPr>
          <w:ilvl w:val="0"/>
          <w:numId w:val="16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3C29B8" w:rsidRDefault="003C29B8" w:rsidP="003C29B8">
      <w:pPr>
        <w:numPr>
          <w:ilvl w:val="0"/>
          <w:numId w:val="16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 przypadku odstąpienia od Umowy przez jedną ze Stron, Zamawiający zobowiązany jest do dokonania odbioru robót przerwanych i zabezpieczających oraz przejęcia od Wykonawcy pod swój dozór Terenu budowy.</w:t>
      </w:r>
    </w:p>
    <w:p w:rsidR="003C29B8" w:rsidRDefault="003C29B8" w:rsidP="003C29B8">
      <w:pPr>
        <w:numPr>
          <w:ilvl w:val="0"/>
          <w:numId w:val="16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Zamawiający jest uprawniony do skorzystania z dokumentów Wykonawcy i innej dokumentacji projektowej sporządzonych przez lub na rzecz Wykonawcy w związku z wykonywaniem Umowy.</w:t>
      </w:r>
    </w:p>
    <w:p w:rsidR="003C29B8" w:rsidRDefault="003C29B8" w:rsidP="003C29B8">
      <w:pPr>
        <w:numPr>
          <w:ilvl w:val="0"/>
          <w:numId w:val="16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jest zobowiązany niezwłocznie zorganizować usunięcie sprzętu i robót tymczasowych na swoje ryzyko i koszt.</w:t>
      </w:r>
    </w:p>
    <w:p w:rsidR="003C29B8" w:rsidRDefault="003C29B8" w:rsidP="003C29B8">
      <w:pPr>
        <w:numPr>
          <w:ilvl w:val="0"/>
          <w:numId w:val="16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ma obowiązek zastosowania się do zawartych w oświadczeniu o odstąpieniu poleceń Zamawiającego dotyczących ochrony własności lub bezpieczeństwa robót.</w:t>
      </w:r>
    </w:p>
    <w:p w:rsidR="003C29B8" w:rsidRDefault="003C29B8" w:rsidP="003C29B8">
      <w:pPr>
        <w:numPr>
          <w:ilvl w:val="0"/>
          <w:numId w:val="16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3C29B8" w:rsidRDefault="003C29B8" w:rsidP="003C29B8">
      <w:pPr>
        <w:numPr>
          <w:ilvl w:val="0"/>
          <w:numId w:val="16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3C29B8" w:rsidRDefault="003C29B8" w:rsidP="003C29B8">
      <w:pPr>
        <w:numPr>
          <w:ilvl w:val="0"/>
          <w:numId w:val="16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Szczegółowy protokół odbioru robót przerwanych i robót zabezpieczających w toku, inwentaryzacja robót i wykaz tych materiałów, konstrukcji lub urządzeń, stanowią podstawę do wystawienia przez Wykonawcę odpowiedniej faktury.</w:t>
      </w:r>
    </w:p>
    <w:p w:rsidR="003C29B8" w:rsidRDefault="003C29B8" w:rsidP="003C29B8">
      <w:pPr>
        <w:numPr>
          <w:ilvl w:val="0"/>
          <w:numId w:val="16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rsidR="003C29B8" w:rsidRDefault="003C29B8" w:rsidP="003C29B8">
      <w:pPr>
        <w:numPr>
          <w:ilvl w:val="0"/>
          <w:numId w:val="16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Koszty dodatkowe poniesione na zabezpieczenie robót i Terenu budowy oraz wszelkie inne uzasadnione koszty związane z odstąpieniem od Umowy ponosi Strona, która spowodowała odstąpienie od Umowy.</w:t>
      </w:r>
    </w:p>
    <w:p w:rsidR="003C29B8" w:rsidRDefault="003C29B8" w:rsidP="003C29B8">
      <w:pPr>
        <w:widowControl w:val="0"/>
        <w:autoSpaceDE w:val="0"/>
        <w:autoSpaceDN w:val="0"/>
        <w:adjustRightInd w:val="0"/>
        <w:spacing w:after="0" w:line="264" w:lineRule="auto"/>
        <w:ind w:left="360"/>
        <w:jc w:val="both"/>
        <w:rPr>
          <w:rFonts w:ascii="Arial" w:eastAsia="Times New Roman" w:hAnsi="Arial" w:cs="Arial"/>
          <w:lang w:eastAsia="pl-PL"/>
        </w:rPr>
      </w:pPr>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Kary umowne</w:t>
      </w:r>
    </w:p>
    <w:p w:rsidR="003C29B8" w:rsidRDefault="003C29B8" w:rsidP="003C29B8">
      <w:pPr>
        <w:numPr>
          <w:ilvl w:val="0"/>
          <w:numId w:val="162"/>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zapłaci Zamawiającemu następujące kary umowne:</w:t>
      </w:r>
    </w:p>
    <w:p w:rsidR="003C29B8" w:rsidRDefault="003C29B8" w:rsidP="003C29B8">
      <w:pPr>
        <w:numPr>
          <w:ilvl w:val="0"/>
          <w:numId w:val="164"/>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 zwłokę w stosunku do terminu zakończenia robót w wysokości 0,2 % Ceny ofertowej brutto za każdy rozpoczęty dzień zwłoki, jaki upłynie pomiędzy terminem zakończenia robót a faktycznym dniem zakończenia robót,</w:t>
      </w:r>
    </w:p>
    <w:p w:rsidR="003C29B8" w:rsidRDefault="003C29B8" w:rsidP="003C29B8">
      <w:pPr>
        <w:numPr>
          <w:ilvl w:val="0"/>
          <w:numId w:val="165"/>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 zwłokę w usunięciu wad stwierdzonych przy odbiorze lub w okresie rękojmi za wady fizyczne lub gwarancji jakości – w wysokości 0,2 % Ceny ofertowej brutto, za wykonany przedmiot odbioru, za każdy rozpoczęty dzień zwłoki liczony od dnia upływu terminu na usunięcie wad,</w:t>
      </w:r>
    </w:p>
    <w:p w:rsidR="003C29B8" w:rsidRDefault="003C29B8" w:rsidP="003C29B8">
      <w:pPr>
        <w:numPr>
          <w:ilvl w:val="0"/>
          <w:numId w:val="165"/>
        </w:numPr>
        <w:tabs>
          <w:tab w:val="left" w:pos="720"/>
        </w:tabs>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lastRenderedPageBreak/>
        <w:t xml:space="preserve">Za niedotrzymanie terminu, o którym mowa w </w:t>
      </w:r>
      <w:r>
        <w:rPr>
          <w:rFonts w:ascii="Arial" w:eastAsia="Times New Roman" w:hAnsi="Arial" w:cs="Arial"/>
          <w:b/>
          <w:bCs/>
          <w:lang w:eastAsia="pl-PL"/>
        </w:rPr>
        <w:t xml:space="preserve">§10 ust. 17 </w:t>
      </w:r>
      <w:r>
        <w:rPr>
          <w:rFonts w:ascii="Arial" w:eastAsia="Times New Roman" w:hAnsi="Arial" w:cs="Arial"/>
          <w:lang w:eastAsia="pl-PL"/>
        </w:rPr>
        <w:t>od przesłanego zgłoszenia, Wykonawca zapłaci Zamawiającemu karę umowną w wysokości 150,00 zł brutto za każdą rozpoczętą godzinę, po czasie wskazanym w ofercie Wykonawcy czasu reakcji na usunięcie awarii.</w:t>
      </w:r>
    </w:p>
    <w:p w:rsidR="003C29B8" w:rsidRDefault="003C29B8" w:rsidP="003C29B8">
      <w:pPr>
        <w:numPr>
          <w:ilvl w:val="0"/>
          <w:numId w:val="165"/>
        </w:numPr>
        <w:tabs>
          <w:tab w:val="left" w:pos="720"/>
        </w:tabs>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 xml:space="preserve">Za niedotrzymanie terminów, o których mowa w </w:t>
      </w:r>
      <w:r>
        <w:rPr>
          <w:rFonts w:ascii="Arial" w:eastAsia="Times New Roman" w:hAnsi="Arial" w:cs="Arial"/>
          <w:b/>
          <w:bCs/>
          <w:lang w:eastAsia="pl-PL"/>
        </w:rPr>
        <w:t>§10 ust. 19 pkt 1-2</w:t>
      </w:r>
      <w:r>
        <w:rPr>
          <w:rFonts w:ascii="Arial" w:eastAsia="Times New Roman" w:hAnsi="Arial" w:cs="Arial"/>
          <w:lang w:eastAsia="pl-PL"/>
        </w:rPr>
        <w:t>, Wykonawca zapłaci Zamawiającemu karę umowną w wysokości 200,00 zł brutto za każdy rozpoczęty dzień zwłoki.</w:t>
      </w:r>
    </w:p>
    <w:p w:rsidR="003C29B8" w:rsidRDefault="003C29B8" w:rsidP="003C29B8">
      <w:pPr>
        <w:numPr>
          <w:ilvl w:val="0"/>
          <w:numId w:val="165"/>
        </w:numPr>
        <w:tabs>
          <w:tab w:val="left" w:pos="720"/>
        </w:tabs>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 xml:space="preserve">Z tytułu nieprzeprowadzania bezpłatnych przeglądów serwisowych sprawności instalacji minimum raz w roku przez cały okres zadeklarowanej gwarancji w wysokości 2000,00 zł za każdy stwierdzony przypadek, </w:t>
      </w:r>
    </w:p>
    <w:p w:rsidR="003C29B8" w:rsidRDefault="003C29B8" w:rsidP="003C29B8">
      <w:pPr>
        <w:numPr>
          <w:ilvl w:val="0"/>
          <w:numId w:val="165"/>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rsidR="003C29B8" w:rsidRDefault="003C29B8" w:rsidP="003C29B8">
      <w:pPr>
        <w:numPr>
          <w:ilvl w:val="0"/>
          <w:numId w:val="165"/>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 nieprzedłożenie do akceptacji projektu Umowy o podwykonawstwo, której przedmiotem są roboty budowlane lub projektu jej zmiany, potwierdzonego za zgodność z oryginałem odpisu Umowy o podwykonawstwo lub jej zmiany albo brak wymaganej przez Zamawiającego zmiany Umowy o podwykonawstwo w zakresie terminu zapłaty, w wysokości 500,00 złotych za każdy nieprzedłożony do akceptacji projekt Umowy, lub jego zmianę, odpis Umowy lub jego zmianę,</w:t>
      </w:r>
    </w:p>
    <w:p w:rsidR="003C29B8" w:rsidRDefault="003C29B8" w:rsidP="003C29B8">
      <w:pPr>
        <w:numPr>
          <w:ilvl w:val="0"/>
          <w:numId w:val="165"/>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 brak zapłaty wynagrodzenia należnego Podwykonawcom lub dalszym Podwykonawcom - 500,00 zł za każde dokonanie przez Zamawiającego bezpośredniej płatności na rzecz Podwykonawców lub dalszych Podwykonawców,</w:t>
      </w:r>
    </w:p>
    <w:p w:rsidR="003C29B8" w:rsidRDefault="003C29B8" w:rsidP="003C29B8">
      <w:pPr>
        <w:numPr>
          <w:ilvl w:val="0"/>
          <w:numId w:val="165"/>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 nieterminową zapłatę wynagrodzenia należnego Podwykonawcom lub Dalszym podwykonawcom, w wysokości 300,00 złotych za rozpoczęty dzień zwłoki,</w:t>
      </w:r>
    </w:p>
    <w:p w:rsidR="003C29B8" w:rsidRDefault="003C29B8" w:rsidP="003C29B8">
      <w:pPr>
        <w:numPr>
          <w:ilvl w:val="0"/>
          <w:numId w:val="165"/>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 brak dokonania wymaganej przez Zamawiającego zmiany Umowy o podwykonawstwo w zakresie dostaw lub usług w zakresie terminu zapłaty we wskazanym przez Zamawiającego terminie, w wysokości 300,00 złotych za każde naruszenie,</w:t>
      </w:r>
    </w:p>
    <w:p w:rsidR="003C29B8" w:rsidRDefault="003C29B8" w:rsidP="003C29B8">
      <w:pPr>
        <w:numPr>
          <w:ilvl w:val="0"/>
          <w:numId w:val="165"/>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 dopuszczenie do wykonywania robót budowlanych objętych przedmiotem Umowy innego podmiotu niż Wykonawca lub zaakceptowany przez Zamawiającego Podwykonawca skierowany do ich wykonania zgodnie z zasadami określonymi Umową - w wysokości 1% Ceny ofertowej brutto,</w:t>
      </w:r>
    </w:p>
    <w:p w:rsidR="003C29B8" w:rsidRDefault="003C29B8" w:rsidP="003C29B8">
      <w:pPr>
        <w:numPr>
          <w:ilvl w:val="0"/>
          <w:numId w:val="165"/>
        </w:numPr>
        <w:suppressAutoHyphens/>
        <w:autoSpaceDN w:val="0"/>
        <w:spacing w:before="200" w:after="0" w:line="264" w:lineRule="auto"/>
        <w:jc w:val="both"/>
        <w:textAlignment w:val="baseline"/>
        <w:rPr>
          <w:rFonts w:ascii="Arial" w:eastAsia="Times New Roman" w:hAnsi="Arial" w:cs="Arial"/>
          <w:lang w:eastAsia="pl-PL"/>
        </w:rPr>
      </w:pPr>
      <w:r>
        <w:rPr>
          <w:rFonts w:ascii="Arial" w:eastAsia="Times New Roman" w:hAnsi="Arial" w:cs="Arial"/>
          <w:lang w:eastAsia="pl-PL"/>
        </w:rPr>
        <w:t>za nieuzasadnione przerwanie realizacji robót z przyczyn obciążających Wykonawcę trwające powyżej 10 dni w wysokości 0,1 % Ceny ofertowej brutto, za każdy rozpoczęty dzień przerwy w wykonywaniu robót,</w:t>
      </w:r>
    </w:p>
    <w:p w:rsidR="003C29B8" w:rsidRDefault="003C29B8" w:rsidP="003C29B8">
      <w:pPr>
        <w:numPr>
          <w:ilvl w:val="0"/>
          <w:numId w:val="165"/>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za każde naruszenie stwierdzone wpisem do Dziennika Budowy lub protokołem.</w:t>
      </w:r>
    </w:p>
    <w:p w:rsidR="003C29B8" w:rsidRDefault="003C29B8" w:rsidP="003C29B8">
      <w:pPr>
        <w:numPr>
          <w:ilvl w:val="0"/>
          <w:numId w:val="166"/>
        </w:numPr>
        <w:spacing w:after="0" w:line="240" w:lineRule="auto"/>
        <w:jc w:val="both"/>
        <w:rPr>
          <w:rFonts w:ascii="Arial" w:eastAsia="Times New Roman" w:hAnsi="Arial" w:cs="Arial"/>
          <w:lang w:bidi="en-US"/>
        </w:rPr>
      </w:pPr>
      <w:r>
        <w:rPr>
          <w:rFonts w:ascii="Arial" w:eastAsia="Times New Roman" w:hAnsi="Arial" w:cs="Arial"/>
          <w:lang w:bidi="en-US"/>
        </w:rPr>
        <w:t xml:space="preserve">Wykonawca, w przypadku nienależytego wykonania zobowiązania zawartego w postanowieniu </w:t>
      </w:r>
      <w:r>
        <w:rPr>
          <w:rFonts w:ascii="Arial" w:eastAsia="Times New Roman" w:hAnsi="Arial" w:cs="Arial"/>
          <w:b/>
          <w:bCs/>
          <w:lang w:bidi="en-US"/>
        </w:rPr>
        <w:t xml:space="preserve">§18 ust. 1 </w:t>
      </w:r>
      <w:r>
        <w:rPr>
          <w:rFonts w:ascii="Arial" w:eastAsia="Times New Roman" w:hAnsi="Arial" w:cs="Arial"/>
          <w:lang w:bidi="en-US"/>
        </w:rPr>
        <w:t>Umowy, zobowiązuje się zapłacić karę umowną, na rzecz Zamawiającego:</w:t>
      </w:r>
    </w:p>
    <w:p w:rsidR="003C29B8" w:rsidRDefault="003C29B8" w:rsidP="003C29B8">
      <w:pPr>
        <w:numPr>
          <w:ilvl w:val="2"/>
          <w:numId w:val="167"/>
        </w:numPr>
        <w:autoSpaceDE w:val="0"/>
        <w:autoSpaceDN w:val="0"/>
        <w:adjustRightInd w:val="0"/>
        <w:spacing w:after="0" w:line="240" w:lineRule="auto"/>
        <w:jc w:val="both"/>
        <w:rPr>
          <w:rFonts w:ascii="Arial" w:eastAsia="Times New Roman" w:hAnsi="Arial" w:cs="Arial"/>
          <w:lang w:bidi="en-US"/>
        </w:rPr>
      </w:pPr>
      <w:r>
        <w:rPr>
          <w:rFonts w:ascii="Arial" w:eastAsia="Times New Roman" w:hAnsi="Arial" w:cs="Arial"/>
          <w:lang w:bidi="en-US"/>
        </w:rPr>
        <w:t xml:space="preserve">z tytułu niewypełnienia obowiązku zatrudnienia pracowników na podstawie umowy o pracę, wynikającego z </w:t>
      </w:r>
      <w:r>
        <w:rPr>
          <w:rFonts w:ascii="Arial" w:eastAsia="Times New Roman" w:hAnsi="Arial" w:cs="Arial"/>
          <w:b/>
          <w:bCs/>
          <w:lang w:bidi="en-US"/>
        </w:rPr>
        <w:t>§18 ust. 1 pkt 1</w:t>
      </w:r>
      <w:r>
        <w:rPr>
          <w:rFonts w:ascii="Arial" w:eastAsia="Times New Roman" w:hAnsi="Arial" w:cs="Arial"/>
          <w:lang w:bidi="en-US"/>
        </w:rPr>
        <w:t xml:space="preserve"> Umowy - w wysokości </w:t>
      </w:r>
      <w:r>
        <w:rPr>
          <w:rFonts w:ascii="Arial" w:eastAsia="Times New Roman" w:hAnsi="Arial" w:cs="Arial"/>
          <w:b/>
          <w:bCs/>
          <w:u w:val="single"/>
          <w:lang w:bidi="en-US"/>
        </w:rPr>
        <w:t>500,00</w:t>
      </w:r>
      <w:r>
        <w:rPr>
          <w:rFonts w:ascii="Arial" w:eastAsia="Times New Roman" w:hAnsi="Arial" w:cs="Arial"/>
          <w:lang w:bidi="en-US"/>
        </w:rPr>
        <w:t xml:space="preserve"> zł za każde brakujące ½ etatu w stosunku do liczby etatów wynikającej z oferty Wykonawcy, za każdy rozpoczęty dzień opóźnienia w zatrudnieniu na podstawie umowy o pracę pracowników będącymi członkami grup społecznie marginalizowanych, zgodnie z zobowiązaniem wynikającym z </w:t>
      </w:r>
      <w:r>
        <w:rPr>
          <w:rFonts w:ascii="Arial" w:eastAsia="Times New Roman" w:hAnsi="Arial" w:cs="Arial"/>
          <w:b/>
          <w:bCs/>
          <w:lang w:bidi="en-US"/>
        </w:rPr>
        <w:t>§18 ust. 1 pkt 1</w:t>
      </w:r>
      <w:r>
        <w:rPr>
          <w:rFonts w:ascii="Arial" w:eastAsia="Times New Roman" w:hAnsi="Arial" w:cs="Arial"/>
          <w:lang w:bidi="en-US"/>
        </w:rPr>
        <w:t xml:space="preserve"> Umowy,</w:t>
      </w:r>
    </w:p>
    <w:p w:rsidR="003C29B8" w:rsidRDefault="003C29B8" w:rsidP="003C29B8">
      <w:pPr>
        <w:numPr>
          <w:ilvl w:val="2"/>
          <w:numId w:val="167"/>
        </w:numPr>
        <w:autoSpaceDE w:val="0"/>
        <w:autoSpaceDN w:val="0"/>
        <w:adjustRightInd w:val="0"/>
        <w:spacing w:after="0" w:line="240" w:lineRule="auto"/>
        <w:jc w:val="both"/>
        <w:rPr>
          <w:rFonts w:ascii="Arial" w:eastAsia="Times New Roman" w:hAnsi="Arial" w:cs="Arial"/>
          <w:lang w:bidi="en-US"/>
        </w:rPr>
      </w:pPr>
      <w:r>
        <w:rPr>
          <w:rFonts w:ascii="Arial" w:eastAsia="Times New Roman" w:hAnsi="Arial" w:cs="Arial"/>
          <w:lang w:bidi="en-US"/>
        </w:rPr>
        <w:t xml:space="preserve">za nieprzedłożenie każdego z dokumentów, o których mowa w </w:t>
      </w:r>
      <w:r>
        <w:rPr>
          <w:rFonts w:ascii="Arial" w:eastAsia="Times New Roman" w:hAnsi="Arial" w:cs="Arial"/>
          <w:b/>
          <w:bCs/>
          <w:lang w:bidi="en-US"/>
        </w:rPr>
        <w:t>§18</w:t>
      </w:r>
      <w:r>
        <w:rPr>
          <w:rFonts w:ascii="Arial" w:eastAsia="Times New Roman" w:hAnsi="Arial" w:cs="Arial"/>
          <w:lang w:bidi="en-US"/>
        </w:rPr>
        <w:t xml:space="preserve"> Umowy, w wysokości </w:t>
      </w:r>
      <w:r>
        <w:rPr>
          <w:rFonts w:ascii="Arial" w:eastAsia="Times New Roman" w:hAnsi="Arial" w:cs="Arial"/>
          <w:u w:val="single"/>
          <w:lang w:bidi="en-US"/>
        </w:rPr>
        <w:t>350,00</w:t>
      </w:r>
      <w:r>
        <w:rPr>
          <w:rFonts w:ascii="Arial" w:eastAsia="Times New Roman" w:hAnsi="Arial" w:cs="Arial"/>
          <w:lang w:bidi="en-US"/>
        </w:rPr>
        <w:t xml:space="preserve"> złotych brutto - za każdy rozpoczęty dzień zwłoki.</w:t>
      </w:r>
    </w:p>
    <w:p w:rsidR="003C29B8" w:rsidRDefault="003C29B8" w:rsidP="003C29B8">
      <w:pPr>
        <w:numPr>
          <w:ilvl w:val="0"/>
          <w:numId w:val="168"/>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Kara umowna z tytułu zwłoki przysługuje za każdy rozpoczęty dzień zwłoki i jest wymagalna od dnia następnego po upływie terminu jej zapłaty.</w:t>
      </w:r>
    </w:p>
    <w:p w:rsidR="003C29B8" w:rsidRDefault="003C29B8" w:rsidP="003C29B8">
      <w:pPr>
        <w:numPr>
          <w:ilvl w:val="0"/>
          <w:numId w:val="168"/>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Zamawiającemu przysługuje prawo do odszkodowania w pełnej wysokości poniesionej szkody na zasadach ogólnych, jeżeli wartość kary umownej jest niższa od poniesionej szkody.</w:t>
      </w:r>
    </w:p>
    <w:p w:rsidR="003C29B8" w:rsidRDefault="003C29B8" w:rsidP="003C29B8">
      <w:pPr>
        <w:numPr>
          <w:ilvl w:val="0"/>
          <w:numId w:val="168"/>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Zamawiający zapłaci Wykonawcy kary umowne:</w:t>
      </w:r>
    </w:p>
    <w:p w:rsidR="003C29B8" w:rsidRDefault="003C29B8" w:rsidP="003C29B8">
      <w:pPr>
        <w:numPr>
          <w:ilvl w:val="0"/>
          <w:numId w:val="17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lastRenderedPageBreak/>
        <w:t>z tytułu odstąpienia od Umowy z przyczyn leżących po stronie Zamawiającego w wysokości 10% Ceny ofertowej brutto. za nieprzystąpienie przez Zamawiającego do odbiorów robót zgłoszonych do odbioru przez Wykonawcę w terminach określonych Umową w wysokości 500,00 zł za każdy rozpoczęty dzień zwłoki.</w:t>
      </w:r>
    </w:p>
    <w:p w:rsidR="003C29B8" w:rsidRDefault="003C29B8" w:rsidP="003C29B8">
      <w:pPr>
        <w:numPr>
          <w:ilvl w:val="0"/>
          <w:numId w:val="17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 xml:space="preserve">za każdy dzień zwłoki w zapłacie należności za prace będące przedmiotem umowy określone w </w:t>
      </w:r>
      <w:r>
        <w:rPr>
          <w:rFonts w:ascii="Arial" w:eastAsia="Times New Roman" w:hAnsi="Arial" w:cs="Arial"/>
          <w:b/>
          <w:bCs/>
          <w:lang w:eastAsia="pl-PL"/>
        </w:rPr>
        <w:t>§1</w:t>
      </w:r>
      <w:r>
        <w:rPr>
          <w:rFonts w:ascii="Arial" w:eastAsia="Times New Roman" w:hAnsi="Arial" w:cs="Arial"/>
          <w:lang w:eastAsia="pl-PL"/>
        </w:rPr>
        <w:t xml:space="preserve"> zapłaci Wykonawcy odsetki ustawowe.</w:t>
      </w:r>
    </w:p>
    <w:p w:rsidR="003C29B8" w:rsidRDefault="003C29B8" w:rsidP="003C29B8">
      <w:pPr>
        <w:numPr>
          <w:ilvl w:val="0"/>
          <w:numId w:val="170"/>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 zwłokę w przekazaniu terenu budowy lub dokumentów koniecznych do wykonania Przedmiotu umowy w wysokości 0,1 % Ceny ofertowej netto za każdy dzień zwłoki</w:t>
      </w:r>
    </w:p>
    <w:p w:rsidR="003C29B8" w:rsidRDefault="003C29B8" w:rsidP="003C29B8">
      <w:pPr>
        <w:numPr>
          <w:ilvl w:val="0"/>
          <w:numId w:val="168"/>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Termin zapłaty kary umownej wynosi 14 dni od dnia wezwania.</w:t>
      </w:r>
    </w:p>
    <w:p w:rsidR="003C29B8" w:rsidRDefault="003C29B8" w:rsidP="003C29B8">
      <w:pPr>
        <w:numPr>
          <w:ilvl w:val="0"/>
          <w:numId w:val="168"/>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Należności z tytułu kar umownych Zamawiający ma prawo potrącić z wierzytelnościami wynikającymi z faktur wystawionych przez Wykonawcę.</w:t>
      </w:r>
    </w:p>
    <w:p w:rsidR="003C29B8" w:rsidRDefault="003C29B8" w:rsidP="003C29B8">
      <w:pPr>
        <w:numPr>
          <w:ilvl w:val="0"/>
          <w:numId w:val="168"/>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Zapłata kary przez Wykonawcę lub odliczenie przez Zamawiającego kwoty kary z płatności należnej Wykonawcy nie zwalnia Wykonawcy z obowiązku ukończenia robót lub innych zobowiązań wynikających z Umowy.</w:t>
      </w:r>
    </w:p>
    <w:p w:rsidR="003C29B8" w:rsidRDefault="003C29B8" w:rsidP="003C29B8">
      <w:pPr>
        <w:numPr>
          <w:ilvl w:val="0"/>
          <w:numId w:val="168"/>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nie może odmówić usunięcia wad, bez względu na wysokość związanych z tym kosztów</w:t>
      </w:r>
    </w:p>
    <w:p w:rsidR="003C29B8" w:rsidRDefault="003C29B8" w:rsidP="003C29B8">
      <w:pPr>
        <w:numPr>
          <w:ilvl w:val="0"/>
          <w:numId w:val="168"/>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 przypadku uzgodnienia zmiany terminów realizacji kara umowna będzie liczona od nowych terminów.</w:t>
      </w:r>
    </w:p>
    <w:p w:rsidR="003C29B8" w:rsidRDefault="003C29B8" w:rsidP="003C29B8">
      <w:pPr>
        <w:numPr>
          <w:ilvl w:val="0"/>
          <w:numId w:val="168"/>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Stronom przysługuje ponadto prawo dochodzenia odszkodowania na zasadach ogólnych prawa cywilnego, jeżeli poniesiona szkoda przekroczy wysokość zastrzeżonych kar umownych.</w:t>
      </w:r>
    </w:p>
    <w:p w:rsidR="003C29B8" w:rsidRDefault="003C29B8" w:rsidP="003C29B8">
      <w:pPr>
        <w:numPr>
          <w:ilvl w:val="0"/>
          <w:numId w:val="168"/>
        </w:numPr>
        <w:suppressAutoHyphens/>
        <w:autoSpaceDN w:val="0"/>
        <w:spacing w:after="0" w:line="264" w:lineRule="auto"/>
        <w:jc w:val="both"/>
        <w:textAlignment w:val="baseline"/>
        <w:rPr>
          <w:rFonts w:ascii="Arial" w:eastAsia="Times New Roman" w:hAnsi="Arial" w:cs="Arial"/>
          <w:lang w:eastAsia="pl-PL"/>
        </w:rPr>
      </w:pPr>
      <w:r>
        <w:rPr>
          <w:rFonts w:ascii="Arial" w:eastAsia="Times New Roman" w:hAnsi="Arial" w:cs="Arial"/>
          <w:lang w:eastAsia="pl-PL"/>
        </w:rPr>
        <w:t>Wykonawca wyraża zgodę na potracenie kar z sum należnych Wykonawcy lub zabezpieczenia należytego wykonania umowy bez potrzeby składania dodatkowych wezwań w tej mierze.</w:t>
      </w:r>
    </w:p>
    <w:p w:rsidR="003C29B8" w:rsidRDefault="003C29B8" w:rsidP="003C29B8">
      <w:pPr>
        <w:suppressAutoHyphens/>
        <w:autoSpaceDN w:val="0"/>
        <w:spacing w:after="0" w:line="264" w:lineRule="auto"/>
        <w:jc w:val="both"/>
        <w:textAlignment w:val="baseline"/>
        <w:rPr>
          <w:rFonts w:ascii="Arial" w:eastAsia="Times New Roman" w:hAnsi="Arial" w:cs="Arial"/>
          <w:lang w:eastAsia="pl-PL"/>
        </w:rPr>
      </w:pPr>
    </w:p>
    <w:p w:rsidR="003C29B8" w:rsidRDefault="003C29B8" w:rsidP="003C29B8">
      <w:pPr>
        <w:suppressAutoHyphens/>
        <w:autoSpaceDN w:val="0"/>
        <w:spacing w:after="0" w:line="264" w:lineRule="auto"/>
        <w:jc w:val="both"/>
        <w:textAlignment w:val="baseline"/>
        <w:rPr>
          <w:rFonts w:ascii="Arial" w:eastAsia="Times New Roman" w:hAnsi="Arial" w:cs="Arial"/>
          <w:lang w:eastAsia="pl-PL"/>
        </w:rPr>
      </w:pPr>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Wierzytelności</w:t>
      </w:r>
    </w:p>
    <w:p w:rsidR="003C29B8" w:rsidRDefault="003C29B8" w:rsidP="003C29B8">
      <w:pPr>
        <w:numPr>
          <w:ilvl w:val="0"/>
          <w:numId w:val="171"/>
        </w:numPr>
        <w:spacing w:before="200" w:after="0" w:line="240" w:lineRule="auto"/>
        <w:jc w:val="both"/>
        <w:rPr>
          <w:rFonts w:ascii="Arial" w:eastAsia="Times New Roman" w:hAnsi="Arial" w:cs="Arial"/>
          <w:lang w:bidi="en-US"/>
        </w:rPr>
      </w:pPr>
      <w:r>
        <w:rPr>
          <w:rFonts w:ascii="Arial" w:eastAsia="Times New Roman" w:hAnsi="Arial" w:cs="Arial"/>
          <w:lang w:bidi="en-US"/>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W przypadku Wykonawcy będącego Konsorcjum, z wnioskiem do Zamawiającego o wyrażenie zgody na dokonanie czynności, o której mowa w ust.1, występuje podmiot reprezentujący wszystkich członków Konsorcjum, zgodnie z posiadanym pełnomocnictwem.</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rsidR="003C29B8" w:rsidRDefault="003C29B8" w:rsidP="003C29B8">
      <w:pPr>
        <w:widowControl w:val="0"/>
        <w:autoSpaceDE w:val="0"/>
        <w:autoSpaceDN w:val="0"/>
        <w:adjustRightInd w:val="0"/>
        <w:spacing w:after="0" w:line="264" w:lineRule="auto"/>
        <w:ind w:left="360"/>
        <w:jc w:val="both"/>
        <w:rPr>
          <w:rFonts w:ascii="Arial" w:eastAsia="Times New Roman" w:hAnsi="Arial" w:cs="Arial"/>
          <w:color w:val="000000"/>
          <w:lang w:eastAsia="pl-PL"/>
        </w:rPr>
      </w:pPr>
      <w:r>
        <w:rPr>
          <w:rFonts w:ascii="Arial" w:eastAsia="Times New Roman" w:hAnsi="Arial" w:cs="Arial"/>
          <w:lang w:eastAsia="pl-PL"/>
        </w:rPr>
        <w:t>Cesja, przelew lub czynność wywołująca podobne skutki, dokonane bez pisemnej zgody Zamawiającego, są względem Zamawiającego bezskuteczne</w:t>
      </w:r>
    </w:p>
    <w:p w:rsidR="003C29B8" w:rsidRDefault="003C29B8" w:rsidP="003C29B8">
      <w:pPr>
        <w:widowControl w:val="0"/>
        <w:autoSpaceDE w:val="0"/>
        <w:autoSpaceDN w:val="0"/>
        <w:adjustRightInd w:val="0"/>
        <w:spacing w:after="0" w:line="264" w:lineRule="auto"/>
        <w:ind w:left="360"/>
        <w:jc w:val="both"/>
        <w:rPr>
          <w:rFonts w:ascii="Arial" w:eastAsia="Times New Roman" w:hAnsi="Arial" w:cs="Arial"/>
          <w:color w:val="000000"/>
          <w:lang w:eastAsia="pl-PL"/>
        </w:rPr>
      </w:pPr>
    </w:p>
    <w:p w:rsidR="003C29B8" w:rsidRDefault="003C29B8" w:rsidP="003C29B8">
      <w:pPr>
        <w:widowControl w:val="0"/>
        <w:autoSpaceDE w:val="0"/>
        <w:autoSpaceDN w:val="0"/>
        <w:adjustRightInd w:val="0"/>
        <w:spacing w:after="0" w:line="264" w:lineRule="auto"/>
        <w:ind w:left="360"/>
        <w:jc w:val="both"/>
        <w:rPr>
          <w:rFonts w:ascii="Arial" w:eastAsia="Times New Roman" w:hAnsi="Arial" w:cs="Arial"/>
          <w:color w:val="000000"/>
          <w:lang w:eastAsia="pl-PL"/>
        </w:rPr>
      </w:pPr>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Zabezpieczenie należytego wykonania umowy</w:t>
      </w:r>
    </w:p>
    <w:p w:rsidR="003C29B8" w:rsidRDefault="003C29B8" w:rsidP="003C29B8">
      <w:pPr>
        <w:numPr>
          <w:ilvl w:val="0"/>
          <w:numId w:val="171"/>
        </w:numPr>
        <w:spacing w:before="200" w:after="0" w:line="240" w:lineRule="auto"/>
        <w:jc w:val="both"/>
        <w:rPr>
          <w:rFonts w:ascii="Arial" w:eastAsia="Times New Roman" w:hAnsi="Arial" w:cs="Arial"/>
          <w:lang w:bidi="en-US"/>
        </w:rPr>
      </w:pPr>
      <w:r>
        <w:rPr>
          <w:rFonts w:ascii="Arial" w:eastAsia="Times New Roman" w:hAnsi="Arial" w:cs="Arial"/>
          <w:lang w:bidi="en-US"/>
        </w:rPr>
        <w:t xml:space="preserve">Wykonawca jest zobowiązany przed zawarciem Umowy wnieść na rzecz Zamawiającego Zabezpieczenie należytego wykonania umowy na zasadach określonych w przepisach ustawy </w:t>
      </w:r>
      <w:proofErr w:type="spellStart"/>
      <w:r>
        <w:rPr>
          <w:rFonts w:ascii="Arial" w:eastAsia="Times New Roman" w:hAnsi="Arial" w:cs="Arial"/>
          <w:lang w:bidi="en-US"/>
        </w:rPr>
        <w:t>Pzp</w:t>
      </w:r>
      <w:proofErr w:type="spellEnd"/>
      <w:r>
        <w:rPr>
          <w:rFonts w:ascii="Arial" w:eastAsia="Times New Roman" w:hAnsi="Arial" w:cs="Arial"/>
          <w:lang w:bidi="en-US"/>
        </w:rPr>
        <w:t xml:space="preserve"> na kwotę równą 10% Ceny ofertowej brutto tj. ............................................. zł </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 xml:space="preserve">Beneficjentem Zabezpieczenia należytego wykonania umowy jest Zamawiający. </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 xml:space="preserve">Koszty Zabezpieczenia należytego wykonania umowy ponosi Wykonawca. </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 xml:space="preserve">Kwota w wysokości … (słownie: …) zł stanowiąca 70% Zabezpieczenia należytego wykonania umowy, zostanie zwrócona w terminie 30 dni od dnia wykonania zamówienia i uznania go przez Zamawiającego za należycie wykonane. </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 xml:space="preserve">Kwota pozostawiona na Zabezpieczenie roszczeń z tytułu rękojmi za wady fizyczne, wynosząca 30% wartości Zabezpieczenia należytego wykonania umowy, tj. … (słownie: …) zł, zostanie zwrócona nie później niż w 15 dniu po upływie okresu rękojmi. </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 xml:space="preserve">W trakcie realizacji Umowy Wykonawca może dokonać zmiany formy Zabezpieczenia należytego wykonania umowy na jedną lub kilka form, o których mowa w przepisach </w:t>
      </w:r>
      <w:proofErr w:type="spellStart"/>
      <w:r>
        <w:rPr>
          <w:rFonts w:ascii="Arial" w:eastAsia="Times New Roman" w:hAnsi="Arial" w:cs="Arial"/>
          <w:lang w:bidi="en-US"/>
        </w:rPr>
        <w:t>Pzp</w:t>
      </w:r>
      <w:proofErr w:type="spellEnd"/>
      <w:r>
        <w:rPr>
          <w:rFonts w:ascii="Arial" w:eastAsia="Times New Roman" w:hAnsi="Arial" w:cs="Arial"/>
          <w:lang w:bidi="en-US"/>
        </w:rPr>
        <w:t>, pod warunkiem, że zmiana formy Zabezpieczenia zostanie dokonana z zachowaniem ciągłości zabezpieczenia i bez zmniejszenia jego wysokości.</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Jeżeli okres na jaki ma zostać wniesione zabezpieczenie przekracza 5 lat, zabezpieczenie w pieniądzu wnosi się na cały ten okres, a zabezpieczenie w innej formie wnosi się na okres nie krótszy niż 5 lat, w takiej sytuacji Wykonawca zobowiązuje się do przedłużenia zabezpieczenia lub wniesienia nowego zabezpieczenie na kolejne okresy.</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 xml:space="preserve">W przypadku nieprzedłużenia lub niewniesienia nowego zabezpieczenia, w okolicznościach, o których mowa w ust. 12 i ust. 17,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3C29B8" w:rsidRDefault="003C29B8" w:rsidP="003C29B8">
      <w:pPr>
        <w:numPr>
          <w:ilvl w:val="0"/>
          <w:numId w:val="171"/>
        </w:numPr>
        <w:spacing w:after="0" w:line="240" w:lineRule="auto"/>
        <w:jc w:val="both"/>
        <w:rPr>
          <w:rFonts w:ascii="Arial" w:eastAsia="Times New Roman" w:hAnsi="Arial" w:cs="Arial"/>
          <w:lang w:bidi="en-US"/>
        </w:rPr>
      </w:pPr>
      <w:r>
        <w:rPr>
          <w:rFonts w:ascii="Arial" w:eastAsia="Times New Roman" w:hAnsi="Arial" w:cs="Arial"/>
          <w:lang w:bidi="en-US"/>
        </w:rPr>
        <w:t>Zabezpieczenie należytego wykonania umowy wniesione zostało w formie: ……………………………….. w dniu …………………………………………………………</w:t>
      </w:r>
    </w:p>
    <w:p w:rsidR="003C29B8" w:rsidRDefault="003C29B8" w:rsidP="003C29B8">
      <w:pPr>
        <w:widowControl w:val="0"/>
        <w:tabs>
          <w:tab w:val="left" w:pos="714"/>
        </w:tabs>
        <w:autoSpaceDE w:val="0"/>
        <w:autoSpaceDN w:val="0"/>
        <w:adjustRightInd w:val="0"/>
        <w:spacing w:after="0" w:line="264" w:lineRule="auto"/>
        <w:ind w:left="357"/>
        <w:rPr>
          <w:rFonts w:ascii="Arial" w:eastAsia="Times New Roman" w:hAnsi="Arial" w:cs="Arial"/>
          <w:b/>
          <w:u w:val="single"/>
          <w:lang w:eastAsia="pl-PL"/>
        </w:rPr>
      </w:pPr>
    </w:p>
    <w:p w:rsidR="003C29B8" w:rsidRDefault="003C29B8" w:rsidP="003C29B8">
      <w:pPr>
        <w:widowControl w:val="0"/>
        <w:tabs>
          <w:tab w:val="left" w:pos="714"/>
        </w:tabs>
        <w:autoSpaceDE w:val="0"/>
        <w:autoSpaceDN w:val="0"/>
        <w:adjustRightInd w:val="0"/>
        <w:spacing w:after="0" w:line="264" w:lineRule="auto"/>
        <w:ind w:left="357"/>
        <w:rPr>
          <w:rFonts w:ascii="Arial" w:eastAsia="Times New Roman" w:hAnsi="Arial" w:cs="Arial"/>
          <w:b/>
          <w:u w:val="single"/>
          <w:lang w:eastAsia="pl-PL"/>
        </w:rPr>
      </w:pPr>
    </w:p>
    <w:p w:rsidR="007D5CC2" w:rsidRDefault="007D5CC2" w:rsidP="003C29B8">
      <w:pPr>
        <w:widowControl w:val="0"/>
        <w:tabs>
          <w:tab w:val="left" w:pos="714"/>
        </w:tabs>
        <w:autoSpaceDE w:val="0"/>
        <w:autoSpaceDN w:val="0"/>
        <w:adjustRightInd w:val="0"/>
        <w:spacing w:after="0" w:line="264" w:lineRule="auto"/>
        <w:ind w:left="357"/>
        <w:rPr>
          <w:rFonts w:ascii="Arial" w:eastAsia="Times New Roman" w:hAnsi="Arial" w:cs="Arial"/>
          <w:b/>
          <w:u w:val="single"/>
          <w:lang w:eastAsia="pl-PL"/>
        </w:rPr>
      </w:pPr>
    </w:p>
    <w:p w:rsidR="007D5CC2" w:rsidRDefault="007D5CC2" w:rsidP="003C29B8">
      <w:pPr>
        <w:widowControl w:val="0"/>
        <w:tabs>
          <w:tab w:val="left" w:pos="714"/>
        </w:tabs>
        <w:autoSpaceDE w:val="0"/>
        <w:autoSpaceDN w:val="0"/>
        <w:adjustRightInd w:val="0"/>
        <w:spacing w:after="0" w:line="264" w:lineRule="auto"/>
        <w:ind w:left="357"/>
        <w:rPr>
          <w:rFonts w:ascii="Arial" w:eastAsia="Times New Roman" w:hAnsi="Arial" w:cs="Arial"/>
          <w:b/>
          <w:u w:val="single"/>
          <w:lang w:eastAsia="pl-PL"/>
        </w:rPr>
      </w:pPr>
    </w:p>
    <w:p w:rsidR="007D5CC2" w:rsidRDefault="007D5CC2" w:rsidP="003C29B8">
      <w:pPr>
        <w:widowControl w:val="0"/>
        <w:tabs>
          <w:tab w:val="left" w:pos="714"/>
        </w:tabs>
        <w:autoSpaceDE w:val="0"/>
        <w:autoSpaceDN w:val="0"/>
        <w:adjustRightInd w:val="0"/>
        <w:spacing w:after="0" w:line="264" w:lineRule="auto"/>
        <w:ind w:left="357"/>
        <w:rPr>
          <w:rFonts w:ascii="Arial" w:eastAsia="Times New Roman" w:hAnsi="Arial" w:cs="Arial"/>
          <w:b/>
          <w:u w:val="single"/>
          <w:lang w:eastAsia="pl-PL"/>
        </w:rPr>
      </w:pPr>
    </w:p>
    <w:p w:rsidR="007D5CC2" w:rsidRDefault="007D5CC2" w:rsidP="003C29B8">
      <w:pPr>
        <w:widowControl w:val="0"/>
        <w:tabs>
          <w:tab w:val="left" w:pos="714"/>
        </w:tabs>
        <w:autoSpaceDE w:val="0"/>
        <w:autoSpaceDN w:val="0"/>
        <w:adjustRightInd w:val="0"/>
        <w:spacing w:after="0" w:line="264" w:lineRule="auto"/>
        <w:ind w:left="357"/>
        <w:rPr>
          <w:rFonts w:ascii="Arial" w:eastAsia="Times New Roman" w:hAnsi="Arial" w:cs="Arial"/>
          <w:b/>
          <w:u w:val="single"/>
          <w:lang w:eastAsia="pl-PL"/>
        </w:rPr>
      </w:pPr>
      <w:bookmarkStart w:id="4" w:name="_GoBack"/>
      <w:bookmarkEnd w:id="4"/>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lastRenderedPageBreak/>
        <w:t>Wymagania dotyczące zatrudnienia osób wykonujących czynności w zakresie realizacji przedmiotu zamówienia</w:t>
      </w:r>
    </w:p>
    <w:p w:rsidR="003C29B8" w:rsidRDefault="003C29B8" w:rsidP="003C29B8">
      <w:pPr>
        <w:numPr>
          <w:ilvl w:val="1"/>
          <w:numId w:val="172"/>
        </w:numPr>
        <w:spacing w:before="200" w:after="0" w:line="240" w:lineRule="auto"/>
        <w:jc w:val="both"/>
        <w:rPr>
          <w:rFonts w:ascii="Arial" w:eastAsia="Times New Roman" w:hAnsi="Arial" w:cs="Arial"/>
          <w:lang w:bidi="en-US"/>
        </w:rPr>
      </w:pPr>
      <w:r>
        <w:rPr>
          <w:rFonts w:ascii="Arial" w:eastAsia="Times New Roman" w:hAnsi="Arial" w:cs="Arial"/>
          <w:lang w:bidi="en-US"/>
        </w:rPr>
        <w:t>Wykonawca w okresie realizacji przedmiotu umowy zobowiązuje się:</w:t>
      </w:r>
    </w:p>
    <w:p w:rsidR="003C29B8" w:rsidRDefault="003C29B8" w:rsidP="003C29B8">
      <w:pPr>
        <w:numPr>
          <w:ilvl w:val="0"/>
          <w:numId w:val="173"/>
        </w:numPr>
        <w:spacing w:after="0" w:line="240" w:lineRule="auto"/>
        <w:ind w:left="714" w:hanging="357"/>
        <w:jc w:val="both"/>
        <w:rPr>
          <w:rFonts w:ascii="Arial" w:eastAsia="Times New Roman" w:hAnsi="Arial" w:cs="Arial"/>
        </w:rPr>
      </w:pPr>
      <w:r>
        <w:rPr>
          <w:rFonts w:ascii="Arial" w:eastAsia="Times New Roman" w:hAnsi="Arial" w:cs="Arial"/>
        </w:rPr>
        <w:t>zatrudnić do realizacji przedmiotu zamówienia, osoby będące członkami grup społecznie marginalizowanych</w:t>
      </w:r>
      <w:r>
        <w:rPr>
          <w:rFonts w:ascii="Arial" w:eastAsia="Times New Roman" w:hAnsi="Arial" w:cs="Arial"/>
          <w:vertAlign w:val="superscript"/>
        </w:rPr>
        <w:footnoteReference w:id="4"/>
      </w:r>
      <w:r>
        <w:rPr>
          <w:rFonts w:ascii="Arial" w:eastAsia="Times New Roman" w:hAnsi="Arial" w:cs="Arial"/>
        </w:rPr>
        <w:t>. Wskazane osoby muszą zostać zatrudnione, na podstawie umowy o pracę w pełnym lub w niepełnym wymiarze czasu pracy, gdzie niepełny wymiar czasu pracy nie może być niższy niż ½ etatu, przy czym suma wymiaru czasu pracy w przeliczeniu na etat nie może być mniejsza niż …… etatów (</w:t>
      </w:r>
      <w:r>
        <w:rPr>
          <w:rFonts w:ascii="Arial" w:eastAsia="Times New Roman" w:hAnsi="Arial" w:cs="Arial"/>
          <w:i/>
          <w:color w:val="0000FF"/>
        </w:rPr>
        <w:t>ilość zostanie wpisana zgodnie z oświadczeniem wykonawcy złożonym w formularzu ofertowym - załącznik nr 1 do SIWZ</w:t>
      </w:r>
      <w:r>
        <w:rPr>
          <w:rFonts w:ascii="Arial" w:eastAsia="Times New Roman" w:hAnsi="Arial" w:cs="Arial"/>
        </w:rPr>
        <w:t>), przyjmując, że pełny wymiar czasu pracy pracownika stanowi jeden etat;</w:t>
      </w:r>
    </w:p>
    <w:p w:rsidR="003C29B8" w:rsidRDefault="003C29B8" w:rsidP="003C29B8">
      <w:pPr>
        <w:numPr>
          <w:ilvl w:val="0"/>
          <w:numId w:val="173"/>
        </w:numPr>
        <w:spacing w:after="0" w:line="240" w:lineRule="auto"/>
        <w:ind w:left="714" w:hanging="357"/>
        <w:jc w:val="both"/>
        <w:rPr>
          <w:rFonts w:ascii="Arial" w:eastAsia="Times New Roman" w:hAnsi="Arial" w:cs="Arial"/>
        </w:rPr>
      </w:pPr>
      <w:r>
        <w:rPr>
          <w:rFonts w:ascii="Arial" w:eastAsia="Times New Roman" w:hAnsi="Arial" w:cs="Arial"/>
        </w:rPr>
        <w:t xml:space="preserve">zatrudnić nie później niż </w:t>
      </w:r>
      <w:r>
        <w:rPr>
          <w:rFonts w:ascii="Arial" w:eastAsia="Times New Roman" w:hAnsi="Arial" w:cs="Arial"/>
          <w:b/>
          <w:bCs/>
        </w:rPr>
        <w:t>w ciągu 5 dni</w:t>
      </w:r>
      <w:r>
        <w:rPr>
          <w:rFonts w:ascii="Arial" w:eastAsia="Times New Roman" w:hAnsi="Arial" w:cs="Arial"/>
        </w:rPr>
        <w:t xml:space="preserve"> od dnia rozpoczęcia robót, na podstawie umowy o pracę osoby, o których mowa w pkt 1, i przekazać ich wykaz</w:t>
      </w:r>
      <w:r>
        <w:rPr>
          <w:rFonts w:ascii="Arial" w:eastAsia="Times New Roman" w:hAnsi="Arial" w:cs="Arial"/>
          <w:b/>
        </w:rPr>
        <w:t xml:space="preserve">, </w:t>
      </w:r>
      <w:r>
        <w:rPr>
          <w:rFonts w:ascii="Arial" w:eastAsia="Times New Roman" w:hAnsi="Arial" w:cs="Arial"/>
        </w:rPr>
        <w:t xml:space="preserve">o którym mowa w </w:t>
      </w:r>
      <w:r>
        <w:rPr>
          <w:rFonts w:ascii="Arial" w:eastAsia="Times New Roman" w:hAnsi="Arial" w:cs="Arial"/>
          <w:b/>
          <w:bCs/>
        </w:rPr>
        <w:t>ust. 5</w:t>
      </w:r>
      <w:r>
        <w:rPr>
          <w:rFonts w:ascii="Arial" w:eastAsia="Times New Roman" w:hAnsi="Arial" w:cs="Arial"/>
        </w:rPr>
        <w:t xml:space="preserve"> Zamawiającemu</w:t>
      </w:r>
      <w:r>
        <w:rPr>
          <w:rFonts w:ascii="Arial" w:eastAsia="Times New Roman" w:hAnsi="Arial" w:cs="Arial"/>
          <w:color w:val="FF0000"/>
        </w:rPr>
        <w:t>.</w:t>
      </w:r>
    </w:p>
    <w:p w:rsidR="003C29B8" w:rsidRDefault="003C29B8" w:rsidP="003C29B8">
      <w:pPr>
        <w:numPr>
          <w:ilvl w:val="1"/>
          <w:numId w:val="172"/>
        </w:numPr>
        <w:spacing w:after="0" w:line="240" w:lineRule="auto"/>
        <w:jc w:val="both"/>
        <w:rPr>
          <w:rFonts w:ascii="Arial" w:eastAsia="Times New Roman" w:hAnsi="Arial" w:cs="Arial"/>
          <w:b/>
          <w:bCs/>
          <w:u w:val="single"/>
          <w:lang w:bidi="en-US"/>
        </w:rPr>
      </w:pPr>
      <w:r>
        <w:rPr>
          <w:rFonts w:ascii="Arial" w:eastAsia="Times New Roman" w:hAnsi="Arial" w:cs="Arial"/>
          <w:lang w:bidi="en-US"/>
        </w:rPr>
        <w:t>Zamawiający zastrzega sobie prawo odstąpienia od umowy w przypadku niewywiązania się Wykonawcy z obowiązku zatrudnienia pracowników na podstawie umowy o pracę.</w:t>
      </w:r>
    </w:p>
    <w:p w:rsidR="003C29B8" w:rsidRDefault="003C29B8" w:rsidP="003C29B8">
      <w:pPr>
        <w:numPr>
          <w:ilvl w:val="1"/>
          <w:numId w:val="172"/>
        </w:numPr>
        <w:spacing w:after="0" w:line="240" w:lineRule="auto"/>
        <w:jc w:val="both"/>
        <w:rPr>
          <w:rFonts w:ascii="Arial" w:eastAsia="Times New Roman" w:hAnsi="Arial" w:cs="Arial"/>
          <w:u w:val="single"/>
          <w:lang w:bidi="en-US"/>
        </w:rPr>
      </w:pPr>
      <w:r>
        <w:rPr>
          <w:rFonts w:ascii="Arial" w:eastAsia="Times New Roman" w:hAnsi="Arial" w:cs="Arial"/>
          <w:lang w:bidi="en-US"/>
        </w:rPr>
        <w:t xml:space="preserve">Nieprzedłożenie przez Wykonawcę wykazu (oświadczenia), o którym mowa w </w:t>
      </w:r>
      <w:r>
        <w:rPr>
          <w:rFonts w:ascii="Arial" w:eastAsia="Times New Roman" w:hAnsi="Arial" w:cs="Arial"/>
          <w:b/>
          <w:bCs/>
          <w:lang w:bidi="en-US"/>
        </w:rPr>
        <w:t xml:space="preserve">ust. 1 pkt 2 </w:t>
      </w:r>
      <w:r>
        <w:rPr>
          <w:rFonts w:ascii="Arial" w:eastAsia="Times New Roman" w:hAnsi="Arial" w:cs="Arial"/>
          <w:lang w:bidi="en-US"/>
        </w:rPr>
        <w:t xml:space="preserve">będzie skutkować naliczeniem kar umownych, o których mowa w </w:t>
      </w:r>
      <w:r>
        <w:rPr>
          <w:rFonts w:ascii="Arial" w:eastAsia="Times New Roman" w:hAnsi="Arial" w:cs="Arial"/>
          <w:b/>
          <w:bCs/>
          <w:lang w:bidi="en-US"/>
        </w:rPr>
        <w:t>§15 ust. 2 pkt 3</w:t>
      </w:r>
      <w:r>
        <w:rPr>
          <w:rFonts w:ascii="Arial" w:eastAsia="Times New Roman" w:hAnsi="Arial" w:cs="Arial"/>
          <w:lang w:bidi="en-US"/>
        </w:rPr>
        <w:t xml:space="preserve"> niniejszej umowy. </w:t>
      </w:r>
    </w:p>
    <w:p w:rsidR="003C29B8" w:rsidRDefault="003C29B8" w:rsidP="003C29B8">
      <w:pPr>
        <w:numPr>
          <w:ilvl w:val="1"/>
          <w:numId w:val="172"/>
        </w:numPr>
        <w:spacing w:after="0" w:line="240" w:lineRule="auto"/>
        <w:jc w:val="both"/>
        <w:rPr>
          <w:rFonts w:ascii="Arial" w:eastAsia="Times New Roman" w:hAnsi="Arial" w:cs="Arial"/>
          <w:u w:val="single"/>
          <w:lang w:bidi="en-US"/>
        </w:rPr>
      </w:pPr>
      <w:r>
        <w:rPr>
          <w:rFonts w:ascii="Arial" w:eastAsia="Times New Roman" w:hAnsi="Arial" w:cs="Arial"/>
          <w:lang w:eastAsia="pl-PL" w:bidi="en-US"/>
        </w:rPr>
        <w:t xml:space="preserve">Wykonawca jest zobowiązany do utrzymania stałej </w:t>
      </w:r>
      <w:r>
        <w:rPr>
          <w:rFonts w:ascii="Arial" w:eastAsia="Times New Roman" w:hAnsi="Arial" w:cs="Arial"/>
          <w:lang w:bidi="en-US"/>
        </w:rPr>
        <w:t xml:space="preserve">liczby etatów, o których mowa w </w:t>
      </w:r>
      <w:r>
        <w:rPr>
          <w:rFonts w:ascii="Arial" w:eastAsia="Times New Roman" w:hAnsi="Arial" w:cs="Arial"/>
          <w:b/>
          <w:bCs/>
          <w:lang w:bidi="en-US"/>
        </w:rPr>
        <w:t>ust. 1 pkt 1</w:t>
      </w:r>
      <w:r>
        <w:rPr>
          <w:rFonts w:ascii="Arial" w:eastAsia="Times New Roman" w:hAnsi="Arial" w:cs="Arial"/>
          <w:lang w:bidi="en-US"/>
        </w:rPr>
        <w:t xml:space="preserve"> </w:t>
      </w:r>
      <w:r>
        <w:rPr>
          <w:rFonts w:ascii="Arial" w:eastAsia="Times New Roman" w:hAnsi="Arial" w:cs="Arial"/>
          <w:lang w:eastAsia="pl-PL" w:bidi="en-US"/>
        </w:rPr>
        <w:t>do dokonania odbioru końcowego.</w:t>
      </w:r>
    </w:p>
    <w:p w:rsidR="003C29B8" w:rsidRDefault="003C29B8" w:rsidP="003C29B8">
      <w:pPr>
        <w:numPr>
          <w:ilvl w:val="1"/>
          <w:numId w:val="172"/>
        </w:numPr>
        <w:spacing w:after="0" w:line="240" w:lineRule="auto"/>
        <w:jc w:val="both"/>
        <w:rPr>
          <w:rFonts w:ascii="Arial" w:eastAsia="Times New Roman" w:hAnsi="Arial" w:cs="Arial"/>
          <w:lang w:eastAsia="pl-PL" w:bidi="en-US"/>
        </w:rPr>
      </w:pPr>
      <w:r>
        <w:rPr>
          <w:rFonts w:ascii="Arial" w:eastAsia="Times New Roman" w:hAnsi="Arial" w:cs="Arial"/>
          <w:lang w:eastAsia="pl-PL" w:bidi="en-US"/>
        </w:rPr>
        <w:t xml:space="preserve">W terminie, o którym mowa w </w:t>
      </w:r>
      <w:r>
        <w:rPr>
          <w:rFonts w:ascii="Arial" w:eastAsia="Times New Roman" w:hAnsi="Arial" w:cs="Arial"/>
          <w:b/>
          <w:bCs/>
          <w:lang w:eastAsia="pl-PL" w:bidi="en-US"/>
        </w:rPr>
        <w:t>ust. 1 pkt 2</w:t>
      </w:r>
      <w:r>
        <w:rPr>
          <w:rFonts w:ascii="Arial" w:eastAsia="Times New Roman" w:hAnsi="Arial" w:cs="Arial"/>
          <w:lang w:eastAsia="pl-PL" w:bidi="en-US"/>
        </w:rPr>
        <w:t xml:space="preserve"> Wykonawca zobowiązany jest do przedstawienia Zamawiającemu oświadczenia Wykonawcy o rodzaju i zakresie prac, które będą wykonywały osoby (osoba) wymienione w </w:t>
      </w:r>
      <w:r>
        <w:rPr>
          <w:rFonts w:ascii="Arial" w:eastAsia="Times New Roman" w:hAnsi="Arial" w:cs="Arial"/>
          <w:b/>
          <w:bCs/>
          <w:lang w:eastAsia="pl-PL" w:bidi="en-US"/>
        </w:rPr>
        <w:t>ust. 1</w:t>
      </w:r>
      <w:r>
        <w:rPr>
          <w:rFonts w:ascii="Arial" w:eastAsia="Times New Roman" w:hAnsi="Arial" w:cs="Arial"/>
          <w:lang w:eastAsia="pl-PL" w:bidi="en-US"/>
        </w:rPr>
        <w:t xml:space="preserve">, a także umożliwić Zamawiającemu w trakcie realizacji zamówienia podjęcie czynności kontrolnych i przedstawić na każde żądanie Zamawiającego dowody zawarcia z osobami, o których mowa w </w:t>
      </w:r>
      <w:r>
        <w:rPr>
          <w:rFonts w:ascii="Arial" w:eastAsia="Times New Roman" w:hAnsi="Arial" w:cs="Arial"/>
          <w:b/>
          <w:bCs/>
          <w:lang w:eastAsia="pl-PL" w:bidi="en-US"/>
        </w:rPr>
        <w:t>ust. 1</w:t>
      </w:r>
      <w:r>
        <w:rPr>
          <w:rFonts w:ascii="Arial" w:eastAsia="Times New Roman" w:hAnsi="Arial" w:cs="Arial"/>
          <w:lang w:eastAsia="pl-PL" w:bidi="en-US"/>
        </w:rPr>
        <w:t xml:space="preserve"> umowy o pracę w szczególności:</w:t>
      </w:r>
    </w:p>
    <w:p w:rsidR="003C29B8" w:rsidRDefault="003C29B8" w:rsidP="003C29B8">
      <w:pPr>
        <w:numPr>
          <w:ilvl w:val="0"/>
          <w:numId w:val="174"/>
        </w:numPr>
        <w:spacing w:after="0" w:line="240" w:lineRule="auto"/>
        <w:ind w:left="714" w:hanging="357"/>
        <w:jc w:val="both"/>
        <w:rPr>
          <w:rFonts w:ascii="Arial" w:eastAsia="Times New Roman" w:hAnsi="Arial" w:cs="Arial"/>
        </w:rPr>
      </w:pPr>
      <w:r>
        <w:rPr>
          <w:rFonts w:ascii="Arial" w:eastAsia="Times New Roman" w:hAnsi="Arial" w:cs="Arial"/>
        </w:rPr>
        <w:t xml:space="preserve">zaświadczenie z powiatowego urzędu pracy potwierdzające, że osoba (osoby) o których mowa w </w:t>
      </w:r>
      <w:r>
        <w:rPr>
          <w:rFonts w:ascii="Arial" w:eastAsia="Times New Roman" w:hAnsi="Arial" w:cs="Arial"/>
          <w:b/>
          <w:bCs/>
        </w:rPr>
        <w:t>ust. 1</w:t>
      </w:r>
      <w:r>
        <w:rPr>
          <w:rFonts w:ascii="Arial" w:eastAsia="Times New Roman" w:hAnsi="Arial" w:cs="Arial"/>
        </w:rPr>
        <w:t xml:space="preserve"> w dacie zawarcia umowy z Wykonawcą posiadała status osoby bezrobotnej;</w:t>
      </w:r>
    </w:p>
    <w:p w:rsidR="003C29B8" w:rsidRDefault="003C29B8" w:rsidP="003C29B8">
      <w:pPr>
        <w:numPr>
          <w:ilvl w:val="0"/>
          <w:numId w:val="174"/>
        </w:numPr>
        <w:spacing w:after="0" w:line="240" w:lineRule="auto"/>
        <w:ind w:left="714" w:hanging="357"/>
        <w:jc w:val="both"/>
        <w:rPr>
          <w:rFonts w:ascii="Arial" w:eastAsia="Times New Roman" w:hAnsi="Arial" w:cs="Arial"/>
        </w:rPr>
      </w:pPr>
      <w:r>
        <w:rPr>
          <w:rFonts w:ascii="Arial" w:eastAsia="Times New Roman" w:hAnsi="Arial" w:cs="Arial"/>
        </w:rPr>
        <w:t xml:space="preserve">zaświadczenie z powiatowego urzędu pracy potwierdzające, że osoba (osoby), o których mowa w </w:t>
      </w:r>
      <w:r>
        <w:rPr>
          <w:rFonts w:ascii="Arial" w:eastAsia="Times New Roman" w:hAnsi="Arial" w:cs="Arial"/>
          <w:b/>
          <w:bCs/>
        </w:rPr>
        <w:t>ust. 1</w:t>
      </w:r>
      <w:r>
        <w:rPr>
          <w:rFonts w:ascii="Arial" w:eastAsia="Times New Roman" w:hAnsi="Arial" w:cs="Arial"/>
        </w:rPr>
        <w:t xml:space="preserve"> w dacie zawarcia umowy z Wykonawcą posiadała status osoby poszukującej pracy;</w:t>
      </w:r>
    </w:p>
    <w:p w:rsidR="003C29B8" w:rsidRDefault="003C29B8" w:rsidP="003C29B8">
      <w:pPr>
        <w:numPr>
          <w:ilvl w:val="0"/>
          <w:numId w:val="174"/>
        </w:numPr>
        <w:spacing w:after="0" w:line="240" w:lineRule="auto"/>
        <w:ind w:left="714" w:hanging="357"/>
        <w:jc w:val="both"/>
        <w:rPr>
          <w:rFonts w:ascii="Arial" w:eastAsia="Times New Roman" w:hAnsi="Arial" w:cs="Arial"/>
        </w:rPr>
      </w:pPr>
      <w:r>
        <w:rPr>
          <w:rFonts w:ascii="Arial" w:eastAsia="Times New Roman" w:hAnsi="Arial" w:cs="Arial"/>
        </w:rPr>
        <w:t>orzeczenie o niepełnosprawności lub orzeczenie o ustaleniu stopnia niepełnosprawności lub orzeczenie o długotrwałej niezdolności do pracy lub dokument potwierdzający niepełnosprawność tej osoby w rozumieniu właściwych przepisów państw członkowskich Unii Europejskiej lub Obszaru Gospodarczego o długotrwałej niezdolności do pracy.</w:t>
      </w:r>
    </w:p>
    <w:p w:rsidR="003C29B8" w:rsidRDefault="003C29B8" w:rsidP="003C29B8">
      <w:pPr>
        <w:spacing w:after="0" w:line="240" w:lineRule="auto"/>
        <w:ind w:left="709"/>
        <w:jc w:val="both"/>
        <w:rPr>
          <w:rFonts w:ascii="Arial" w:eastAsia="Times New Roman" w:hAnsi="Arial" w:cs="Arial"/>
          <w:bCs/>
          <w:lang w:eastAsia="pl-PL" w:bidi="en-US"/>
        </w:rPr>
      </w:pPr>
      <w:r>
        <w:rPr>
          <w:rFonts w:ascii="Arial" w:eastAsia="Times New Roman" w:hAnsi="Arial" w:cs="Arial"/>
          <w:bCs/>
          <w:lang w:eastAsia="pl-PL" w:bidi="en-US"/>
        </w:rPr>
        <w:t xml:space="preserve">W/w dokumenty powinny zostać zanonimizowane w sposób zapewniający ochronę danych osobowych pracowników, zgodnie z przepisami ustawy z dnia 29 sierpnia 1997 r. o ochronie danych osobowych (tj. w szczególności bez imion, nazwisk, adresów, nr PESEL pracowników, </w:t>
      </w:r>
    </w:p>
    <w:p w:rsidR="003C29B8" w:rsidRDefault="003C29B8" w:rsidP="003C29B8">
      <w:pPr>
        <w:widowControl w:val="0"/>
        <w:tabs>
          <w:tab w:val="left" w:pos="714"/>
        </w:tabs>
        <w:autoSpaceDE w:val="0"/>
        <w:autoSpaceDN w:val="0"/>
        <w:adjustRightInd w:val="0"/>
        <w:spacing w:after="0" w:line="264" w:lineRule="auto"/>
        <w:ind w:left="357"/>
        <w:rPr>
          <w:rFonts w:ascii="Arial" w:eastAsia="Times New Roman" w:hAnsi="Arial" w:cs="Arial"/>
          <w:b/>
          <w:u w:val="single"/>
          <w:lang w:eastAsia="pl-PL"/>
        </w:rPr>
      </w:pPr>
      <w:r>
        <w:rPr>
          <w:rFonts w:ascii="Arial" w:eastAsia="Times New Roman" w:hAnsi="Arial" w:cs="Arial"/>
          <w:lang w:eastAsia="pl-PL"/>
        </w:rPr>
        <w:t>W przypadku rozwiązania umowy o pracę z osobą(</w:t>
      </w:r>
      <w:proofErr w:type="spellStart"/>
      <w:r>
        <w:rPr>
          <w:rFonts w:ascii="Arial" w:eastAsia="Times New Roman" w:hAnsi="Arial" w:cs="Arial"/>
          <w:lang w:eastAsia="pl-PL"/>
        </w:rPr>
        <w:t>ami</w:t>
      </w:r>
      <w:proofErr w:type="spellEnd"/>
      <w:r>
        <w:rPr>
          <w:rFonts w:ascii="Arial" w:eastAsia="Times New Roman" w:hAnsi="Arial" w:cs="Arial"/>
          <w:lang w:eastAsia="pl-PL"/>
        </w:rPr>
        <w:t xml:space="preserve">), o których mowa w </w:t>
      </w:r>
      <w:r>
        <w:rPr>
          <w:rFonts w:ascii="Arial" w:eastAsia="Times New Roman" w:hAnsi="Arial" w:cs="Arial"/>
          <w:b/>
          <w:bCs/>
          <w:lang w:eastAsia="pl-PL"/>
        </w:rPr>
        <w:t>ust. 1</w:t>
      </w:r>
      <w:r>
        <w:rPr>
          <w:rFonts w:ascii="Arial" w:eastAsia="Times New Roman" w:hAnsi="Arial" w:cs="Arial"/>
          <w:lang w:eastAsia="pl-PL"/>
        </w:rPr>
        <w:t xml:space="preserve"> Wykonawca zobowiązany jest do zatrudnienia niezwłocznie nie później niż w terminie 14 dni od rozwiązania umowy innej osoby spełniającej kryteria, o których mowa w </w:t>
      </w:r>
      <w:r>
        <w:rPr>
          <w:rFonts w:ascii="Arial" w:eastAsia="Times New Roman" w:hAnsi="Arial" w:cs="Arial"/>
          <w:b/>
          <w:bCs/>
          <w:lang w:eastAsia="pl-PL"/>
        </w:rPr>
        <w:t>ust. 1</w:t>
      </w:r>
      <w:r>
        <w:rPr>
          <w:rFonts w:ascii="Arial" w:eastAsia="Times New Roman" w:hAnsi="Arial" w:cs="Arial"/>
          <w:lang w:eastAsia="pl-PL"/>
        </w:rPr>
        <w:t>.</w:t>
      </w:r>
    </w:p>
    <w:p w:rsidR="003C29B8" w:rsidRDefault="003C29B8" w:rsidP="003C29B8">
      <w:pPr>
        <w:widowControl w:val="0"/>
        <w:tabs>
          <w:tab w:val="left" w:pos="714"/>
        </w:tabs>
        <w:autoSpaceDE w:val="0"/>
        <w:autoSpaceDN w:val="0"/>
        <w:adjustRightInd w:val="0"/>
        <w:spacing w:after="0" w:line="264" w:lineRule="auto"/>
        <w:ind w:left="357"/>
        <w:rPr>
          <w:rFonts w:ascii="Arial" w:eastAsia="Times New Roman" w:hAnsi="Arial" w:cs="Arial"/>
          <w:b/>
          <w:u w:val="single"/>
          <w:lang w:eastAsia="pl-PL"/>
        </w:rPr>
      </w:pPr>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t>Sposób komunikowania się Stron</w:t>
      </w:r>
    </w:p>
    <w:p w:rsidR="003C29B8" w:rsidRDefault="003C29B8" w:rsidP="003C29B8">
      <w:pPr>
        <w:numPr>
          <w:ilvl w:val="0"/>
          <w:numId w:val="175"/>
        </w:numPr>
        <w:spacing w:before="200" w:after="0" w:line="240" w:lineRule="auto"/>
        <w:jc w:val="both"/>
        <w:rPr>
          <w:rFonts w:ascii="Arial" w:eastAsia="Times New Roman" w:hAnsi="Arial" w:cs="Arial"/>
          <w:lang w:bidi="en-US"/>
        </w:rPr>
      </w:pPr>
      <w:r>
        <w:rPr>
          <w:rFonts w:ascii="Arial" w:eastAsia="Times New Roman" w:hAnsi="Arial" w:cs="Arial"/>
          <w:lang w:bidi="en-US"/>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rsidR="003C29B8" w:rsidRDefault="003C29B8" w:rsidP="003C29B8">
      <w:pPr>
        <w:numPr>
          <w:ilvl w:val="1"/>
          <w:numId w:val="175"/>
        </w:numPr>
        <w:spacing w:after="0" w:line="240" w:lineRule="auto"/>
        <w:jc w:val="both"/>
        <w:rPr>
          <w:rFonts w:ascii="Arial" w:eastAsia="Times New Roman" w:hAnsi="Arial" w:cs="Arial"/>
          <w:lang w:bidi="en-US"/>
        </w:rPr>
      </w:pPr>
      <w:r>
        <w:rPr>
          <w:rFonts w:ascii="Arial" w:eastAsia="Times New Roman" w:hAnsi="Arial" w:cs="Arial"/>
          <w:lang w:bidi="en-US"/>
        </w:rPr>
        <w:t>Zamawiającego…………………………………….</w:t>
      </w:r>
    </w:p>
    <w:p w:rsidR="003C29B8" w:rsidRDefault="003C29B8" w:rsidP="003C29B8">
      <w:pPr>
        <w:numPr>
          <w:ilvl w:val="1"/>
          <w:numId w:val="175"/>
        </w:numPr>
        <w:spacing w:after="0" w:line="240" w:lineRule="auto"/>
        <w:jc w:val="both"/>
        <w:rPr>
          <w:rFonts w:ascii="Arial" w:eastAsia="Times New Roman" w:hAnsi="Arial" w:cs="Arial"/>
          <w:lang w:bidi="en-US"/>
        </w:rPr>
      </w:pPr>
      <w:r>
        <w:rPr>
          <w:rFonts w:ascii="Arial" w:eastAsia="Times New Roman" w:hAnsi="Arial" w:cs="Arial"/>
          <w:lang w:bidi="en-US"/>
        </w:rPr>
        <w:t>Wykonawcy.........................................................</w:t>
      </w:r>
    </w:p>
    <w:p w:rsidR="003C29B8" w:rsidRDefault="003C29B8" w:rsidP="003C29B8">
      <w:pPr>
        <w:numPr>
          <w:ilvl w:val="0"/>
          <w:numId w:val="175"/>
        </w:numPr>
        <w:spacing w:after="0" w:line="240" w:lineRule="auto"/>
        <w:jc w:val="both"/>
        <w:rPr>
          <w:rFonts w:ascii="Arial" w:eastAsia="Times New Roman" w:hAnsi="Arial" w:cs="Arial"/>
          <w:lang w:bidi="en-US"/>
        </w:rPr>
      </w:pPr>
      <w:r>
        <w:rPr>
          <w:rFonts w:ascii="Arial" w:eastAsia="Times New Roman" w:hAnsi="Arial" w:cs="Arial"/>
          <w:lang w:bidi="en-US"/>
        </w:rPr>
        <w:t xml:space="preserve">W przypadku przekazania zatwierdzenia, powiadomienia, informacji, wydanego polecenia lub zgody faksem albo drogą elektroniczną otrzymujący potwierdza przekazującemu w terminie 3 dni roboczych pisemnie fakt ich otrzymania. </w:t>
      </w:r>
    </w:p>
    <w:p w:rsidR="003C29B8" w:rsidRDefault="003C29B8" w:rsidP="003C29B8">
      <w:pPr>
        <w:numPr>
          <w:ilvl w:val="0"/>
          <w:numId w:val="175"/>
        </w:numPr>
        <w:spacing w:after="0" w:line="240" w:lineRule="auto"/>
        <w:jc w:val="both"/>
        <w:rPr>
          <w:rFonts w:ascii="Arial" w:eastAsia="Times New Roman" w:hAnsi="Arial" w:cs="Arial"/>
          <w:lang w:bidi="en-US"/>
        </w:rPr>
      </w:pPr>
      <w:r>
        <w:rPr>
          <w:rFonts w:ascii="Arial" w:eastAsia="Times New Roman" w:hAnsi="Arial" w:cs="Arial"/>
          <w:lang w:bidi="en-US"/>
        </w:rPr>
        <w:t xml:space="preserve">Strony będą uznawały dokonane faksem lub drogą elektroniczną zatwierdzenie, powiadomienie, informację, wydane polecenie lub zgodę za dokonane w chwili uzyskania potwierdzenia faktu ich otrzymania w formie pisemnej. </w:t>
      </w:r>
    </w:p>
    <w:p w:rsidR="003C29B8" w:rsidRDefault="003C29B8" w:rsidP="003C29B8">
      <w:pPr>
        <w:numPr>
          <w:ilvl w:val="0"/>
          <w:numId w:val="88"/>
        </w:numPr>
        <w:tabs>
          <w:tab w:val="left" w:pos="714"/>
        </w:tabs>
        <w:suppressAutoHyphens/>
        <w:autoSpaceDN w:val="0"/>
        <w:spacing w:before="200" w:after="0" w:line="264" w:lineRule="auto"/>
        <w:ind w:left="357"/>
        <w:jc w:val="center"/>
        <w:textAlignment w:val="baseline"/>
        <w:rPr>
          <w:rFonts w:ascii="Arial" w:eastAsia="Times New Roman" w:hAnsi="Arial" w:cs="Arial"/>
          <w:b/>
          <w:u w:val="single"/>
          <w:lang w:eastAsia="pl-PL"/>
        </w:rPr>
      </w:pPr>
      <w:r>
        <w:rPr>
          <w:rFonts w:ascii="Arial" w:eastAsia="Times New Roman" w:hAnsi="Arial" w:cs="Arial"/>
          <w:b/>
          <w:u w:val="single"/>
          <w:lang w:eastAsia="pl-PL"/>
        </w:rPr>
        <w:lastRenderedPageBreak/>
        <w:t>Postanowienia końcowe</w:t>
      </w:r>
    </w:p>
    <w:p w:rsidR="003C29B8" w:rsidRDefault="003C29B8" w:rsidP="003C29B8">
      <w:pPr>
        <w:numPr>
          <w:ilvl w:val="0"/>
          <w:numId w:val="176"/>
        </w:numPr>
        <w:spacing w:before="200" w:after="0" w:line="240" w:lineRule="auto"/>
        <w:jc w:val="both"/>
        <w:rPr>
          <w:rFonts w:ascii="Arial" w:eastAsia="Times New Roman" w:hAnsi="Arial" w:cs="Arial"/>
          <w:lang w:bidi="en-US"/>
        </w:rPr>
      </w:pPr>
      <w:r>
        <w:rPr>
          <w:rFonts w:ascii="Arial" w:eastAsia="Times New Roman" w:hAnsi="Arial" w:cs="Arial"/>
          <w:lang w:bidi="en-US"/>
        </w:rPr>
        <w:t>W sprawach, których nie reguluje niniejsza umowa będą miły zastosowanie przepisy Kodeksu cywilnego, ustawy Prawo budowlane i Prawo zamówień publicznych wraz z aktami wykonawczymi do tych ustaw.</w:t>
      </w:r>
    </w:p>
    <w:p w:rsidR="003C29B8" w:rsidRDefault="003C29B8" w:rsidP="003C29B8">
      <w:pPr>
        <w:numPr>
          <w:ilvl w:val="0"/>
          <w:numId w:val="177"/>
        </w:numPr>
        <w:spacing w:after="0"/>
        <w:ind w:left="426"/>
        <w:jc w:val="both"/>
        <w:rPr>
          <w:rFonts w:ascii="Arial" w:hAnsi="Arial" w:cs="Arial"/>
        </w:rPr>
      </w:pPr>
      <w:r>
        <w:rPr>
          <w:rFonts w:ascii="Arial" w:hAnsi="Arial" w:cs="Arial"/>
        </w:rPr>
        <w:t>W przypadku zaistnienia sporu w związku z wykonaniem niniejszej umowy strony są zobowiązane wyczerpać najpierw przepisy o postępowaniu mediacyjnym (art. 183</w:t>
      </w:r>
      <w:r>
        <w:rPr>
          <w:rFonts w:ascii="Arial" w:hAnsi="Arial" w:cs="Arial"/>
          <w:vertAlign w:val="superscript"/>
        </w:rPr>
        <w:t xml:space="preserve">1 </w:t>
      </w:r>
      <w:r>
        <w:rPr>
          <w:rFonts w:ascii="Arial" w:hAnsi="Arial" w:cs="Arial"/>
        </w:rPr>
        <w:t>– art. 183</w:t>
      </w:r>
      <w:r>
        <w:rPr>
          <w:rFonts w:ascii="Arial" w:hAnsi="Arial" w:cs="Arial"/>
          <w:vertAlign w:val="superscript"/>
        </w:rPr>
        <w:t xml:space="preserve">15 </w:t>
      </w:r>
      <w:r>
        <w:rPr>
          <w:rFonts w:ascii="Arial" w:hAnsi="Arial" w:cs="Arial"/>
        </w:rPr>
        <w:t>k.p.c.) lub</w:t>
      </w:r>
      <w:r>
        <w:rPr>
          <w:rFonts w:ascii="Arial" w:hAnsi="Arial" w:cs="Arial"/>
          <w:vertAlign w:val="superscript"/>
        </w:rPr>
        <w:t xml:space="preserve"> </w:t>
      </w:r>
      <w:r>
        <w:rPr>
          <w:rFonts w:ascii="Arial" w:hAnsi="Arial" w:cs="Arial"/>
        </w:rPr>
        <w:t>drogę postępowania pojednawczego (unormowanego w zapisach art. 184 – art. 186 k.p.c.), którego celem jest ugodowe załatwienie sporu przed sądem - bez potrzeby wytaczania powództwa.</w:t>
      </w:r>
    </w:p>
    <w:p w:rsidR="003C29B8" w:rsidRDefault="003C29B8" w:rsidP="003C29B8">
      <w:pPr>
        <w:numPr>
          <w:ilvl w:val="0"/>
          <w:numId w:val="177"/>
        </w:numPr>
        <w:tabs>
          <w:tab w:val="num" w:pos="360"/>
        </w:tabs>
        <w:spacing w:after="0"/>
        <w:ind w:left="360"/>
        <w:jc w:val="both"/>
        <w:rPr>
          <w:rFonts w:ascii="Arial" w:hAnsi="Arial" w:cs="Arial"/>
        </w:rPr>
      </w:pPr>
      <w:r>
        <w:rPr>
          <w:rFonts w:ascii="Arial" w:hAnsi="Arial" w:cs="Arial"/>
        </w:rPr>
        <w:t xml:space="preserve">Uzasadnione roszczenie strony umowy powinno być skierowane na piśmie do właściwego Sądu w formie pisma procesowego (zawezwanie do próby ugodowej), w myśl przepisów, o których mowa w ust. 1. </w:t>
      </w:r>
    </w:p>
    <w:p w:rsidR="003C29B8" w:rsidRDefault="003C29B8" w:rsidP="003C29B8">
      <w:pPr>
        <w:numPr>
          <w:ilvl w:val="0"/>
          <w:numId w:val="177"/>
        </w:numPr>
        <w:tabs>
          <w:tab w:val="num" w:pos="360"/>
        </w:tabs>
        <w:spacing w:after="0"/>
        <w:ind w:left="360"/>
        <w:jc w:val="both"/>
        <w:rPr>
          <w:rFonts w:ascii="Arial" w:hAnsi="Arial" w:cs="Arial"/>
        </w:rPr>
      </w:pPr>
      <w:r>
        <w:rPr>
          <w:rFonts w:ascii="Arial" w:hAnsi="Arial" w:cs="Arial"/>
        </w:rPr>
        <w:t>W przypadku nieskuteczności drogi pojednawczej każda ze stron uprawniona jest do wystąpienia z pozwem na drogę sądowego dochodzenia roszczeń.</w:t>
      </w:r>
    </w:p>
    <w:p w:rsidR="003C29B8" w:rsidRDefault="003C29B8" w:rsidP="003C29B8">
      <w:pPr>
        <w:numPr>
          <w:ilvl w:val="0"/>
          <w:numId w:val="177"/>
        </w:numPr>
        <w:tabs>
          <w:tab w:val="num" w:pos="360"/>
        </w:tabs>
        <w:spacing w:after="0"/>
        <w:ind w:left="360"/>
        <w:jc w:val="both"/>
        <w:rPr>
          <w:rFonts w:ascii="Arial" w:hAnsi="Arial" w:cs="Arial"/>
        </w:rPr>
      </w:pPr>
      <w:r>
        <w:rPr>
          <w:rFonts w:ascii="Arial" w:hAnsi="Arial" w:cs="Arial"/>
        </w:rPr>
        <w:t>Właściwym do rozpoznania sporu, o którym mowa w ust. 3 jest Sąd powszechny właściwy rzeczowo dla siedziby Zamawiającego.</w:t>
      </w:r>
    </w:p>
    <w:p w:rsidR="003C29B8" w:rsidRDefault="003C29B8" w:rsidP="003C29B8">
      <w:pPr>
        <w:numPr>
          <w:ilvl w:val="0"/>
          <w:numId w:val="178"/>
        </w:numPr>
        <w:spacing w:before="200" w:after="0" w:line="240" w:lineRule="auto"/>
        <w:jc w:val="both"/>
        <w:rPr>
          <w:rFonts w:ascii="Arial" w:eastAsia="Times New Roman" w:hAnsi="Arial" w:cs="Arial"/>
          <w:lang w:bidi="en-US"/>
        </w:rPr>
      </w:pPr>
      <w:r>
        <w:rPr>
          <w:rFonts w:ascii="Arial" w:eastAsia="Times New Roman" w:hAnsi="Arial" w:cs="Arial"/>
          <w:lang w:bidi="en-US"/>
        </w:rPr>
        <w:t>Umowa została sporządzona w trzech jednobrzmiących egzemplarzach, jeden egzemplarz dla Wykonawcy i dwa egzemplarze dla Zamawiającego</w:t>
      </w:r>
    </w:p>
    <w:p w:rsidR="003C29B8" w:rsidRDefault="003C29B8" w:rsidP="003C29B8">
      <w:pPr>
        <w:widowControl w:val="0"/>
        <w:autoSpaceDE w:val="0"/>
        <w:autoSpaceDN w:val="0"/>
        <w:adjustRightInd w:val="0"/>
        <w:spacing w:after="0" w:line="264" w:lineRule="auto"/>
        <w:jc w:val="center"/>
        <w:rPr>
          <w:rFonts w:ascii="Arial" w:eastAsia="Times New Roman" w:hAnsi="Arial" w:cs="Arial"/>
          <w:b/>
          <w:lang w:eastAsia="pl-PL"/>
        </w:rPr>
      </w:pPr>
    </w:p>
    <w:p w:rsidR="003C29B8" w:rsidRDefault="003C29B8" w:rsidP="003C29B8">
      <w:pPr>
        <w:widowControl w:val="0"/>
        <w:autoSpaceDE w:val="0"/>
        <w:autoSpaceDN w:val="0"/>
        <w:adjustRightInd w:val="0"/>
        <w:spacing w:after="0" w:line="264" w:lineRule="auto"/>
        <w:jc w:val="center"/>
        <w:rPr>
          <w:rFonts w:ascii="Arial" w:eastAsia="Times New Roman" w:hAnsi="Arial" w:cs="Arial"/>
          <w:lang w:bidi="en-US"/>
        </w:rPr>
      </w:pPr>
      <w:r>
        <w:rPr>
          <w:rFonts w:ascii="Arial" w:eastAsia="Times New Roman" w:hAnsi="Arial" w:cs="Arial"/>
          <w:b/>
          <w:lang w:eastAsia="pl-PL"/>
        </w:rPr>
        <w:t xml:space="preserve">WYKONAWCA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ZAMAWIAJĄCY</w:t>
      </w:r>
    </w:p>
    <w:p w:rsidR="003C29B8" w:rsidRDefault="003C29B8" w:rsidP="003C29B8">
      <w:pPr>
        <w:spacing w:after="0" w:line="264" w:lineRule="auto"/>
        <w:rPr>
          <w:rFonts w:ascii="Arial" w:eastAsia="Times New Roman" w:hAnsi="Arial" w:cs="Arial"/>
          <w:lang w:bidi="en-US"/>
        </w:rPr>
        <w:sectPr w:rsidR="003C29B8">
          <w:footnotePr>
            <w:numRestart w:val="eachSect"/>
          </w:footnotePr>
          <w:pgSz w:w="11906" w:h="16838"/>
          <w:pgMar w:top="1782" w:right="851" w:bottom="851" w:left="851" w:header="284" w:footer="340" w:gutter="0"/>
          <w:cols w:space="708"/>
        </w:sectPr>
      </w:pPr>
    </w:p>
    <w:p w:rsidR="003C29B8" w:rsidRDefault="003C29B8" w:rsidP="003C29B8">
      <w:pPr>
        <w:pStyle w:val="Bezodstpw"/>
        <w:tabs>
          <w:tab w:val="left" w:pos="284"/>
          <w:tab w:val="left" w:pos="426"/>
        </w:tabs>
        <w:spacing w:line="276" w:lineRule="auto"/>
        <w:ind w:left="2127"/>
        <w:jc w:val="both"/>
        <w:rPr>
          <w:rFonts w:ascii="Arial" w:hAnsi="Arial" w:cs="Arial"/>
          <w:sz w:val="22"/>
          <w:szCs w:val="22"/>
          <w:lang w:eastAsia="ar-SA"/>
        </w:rPr>
      </w:pPr>
    </w:p>
    <w:p w:rsidR="001E7CB7" w:rsidRDefault="001E7CB7"/>
    <w:sectPr w:rsidR="001E7C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B8" w:rsidRDefault="003C29B8" w:rsidP="003C29B8">
      <w:pPr>
        <w:spacing w:after="0" w:line="240" w:lineRule="auto"/>
      </w:pPr>
      <w:r>
        <w:separator/>
      </w:r>
    </w:p>
  </w:endnote>
  <w:endnote w:type="continuationSeparator" w:id="0">
    <w:p w:rsidR="003C29B8" w:rsidRDefault="003C29B8" w:rsidP="003C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970118"/>
      <w:docPartObj>
        <w:docPartGallery w:val="Page Numbers (Bottom of Page)"/>
        <w:docPartUnique/>
      </w:docPartObj>
    </w:sdtPr>
    <w:sdtContent>
      <w:p w:rsidR="007D5CC2" w:rsidRDefault="007D5CC2">
        <w:pPr>
          <w:pStyle w:val="Stopka"/>
          <w:jc w:val="right"/>
        </w:pPr>
        <w:r>
          <w:fldChar w:fldCharType="begin"/>
        </w:r>
        <w:r>
          <w:instrText>PAGE   \* MERGEFORMAT</w:instrText>
        </w:r>
        <w:r>
          <w:fldChar w:fldCharType="separate"/>
        </w:r>
        <w:r>
          <w:rPr>
            <w:noProof/>
          </w:rPr>
          <w:t>56</w:t>
        </w:r>
        <w:r>
          <w:fldChar w:fldCharType="end"/>
        </w:r>
      </w:p>
    </w:sdtContent>
  </w:sdt>
  <w:p w:rsidR="007D5CC2" w:rsidRDefault="007D5C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B8" w:rsidRDefault="003C29B8" w:rsidP="003C29B8">
      <w:pPr>
        <w:spacing w:after="0" w:line="240" w:lineRule="auto"/>
      </w:pPr>
      <w:r>
        <w:separator/>
      </w:r>
    </w:p>
  </w:footnote>
  <w:footnote w:type="continuationSeparator" w:id="0">
    <w:p w:rsidR="003C29B8" w:rsidRDefault="003C29B8" w:rsidP="003C29B8">
      <w:pPr>
        <w:spacing w:after="0" w:line="240" w:lineRule="auto"/>
      </w:pPr>
      <w:r>
        <w:continuationSeparator/>
      </w:r>
    </w:p>
  </w:footnote>
  <w:footnote w:id="1">
    <w:p w:rsidR="003C29B8" w:rsidRDefault="003C29B8" w:rsidP="003C29B8">
      <w:pPr>
        <w:pStyle w:val="Tekstprzypisudolnego"/>
        <w:spacing w:after="0"/>
        <w:rPr>
          <w:rFonts w:ascii="Cambria" w:hAnsi="Cambria"/>
          <w:sz w:val="14"/>
          <w:szCs w:val="14"/>
        </w:rPr>
      </w:pPr>
      <w:r>
        <w:rPr>
          <w:rStyle w:val="Odwoanieprzypisudolnego"/>
          <w:rFonts w:ascii="Cambria" w:hAnsi="Cambria" w:cs="Calibri"/>
          <w:sz w:val="14"/>
          <w:szCs w:val="14"/>
        </w:rPr>
        <w:footnoteRef/>
      </w:r>
      <w:r>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3C29B8" w:rsidRDefault="003C29B8" w:rsidP="003C29B8">
      <w:pPr>
        <w:pStyle w:val="Tekstprzypisudolnego"/>
        <w:spacing w:after="0"/>
        <w:rPr>
          <w:rFonts w:ascii="Cambria" w:hAnsi="Cambria"/>
          <w:sz w:val="14"/>
          <w:szCs w:val="14"/>
        </w:rPr>
      </w:pPr>
      <w:r>
        <w:rPr>
          <w:rStyle w:val="Odwoanieprzypisudolnego"/>
          <w:rFonts w:ascii="Cambria" w:hAnsi="Cambria"/>
          <w:sz w:val="14"/>
          <w:szCs w:val="14"/>
        </w:rPr>
        <w:footnoteRef/>
      </w:r>
      <w:r>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
    <w:p w:rsidR="003C29B8" w:rsidRDefault="003C29B8" w:rsidP="003C29B8">
      <w:pPr>
        <w:pStyle w:val="Tekstprzypisudolnego"/>
        <w:spacing w:after="0"/>
        <w:rPr>
          <w:rFonts w:ascii="Cambria" w:hAnsi="Cambria"/>
        </w:rPr>
      </w:pPr>
      <w:r>
        <w:rPr>
          <w:rStyle w:val="Odwoanieprzypisudolnego"/>
          <w:rFonts w:ascii="Cambria" w:hAnsi="Cambria"/>
        </w:rPr>
        <w:footnoteRef/>
      </w:r>
      <w:r>
        <w:rPr>
          <w:rFonts w:ascii="Cambria" w:hAnsi="Cambria"/>
          <w:sz w:val="16"/>
          <w:szCs w:val="16"/>
        </w:rPr>
        <w:t xml:space="preserve"> zapisy w umowie zostaną odpowiednio dostosowane do statusu podatnika VAT Wykonawcy, w oparciu o dostarczone oświadczenie;</w:t>
      </w:r>
    </w:p>
  </w:footnote>
  <w:footnote w:id="4">
    <w:p w:rsidR="003C29B8" w:rsidRDefault="003C29B8" w:rsidP="003C29B8">
      <w:pPr>
        <w:pStyle w:val="Tekstprzypisudolnego"/>
        <w:spacing w:after="0"/>
        <w:rPr>
          <w:rFonts w:cs="Calibri"/>
        </w:rPr>
      </w:pPr>
      <w:r>
        <w:rPr>
          <w:rStyle w:val="Odwoanieprzypisudolnego"/>
          <w:rFonts w:ascii="Calibri" w:hAnsi="Calibri" w:cs="Calibri"/>
          <w:sz w:val="16"/>
          <w:szCs w:val="16"/>
        </w:rPr>
        <w:footnoteRef/>
      </w:r>
      <w:r>
        <w:rPr>
          <w:rFonts w:cs="Calibri"/>
          <w:sz w:val="16"/>
          <w:szCs w:val="16"/>
        </w:rPr>
        <w:t xml:space="preserve"> Grupy społecznie marginalizowane zostały określone w opisie społecznego kryterium oceny oferty, zamieszczonym w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C2" w:rsidRDefault="007D5CC2">
    <w:pPr>
      <w:pStyle w:val="Nagwek"/>
    </w:pPr>
    <w:r w:rsidRPr="00ED3CC2">
      <w:rPr>
        <w:rFonts w:eastAsia="Times New Roman"/>
        <w:noProof/>
        <w:sz w:val="20"/>
        <w:szCs w:val="20"/>
        <w:lang w:eastAsia="pl-PL"/>
      </w:rPr>
      <w:drawing>
        <wp:inline distT="0" distB="0" distL="0" distR="0">
          <wp:extent cx="5759450" cy="635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E47CF1EA"/>
    <w:name w:val="WW8Num9"/>
    <w:lvl w:ilvl="0">
      <w:start w:val="1"/>
      <w:numFmt w:val="decimal"/>
      <w:lvlText w:val="%1."/>
      <w:lvlJc w:val="left"/>
      <w:pPr>
        <w:tabs>
          <w:tab w:val="num" w:pos="357"/>
        </w:tabs>
        <w:ind w:left="357" w:hanging="357"/>
      </w:pPr>
      <w:rPr>
        <w:rFonts w:ascii="Calibri" w:hAnsi="Calibri" w:cs="Century Gothic" w:hint="default"/>
        <w:b w:val="0"/>
        <w:bCs w:val="0"/>
        <w:sz w:val="22"/>
        <w:szCs w:val="22"/>
      </w:rPr>
    </w:lvl>
  </w:abstractNum>
  <w:abstractNum w:abstractNumId="2" w15:restartNumberingAfterBreak="0">
    <w:nsid w:val="0000000D"/>
    <w:multiLevelType w:val="singleLevel"/>
    <w:tmpl w:val="CDCC9EF0"/>
    <w:name w:val="WW8Num12"/>
    <w:lvl w:ilvl="0">
      <w:start w:val="1"/>
      <w:numFmt w:val="decimal"/>
      <w:lvlText w:val="%1."/>
      <w:lvlJc w:val="left"/>
      <w:pPr>
        <w:tabs>
          <w:tab w:val="num" w:pos="0"/>
        </w:tabs>
        <w:ind w:left="720" w:hanging="360"/>
      </w:pPr>
      <w:rPr>
        <w:b w:val="0"/>
        <w:sz w:val="20"/>
        <w:szCs w:val="20"/>
      </w:rPr>
    </w:lvl>
  </w:abstractNum>
  <w:abstractNum w:abstractNumId="3" w15:restartNumberingAfterBreak="0">
    <w:nsid w:val="0000000E"/>
    <w:multiLevelType w:val="multilevel"/>
    <w:tmpl w:val="0000000E"/>
    <w:lvl w:ilvl="0">
      <w:start w:val="2"/>
      <w:numFmt w:val="decimal"/>
      <w:suff w:val="nothing"/>
      <w:lvlText w:val="%1."/>
      <w:lvlJc w:val="left"/>
      <w:pPr>
        <w:ind w:left="283" w:hanging="283"/>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00000014"/>
    <w:multiLevelType w:val="multilevel"/>
    <w:tmpl w:val="00000014"/>
    <w:lvl w:ilvl="0">
      <w:start w:val="2"/>
      <w:numFmt w:val="decimal"/>
      <w:pStyle w:val="Nagwek11"/>
      <w:suff w:val="nothing"/>
      <w:lvlText w:val="%1."/>
      <w:lvlJc w:val="left"/>
      <w:pPr>
        <w:ind w:left="283" w:hanging="283"/>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pStyle w:val="Nagwek81"/>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00000033"/>
    <w:multiLevelType w:val="multilevel"/>
    <w:tmpl w:val="E670E8DC"/>
    <w:lvl w:ilvl="0">
      <w:start w:val="1"/>
      <w:numFmt w:val="decimal"/>
      <w:suff w:val="nothing"/>
      <w:lvlText w:val="%1."/>
      <w:lvlJc w:val="left"/>
      <w:pPr>
        <w:ind w:left="360" w:hanging="360"/>
      </w:pPr>
      <w:rPr>
        <w:rFonts w:cs="Times New Roman"/>
        <w:b/>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4F03A8"/>
    <w:multiLevelType w:val="multilevel"/>
    <w:tmpl w:val="08E46358"/>
    <w:styleLink w:val="WW8Num137"/>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AA0713"/>
    <w:multiLevelType w:val="hybridMultilevel"/>
    <w:tmpl w:val="477A8DA4"/>
    <w:lvl w:ilvl="0" w:tplc="04150019">
      <w:start w:val="1"/>
      <w:numFmt w:val="bullet"/>
      <w:lvlText w:val="-"/>
      <w:lvlJc w:val="left"/>
      <w:pPr>
        <w:ind w:left="1429" w:hanging="360"/>
      </w:pPr>
      <w:rPr>
        <w:sz w:val="20"/>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02157CF5"/>
    <w:multiLevelType w:val="multilevel"/>
    <w:tmpl w:val="08A85588"/>
    <w:styleLink w:val="WW8Num70"/>
    <w:lvl w:ilvl="0">
      <w:start w:val="1"/>
      <w:numFmt w:val="decimal"/>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DE3D57"/>
    <w:multiLevelType w:val="hybridMultilevel"/>
    <w:tmpl w:val="094AD7A6"/>
    <w:lvl w:ilvl="0" w:tplc="89F4E58C">
      <w:start w:val="1"/>
      <w:numFmt w:val="decimal"/>
      <w:lvlText w:val="%1."/>
      <w:lvlJc w:val="left"/>
      <w:pPr>
        <w:ind w:left="720" w:hanging="360"/>
      </w:pPr>
      <w:rPr>
        <w:b/>
        <w:color w:val="auto"/>
      </w:rPr>
    </w:lvl>
    <w:lvl w:ilvl="1" w:tplc="9F808544">
      <w:start w:val="1"/>
      <w:numFmt w:val="lowerLetter"/>
      <w:lvlText w:val="%2)"/>
      <w:lvlJc w:val="left"/>
      <w:pPr>
        <w:tabs>
          <w:tab w:val="num" w:pos="1440"/>
        </w:tabs>
        <w:ind w:left="1440" w:hanging="360"/>
      </w:pPr>
    </w:lvl>
    <w:lvl w:ilvl="2" w:tplc="268C23AA">
      <w:start w:val="3"/>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5640B50"/>
    <w:multiLevelType w:val="hybridMultilevel"/>
    <w:tmpl w:val="4D4EFC94"/>
    <w:lvl w:ilvl="0" w:tplc="C7244764">
      <w:start w:val="1"/>
      <w:numFmt w:val="decimal"/>
      <w:lvlText w:val="%1."/>
      <w:lvlJc w:val="left"/>
      <w:pPr>
        <w:tabs>
          <w:tab w:val="num" w:pos="357"/>
        </w:tabs>
        <w:ind w:left="357" w:hanging="357"/>
      </w:pPr>
    </w:lvl>
    <w:lvl w:ilvl="1" w:tplc="119AC72A">
      <w:start w:val="1"/>
      <w:numFmt w:val="decimal"/>
      <w:lvlText w:val="%2)"/>
      <w:lvlJc w:val="left"/>
      <w:pPr>
        <w:tabs>
          <w:tab w:val="num" w:pos="720"/>
        </w:tabs>
        <w:ind w:left="720" w:hanging="363"/>
      </w:pPr>
    </w:lvl>
    <w:lvl w:ilvl="2" w:tplc="5A503BE8">
      <w:start w:val="1"/>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67E3171"/>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677DD2"/>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6" w15:restartNumberingAfterBreak="0">
    <w:nsid w:val="0A587BEB"/>
    <w:multiLevelType w:val="multilevel"/>
    <w:tmpl w:val="5EEE5A94"/>
    <w:styleLink w:val="WW8Num126"/>
    <w:lvl w:ilvl="0">
      <w:start w:val="1"/>
      <w:numFmt w:val="decimal"/>
      <w:lvlText w:val="%1."/>
      <w:lvlJc w:val="left"/>
      <w:pPr>
        <w:ind w:left="360" w:hanging="360"/>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BC774CF"/>
    <w:multiLevelType w:val="multilevel"/>
    <w:tmpl w:val="A628CA56"/>
    <w:lvl w:ilvl="0">
      <w:start w:val="1"/>
      <w:numFmt w:val="decimal"/>
      <w:lvlText w:val="%1)"/>
      <w:lvlJc w:val="left"/>
      <w:pPr>
        <w:ind w:left="717" w:hanging="360"/>
      </w:pPr>
      <w:rPr>
        <w:rFonts w:ascii="Cambria" w:hAnsi="Cambria" w:cs="Calibri" w:hint="default"/>
        <w:i w:val="0"/>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8" w15:restartNumberingAfterBreak="0">
    <w:nsid w:val="0BCB1B8E"/>
    <w:multiLevelType w:val="multilevel"/>
    <w:tmpl w:val="860CECCE"/>
    <w:styleLink w:val="WW8Num22"/>
    <w:lvl w:ilvl="0">
      <w:start w:val="1"/>
      <w:numFmt w:val="decimal"/>
      <w:lvlText w:val="%1."/>
      <w:lvlJc w:val="left"/>
      <w:pPr>
        <w:ind w:left="357" w:hanging="357"/>
      </w:pPr>
      <w:rPr>
        <w:rFonts w:ascii="Calibri" w:hAnsi="Calibri" w:cs="Calibri"/>
        <w:b w:val="0"/>
        <w:bCs/>
        <w:sz w:val="20"/>
        <w:szCs w:val="20"/>
      </w:rPr>
    </w:lvl>
    <w:lvl w:ilvl="1">
      <w:start w:val="1"/>
      <w:numFmt w:val="decimal"/>
      <w:lvlText w:val="%2)"/>
      <w:lvlJc w:val="left"/>
      <w:pPr>
        <w:ind w:left="720" w:hanging="363"/>
      </w:pPr>
      <w:rPr>
        <w:rFonts w:ascii="Calibri" w:eastAsia="Times New Roman" w:hAnsi="Calibri" w:cs="Tahoma"/>
        <w:b w:val="0"/>
        <w:strike w:val="0"/>
        <w:dstrike w:val="0"/>
        <w:position w:val="0"/>
        <w:sz w:val="20"/>
        <w:szCs w:val="20"/>
        <w:u w:val="none"/>
        <w:effect w:val="none"/>
        <w:vertAlign w:val="baseline"/>
        <w:lang w:val="pl-PL"/>
      </w:rPr>
    </w:lvl>
    <w:lvl w:ilvl="2">
      <w:start w:val="1"/>
      <w:numFmt w:val="lowerLetter"/>
      <w:lvlText w:val="%1.%2.%3)"/>
      <w:lvlJc w:val="right"/>
      <w:pPr>
        <w:ind w:left="2160" w:hanging="180"/>
      </w:pPr>
      <w:rPr>
        <w:rFonts w:ascii="Calibri" w:eastAsia="Times New Roman" w:hAnsi="Calibri" w:cs="Tahoma"/>
        <w:position w:val="0"/>
        <w:sz w:val="22"/>
        <w:szCs w:val="22"/>
        <w:vertAlign w:val="baseline"/>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E656818"/>
    <w:multiLevelType w:val="hybridMultilevel"/>
    <w:tmpl w:val="EFAC5C08"/>
    <w:lvl w:ilvl="0" w:tplc="1422D3A8">
      <w:start w:val="1"/>
      <w:numFmt w:val="lowerLetter"/>
      <w:lvlText w:val="%1)"/>
      <w:lvlJc w:val="left"/>
      <w:pPr>
        <w:ind w:left="2160" w:hanging="180"/>
      </w:pPr>
      <w:rPr>
        <w:rFonts w:ascii="Arial" w:eastAsia="Times New Roman" w:hAnsi="Arial" w:cs="Arial"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EF87A7D"/>
    <w:multiLevelType w:val="hybridMultilevel"/>
    <w:tmpl w:val="BD700DE6"/>
    <w:lvl w:ilvl="0" w:tplc="95EC0E44">
      <w:start w:val="1"/>
      <w:numFmt w:val="decimal"/>
      <w:lvlText w:val="%1."/>
      <w:lvlJc w:val="left"/>
      <w:pPr>
        <w:tabs>
          <w:tab w:val="num" w:pos="360"/>
        </w:tabs>
        <w:ind w:left="360" w:hanging="360"/>
      </w:pPr>
      <w:rPr>
        <w:rFonts w:cs="Times New Roman"/>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0ED1A6B"/>
    <w:multiLevelType w:val="hybridMultilevel"/>
    <w:tmpl w:val="67080CB0"/>
    <w:lvl w:ilvl="0" w:tplc="F9C8F792">
      <w:start w:val="1"/>
      <w:numFmt w:val="decimal"/>
      <w:lvlText w:val="%1)"/>
      <w:lvlJc w:val="left"/>
      <w:pPr>
        <w:ind w:left="644" w:hanging="360"/>
      </w:pPr>
      <w:rPr>
        <w:rFonts w:ascii="Cambria" w:eastAsia="Times New Roman" w:hAnsi="Cambria"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12AA29FE"/>
    <w:multiLevelType w:val="multilevel"/>
    <w:tmpl w:val="E21E436E"/>
    <w:lvl w:ilvl="0">
      <w:start w:val="2"/>
      <w:numFmt w:val="decimal"/>
      <w:lvlText w:val="%1."/>
      <w:lvlJc w:val="left"/>
      <w:pPr>
        <w:ind w:left="360" w:hanging="360"/>
      </w:pPr>
      <w:rPr>
        <w:rFonts w:cs="Times New Roman"/>
      </w:rPr>
    </w:lvl>
    <w:lvl w:ilvl="1">
      <w:start w:val="1"/>
      <w:numFmt w:val="decimal"/>
      <w:lvlText w:val="%1.%2)"/>
      <w:lvlJc w:val="left"/>
      <w:pPr>
        <w:ind w:left="1571" w:hanging="720"/>
      </w:pPr>
      <w:rPr>
        <w:rFonts w:cs="Times New Roman"/>
      </w:rPr>
    </w:lvl>
    <w:lvl w:ilvl="2">
      <w:start w:val="1"/>
      <w:numFmt w:val="lowerLetter"/>
      <w:lvlText w:val="%3)"/>
      <w:lvlJc w:val="left"/>
      <w:pPr>
        <w:ind w:left="2705" w:hanging="720"/>
      </w:pPr>
      <w:rPr>
        <w:rFonts w:ascii="Calibri" w:eastAsia="Times New Roman" w:hAnsi="Calibri" w:cs="Calibri" w:hint="default"/>
        <w:b w:val="0"/>
        <w:color w:val="auto"/>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23" w15:restartNumberingAfterBreak="0">
    <w:nsid w:val="12F26F0F"/>
    <w:multiLevelType w:val="hybridMultilevel"/>
    <w:tmpl w:val="5D0C05BA"/>
    <w:lvl w:ilvl="0" w:tplc="0FAEE9B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3F714C2"/>
    <w:multiLevelType w:val="multilevel"/>
    <w:tmpl w:val="38906E2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8EE2AD5"/>
    <w:multiLevelType w:val="multilevel"/>
    <w:tmpl w:val="F01A9628"/>
    <w:styleLink w:val="WW8Num85"/>
    <w:lvl w:ilvl="0">
      <w:start w:val="1"/>
      <w:numFmt w:val="decimal"/>
      <w:lvlText w:val="%1."/>
      <w:lvlJc w:val="left"/>
      <w:pPr>
        <w:ind w:left="357" w:hanging="357"/>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9405353"/>
    <w:multiLevelType w:val="hybridMultilevel"/>
    <w:tmpl w:val="A4A601FE"/>
    <w:lvl w:ilvl="0" w:tplc="B02C0650">
      <w:start w:val="1"/>
      <w:numFmt w:val="decimal"/>
      <w:lvlText w:val="%1)"/>
      <w:lvlJc w:val="left"/>
      <w:pPr>
        <w:ind w:left="712" w:hanging="360"/>
      </w:pPr>
      <w:rPr>
        <w:b w:val="0"/>
      </w:rPr>
    </w:lvl>
    <w:lvl w:ilvl="1" w:tplc="04150019">
      <w:start w:val="1"/>
      <w:numFmt w:val="lowerLetter"/>
      <w:lvlText w:val="%2."/>
      <w:lvlJc w:val="left"/>
      <w:pPr>
        <w:ind w:left="1432" w:hanging="360"/>
      </w:pPr>
    </w:lvl>
    <w:lvl w:ilvl="2" w:tplc="0415001B">
      <w:start w:val="1"/>
      <w:numFmt w:val="lowerRoman"/>
      <w:lvlText w:val="%3."/>
      <w:lvlJc w:val="right"/>
      <w:pPr>
        <w:ind w:left="2152" w:hanging="180"/>
      </w:pPr>
    </w:lvl>
    <w:lvl w:ilvl="3" w:tplc="0415000F">
      <w:start w:val="1"/>
      <w:numFmt w:val="decimal"/>
      <w:lvlText w:val="%4."/>
      <w:lvlJc w:val="left"/>
      <w:pPr>
        <w:ind w:left="2872" w:hanging="360"/>
      </w:pPr>
    </w:lvl>
    <w:lvl w:ilvl="4" w:tplc="04150019">
      <w:start w:val="1"/>
      <w:numFmt w:val="lowerLetter"/>
      <w:lvlText w:val="%5."/>
      <w:lvlJc w:val="left"/>
      <w:pPr>
        <w:ind w:left="3592" w:hanging="360"/>
      </w:pPr>
    </w:lvl>
    <w:lvl w:ilvl="5" w:tplc="0415001B">
      <w:start w:val="1"/>
      <w:numFmt w:val="lowerRoman"/>
      <w:lvlText w:val="%6."/>
      <w:lvlJc w:val="right"/>
      <w:pPr>
        <w:ind w:left="4312" w:hanging="180"/>
      </w:pPr>
    </w:lvl>
    <w:lvl w:ilvl="6" w:tplc="0415000F">
      <w:start w:val="1"/>
      <w:numFmt w:val="decimal"/>
      <w:lvlText w:val="%7."/>
      <w:lvlJc w:val="left"/>
      <w:pPr>
        <w:ind w:left="5032" w:hanging="360"/>
      </w:pPr>
    </w:lvl>
    <w:lvl w:ilvl="7" w:tplc="04150019">
      <w:start w:val="1"/>
      <w:numFmt w:val="lowerLetter"/>
      <w:lvlText w:val="%8."/>
      <w:lvlJc w:val="left"/>
      <w:pPr>
        <w:ind w:left="5752" w:hanging="360"/>
      </w:pPr>
    </w:lvl>
    <w:lvl w:ilvl="8" w:tplc="0415001B">
      <w:start w:val="1"/>
      <w:numFmt w:val="lowerRoman"/>
      <w:lvlText w:val="%9."/>
      <w:lvlJc w:val="right"/>
      <w:pPr>
        <w:ind w:left="6472"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A613AA9"/>
    <w:multiLevelType w:val="multilevel"/>
    <w:tmpl w:val="CCEADC5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rPr>
    </w:lvl>
    <w:lvl w:ilvl="2">
      <w:start w:val="1"/>
      <w:numFmt w:val="decimal"/>
      <w:lvlText w:val="%3)"/>
      <w:lvlJc w:val="left"/>
      <w:pPr>
        <w:tabs>
          <w:tab w:val="num" w:pos="720"/>
        </w:tabs>
        <w:ind w:left="720" w:hanging="363"/>
      </w:pPr>
      <w:rPr>
        <w:rFonts w:cs="Times New Roman"/>
        <w:b w:val="0"/>
        <w:bCs w:val="0"/>
        <w:i w:val="0"/>
        <w:i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15:restartNumberingAfterBreak="0">
    <w:nsid w:val="1B2344D0"/>
    <w:multiLevelType w:val="multilevel"/>
    <w:tmpl w:val="440CFED2"/>
    <w:styleLink w:val="WW8Num77"/>
    <w:lvl w:ilvl="0">
      <w:start w:val="1"/>
      <w:numFmt w:val="decimal"/>
      <w:lvlText w:val="%1."/>
      <w:lvlJc w:val="left"/>
      <w:pPr>
        <w:ind w:left="360" w:hanging="360"/>
      </w:pPr>
      <w:rPr>
        <w:rFonts w:cs="Tahoma"/>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C312907"/>
    <w:multiLevelType w:val="hybridMultilevel"/>
    <w:tmpl w:val="3DF09BF4"/>
    <w:lvl w:ilvl="0" w:tplc="253E0452">
      <w:start w:val="2"/>
      <w:numFmt w:val="decimal"/>
      <w:lvlText w:val="%1."/>
      <w:lvlJc w:val="left"/>
      <w:pPr>
        <w:ind w:left="71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CA407BC"/>
    <w:multiLevelType w:val="hybridMultilevel"/>
    <w:tmpl w:val="B9AA5A9C"/>
    <w:lvl w:ilvl="0" w:tplc="727A1652">
      <w:start w:val="1"/>
      <w:numFmt w:val="lowerLetter"/>
      <w:lvlText w:val="%1)"/>
      <w:lvlJc w:val="left"/>
      <w:pPr>
        <w:tabs>
          <w:tab w:val="num" w:pos="720"/>
        </w:tabs>
        <w:ind w:left="722" w:hanging="365"/>
      </w:pPr>
      <w:rPr>
        <w:rFonts w:ascii="Arial" w:eastAsia="Times New Roman"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D090733"/>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E0C7A7E"/>
    <w:multiLevelType w:val="multilevel"/>
    <w:tmpl w:val="139CC0B0"/>
    <w:styleLink w:val="WW8Num147"/>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662F90"/>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cs="Times New Roman"/>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6" w15:restartNumberingAfterBreak="0">
    <w:nsid w:val="242259E5"/>
    <w:multiLevelType w:val="multilevel"/>
    <w:tmpl w:val="EA7089EA"/>
    <w:styleLink w:val="WW8Num152"/>
    <w:lvl w:ilvl="0">
      <w:start w:val="1"/>
      <w:numFmt w:val="decimal"/>
      <w:lvlText w:val="%1."/>
      <w:lvlJc w:val="left"/>
      <w:pPr>
        <w:ind w:left="360" w:hanging="360"/>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5387C8C"/>
    <w:multiLevelType w:val="multilevel"/>
    <w:tmpl w:val="326489BC"/>
    <w:lvl w:ilvl="0">
      <w:start w:val="1"/>
      <w:numFmt w:val="decimal"/>
      <w:lvlText w:val="%1)"/>
      <w:lvlJc w:val="left"/>
      <w:pPr>
        <w:ind w:left="720" w:hanging="363"/>
      </w:pPr>
      <w:rPr>
        <w:rFonts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6BF2E58"/>
    <w:multiLevelType w:val="multilevel"/>
    <w:tmpl w:val="4178252E"/>
    <w:styleLink w:val="WW8Num131"/>
    <w:lvl w:ilvl="0">
      <w:start w:val="1"/>
      <w:numFmt w:val="lowerLetter"/>
      <w:lvlText w:val="%1)"/>
      <w:lvlJc w:val="left"/>
      <w:pPr>
        <w:ind w:left="938" w:hanging="360"/>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6DD2AAE"/>
    <w:multiLevelType w:val="multilevel"/>
    <w:tmpl w:val="326489BC"/>
    <w:styleLink w:val="WW8Num122"/>
    <w:lvl w:ilvl="0">
      <w:start w:val="1"/>
      <w:numFmt w:val="decimal"/>
      <w:lvlText w:val="%1)"/>
      <w:lvlJc w:val="left"/>
      <w:pPr>
        <w:ind w:left="720" w:hanging="363"/>
      </w:pPr>
      <w:rPr>
        <w:rFonts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27BC115C"/>
    <w:multiLevelType w:val="hybridMultilevel"/>
    <w:tmpl w:val="BDE23F44"/>
    <w:lvl w:ilvl="0" w:tplc="F768E33A">
      <w:start w:val="1"/>
      <w:numFmt w:val="decimal"/>
      <w:lvlText w:val="%1."/>
      <w:lvlJc w:val="left"/>
      <w:pPr>
        <w:ind w:left="780" w:hanging="360"/>
      </w:pPr>
      <w:rPr>
        <w:b w:val="0"/>
        <w:i w:val="0"/>
        <w:sz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3" w15:restartNumberingAfterBreak="0">
    <w:nsid w:val="27F946EF"/>
    <w:multiLevelType w:val="multilevel"/>
    <w:tmpl w:val="100C0E16"/>
    <w:lvl w:ilvl="0">
      <w:start w:val="2"/>
      <w:numFmt w:val="decimal"/>
      <w:lvlText w:val="%1."/>
      <w:lvlJc w:val="left"/>
      <w:pPr>
        <w:ind w:left="480" w:hanging="480"/>
      </w:pPr>
      <w:rPr>
        <w:rFonts w:cs="Times New Roman"/>
      </w:rPr>
    </w:lvl>
    <w:lvl w:ilvl="1">
      <w:start w:val="3"/>
      <w:numFmt w:val="decimal"/>
      <w:lvlText w:val="%1.%2."/>
      <w:lvlJc w:val="left"/>
      <w:pPr>
        <w:ind w:left="1273" w:hanging="480"/>
      </w:pPr>
      <w:rPr>
        <w:rFonts w:cs="Times New Roman"/>
      </w:rPr>
    </w:lvl>
    <w:lvl w:ilvl="2">
      <w:start w:val="1"/>
      <w:numFmt w:val="decimal"/>
      <w:lvlText w:val="%1.%2.%3)"/>
      <w:lvlJc w:val="left"/>
      <w:pPr>
        <w:ind w:left="2306" w:hanging="720"/>
      </w:pPr>
      <w:rPr>
        <w:rFonts w:cs="Times New Roman"/>
        <w:color w:val="auto"/>
      </w:rPr>
    </w:lvl>
    <w:lvl w:ilvl="3">
      <w:start w:val="1"/>
      <w:numFmt w:val="decimal"/>
      <w:lvlText w:val="%1.%2.%3)%4."/>
      <w:lvlJc w:val="left"/>
      <w:pPr>
        <w:ind w:left="3099" w:hanging="720"/>
      </w:pPr>
      <w:rPr>
        <w:rFonts w:cs="Times New Roman"/>
      </w:rPr>
    </w:lvl>
    <w:lvl w:ilvl="4">
      <w:start w:val="1"/>
      <w:numFmt w:val="decimal"/>
      <w:lvlText w:val="%1.%2.%3)%4.%5."/>
      <w:lvlJc w:val="left"/>
      <w:pPr>
        <w:ind w:left="4252" w:hanging="1080"/>
      </w:pPr>
      <w:rPr>
        <w:rFonts w:cs="Times New Roman"/>
      </w:rPr>
    </w:lvl>
    <w:lvl w:ilvl="5">
      <w:start w:val="1"/>
      <w:numFmt w:val="decimal"/>
      <w:lvlText w:val="%1.%2.%3)%4.%5.%6."/>
      <w:lvlJc w:val="left"/>
      <w:pPr>
        <w:ind w:left="5045" w:hanging="1080"/>
      </w:pPr>
      <w:rPr>
        <w:rFonts w:cs="Times New Roman"/>
      </w:rPr>
    </w:lvl>
    <w:lvl w:ilvl="6">
      <w:start w:val="1"/>
      <w:numFmt w:val="decimal"/>
      <w:lvlText w:val="%1.%2.%3)%4.%5.%6.%7."/>
      <w:lvlJc w:val="left"/>
      <w:pPr>
        <w:ind w:left="6198" w:hanging="1440"/>
      </w:pPr>
      <w:rPr>
        <w:rFonts w:cs="Times New Roman"/>
      </w:rPr>
    </w:lvl>
    <w:lvl w:ilvl="7">
      <w:start w:val="1"/>
      <w:numFmt w:val="decimal"/>
      <w:lvlText w:val="%1.%2.%3)%4.%5.%6.%7.%8."/>
      <w:lvlJc w:val="left"/>
      <w:pPr>
        <w:ind w:left="6991" w:hanging="1440"/>
      </w:pPr>
      <w:rPr>
        <w:rFonts w:cs="Times New Roman"/>
      </w:rPr>
    </w:lvl>
    <w:lvl w:ilvl="8">
      <w:start w:val="1"/>
      <w:numFmt w:val="decimal"/>
      <w:lvlText w:val="%1.%2.%3)%4.%5.%6.%7.%8.%9."/>
      <w:lvlJc w:val="left"/>
      <w:pPr>
        <w:ind w:left="8144" w:hanging="1800"/>
      </w:pPr>
      <w:rPr>
        <w:rFonts w:cs="Times New Roman"/>
      </w:rPr>
    </w:lvl>
  </w:abstractNum>
  <w:abstractNum w:abstractNumId="44" w15:restartNumberingAfterBreak="0">
    <w:nsid w:val="27FD410B"/>
    <w:multiLevelType w:val="multilevel"/>
    <w:tmpl w:val="CA4A1240"/>
    <w:lvl w:ilvl="0">
      <w:start w:val="1"/>
      <w:numFmt w:val="decimal"/>
      <w:lvlText w:val="%1)"/>
      <w:lvlJc w:val="left"/>
      <w:pPr>
        <w:ind w:left="717" w:hanging="360"/>
      </w:pPr>
      <w:rPr>
        <w:rFonts w:ascii="Cambria" w:hAnsi="Cambria" w:cs="Calibri" w:hint="default"/>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5" w15:restartNumberingAfterBreak="0">
    <w:nsid w:val="29C35171"/>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9E60919"/>
    <w:multiLevelType w:val="multilevel"/>
    <w:tmpl w:val="456248D6"/>
    <w:styleLink w:val="WW8Num153"/>
    <w:lvl w:ilvl="0">
      <w:start w:val="1"/>
      <w:numFmt w:val="decimal"/>
      <w:lvlText w:val="%1)"/>
      <w:lvlJc w:val="left"/>
      <w:pPr>
        <w:ind w:left="720" w:hanging="363"/>
      </w:pPr>
      <w:rPr>
        <w:rFonts w:ascii="Calibri" w:hAnsi="Calibri"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C335BBF"/>
    <w:multiLevelType w:val="multilevel"/>
    <w:tmpl w:val="F0B0170E"/>
    <w:styleLink w:val="WW8Num123"/>
    <w:lvl w:ilvl="0">
      <w:start w:val="1"/>
      <w:numFmt w:val="decimal"/>
      <w:lvlText w:val="%1."/>
      <w:lvlJc w:val="left"/>
      <w:pPr>
        <w:ind w:left="357" w:hanging="357"/>
      </w:pPr>
    </w:lvl>
    <w:lvl w:ilvl="1">
      <w:start w:val="1"/>
      <w:numFmt w:val="lowerLetter"/>
      <w:lvlText w:val="%2."/>
      <w:lvlJc w:val="left"/>
      <w:pPr>
        <w:ind w:left="1440" w:hanging="360"/>
      </w:pPr>
    </w:lvl>
    <w:lvl w:ilvl="2">
      <w:start w:val="1"/>
      <w:numFmt w:val="decimal"/>
      <w:lvlText w:val="%3)"/>
      <w:lvlJc w:val="left"/>
      <w:pPr>
        <w:ind w:left="720" w:hanging="363"/>
      </w:pPr>
      <w:rPr>
        <w:rFonts w:ascii="Calibri" w:hAnsi="Calibri" w:cs="Calibri"/>
        <w:b w:val="0"/>
        <w:color w:val="000000"/>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D043D77"/>
    <w:multiLevelType w:val="hybridMultilevel"/>
    <w:tmpl w:val="DB643CD4"/>
    <w:lvl w:ilvl="0" w:tplc="DB140CB2">
      <w:start w:val="1"/>
      <w:numFmt w:val="decimal"/>
      <w:lvlText w:val="%1)"/>
      <w:lvlJc w:val="left"/>
      <w:pPr>
        <w:tabs>
          <w:tab w:val="num" w:pos="720"/>
        </w:tabs>
        <w:ind w:left="720" w:hanging="363"/>
      </w:pPr>
      <w:rPr>
        <w:rFonts w:ascii="Calibri" w:hAnsi="Calibri" w:cs="Century Gothic" w:hint="default"/>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2D55489E"/>
    <w:multiLevelType w:val="hybridMultilevel"/>
    <w:tmpl w:val="132E4A1A"/>
    <w:lvl w:ilvl="0" w:tplc="E396B654">
      <w:start w:val="1"/>
      <w:numFmt w:val="decimal"/>
      <w:lvlText w:val="%1)"/>
      <w:lvlJc w:val="left"/>
      <w:pPr>
        <w:ind w:left="3600" w:hanging="360"/>
      </w:pPr>
      <w:rPr>
        <w:rFonts w:cs="Times New Roman"/>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E955825"/>
    <w:multiLevelType w:val="hybridMultilevel"/>
    <w:tmpl w:val="D3ECB6A8"/>
    <w:lvl w:ilvl="0" w:tplc="BB286BCC">
      <w:start w:val="1"/>
      <w:numFmt w:val="decimal"/>
      <w:lvlText w:val="%1)"/>
      <w:lvlJc w:val="left"/>
      <w:pPr>
        <w:ind w:left="3600" w:hanging="360"/>
      </w:pPr>
      <w:rPr>
        <w:rFonts w:cs="Times New Roman"/>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F1873EC"/>
    <w:multiLevelType w:val="hybridMultilevel"/>
    <w:tmpl w:val="7AEC1D58"/>
    <w:lvl w:ilvl="0" w:tplc="0E38D962">
      <w:start w:val="1"/>
      <w:numFmt w:val="decimal"/>
      <w:lvlText w:val="%1."/>
      <w:lvlJc w:val="left"/>
      <w:pPr>
        <w:tabs>
          <w:tab w:val="num" w:pos="360"/>
        </w:tabs>
        <w:ind w:left="360" w:hanging="360"/>
      </w:pPr>
    </w:lvl>
    <w:lvl w:ilvl="1" w:tplc="04150019">
      <w:start w:val="1"/>
      <w:numFmt w:val="decimal"/>
      <w:lvlText w:val="%2)"/>
      <w:lvlJc w:val="left"/>
      <w:pPr>
        <w:tabs>
          <w:tab w:val="num" w:pos="720"/>
        </w:tabs>
        <w:ind w:left="720" w:hanging="36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30EC1250"/>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7" w15:restartNumberingAfterBreak="0">
    <w:nsid w:val="31A54A1E"/>
    <w:multiLevelType w:val="hybridMultilevel"/>
    <w:tmpl w:val="46FC9A44"/>
    <w:lvl w:ilvl="0" w:tplc="625834AE">
      <w:start w:val="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2E36348"/>
    <w:multiLevelType w:val="multilevel"/>
    <w:tmpl w:val="CEB0D762"/>
    <w:lvl w:ilvl="0">
      <w:start w:val="1"/>
      <w:numFmt w:val="decimal"/>
      <w:lvlText w:val="§ %1."/>
      <w:lvlJc w:val="left"/>
      <w:pPr>
        <w:tabs>
          <w:tab w:val="num" w:pos="357"/>
        </w:tabs>
        <w:ind w:left="357" w:hanging="357"/>
      </w:pPr>
      <w:rPr>
        <w:b/>
        <w:i w:val="0"/>
      </w:rPr>
    </w:lvl>
    <w:lvl w:ilvl="1">
      <w:start w:val="1"/>
      <w:numFmt w:val="decimal"/>
      <w:lvlText w:val="%2."/>
      <w:lvlJc w:val="left"/>
      <w:pPr>
        <w:tabs>
          <w:tab w:val="num" w:pos="363"/>
        </w:tabs>
        <w:ind w:left="363" w:hanging="363"/>
      </w:pPr>
      <w:rPr>
        <w:rFonts w:ascii="Calibri" w:hAnsi="Calibri" w:cs="Times New Roman" w:hint="default"/>
        <w:b w:val="0"/>
        <w:i w:val="0"/>
        <w:sz w:val="20"/>
        <w:szCs w:val="2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32A0E1C"/>
    <w:multiLevelType w:val="multilevel"/>
    <w:tmpl w:val="0218A158"/>
    <w:lvl w:ilvl="0">
      <w:start w:val="1"/>
      <w:numFmt w:val="decimal"/>
      <w:lvlText w:val="%1)"/>
      <w:lvlJc w:val="left"/>
      <w:pPr>
        <w:ind w:left="720" w:hanging="363"/>
      </w:pPr>
      <w:rPr>
        <w:rFonts w:ascii="Arial" w:hAnsi="Arial" w:cs="Arial"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38362F4"/>
    <w:multiLevelType w:val="multilevel"/>
    <w:tmpl w:val="F1B2BB28"/>
    <w:styleLink w:val="WW8Num155"/>
    <w:lvl w:ilvl="0">
      <w:start w:val="1"/>
      <w:numFmt w:val="decimal"/>
      <w:lvlText w:val="%1)"/>
      <w:lvlJc w:val="left"/>
      <w:pPr>
        <w:ind w:left="720" w:hanging="363"/>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E5266C"/>
    <w:multiLevelType w:val="multilevel"/>
    <w:tmpl w:val="56DA59AE"/>
    <w:styleLink w:val="WW8Num10"/>
    <w:lvl w:ilvl="0">
      <w:start w:val="1"/>
      <w:numFmt w:val="decimal"/>
      <w:lvlText w:val="%1."/>
      <w:lvlJc w:val="left"/>
      <w:pPr>
        <w:ind w:left="360" w:hanging="360"/>
      </w:pPr>
      <w:rPr>
        <w:rFonts w:cs="Tahoma"/>
        <w:sz w:val="18"/>
        <w:szCs w:val="18"/>
      </w:rPr>
    </w:lvl>
    <w:lvl w:ilvl="1">
      <w:start w:val="1"/>
      <w:numFmt w:val="lowerLetter"/>
      <w:lvlText w:val="%2."/>
      <w:lvlJc w:val="left"/>
      <w:pPr>
        <w:ind w:left="1080" w:hanging="360"/>
      </w:pPr>
      <w:rPr>
        <w:rFonts w:cs="Tahoma"/>
        <w:sz w:val="18"/>
        <w:szCs w:val="18"/>
      </w:rPr>
    </w:lvl>
    <w:lvl w:ilvl="2">
      <w:start w:val="1"/>
      <w:numFmt w:val="lowerRoman"/>
      <w:lvlText w:val="%3."/>
      <w:lvlJc w:val="right"/>
      <w:pPr>
        <w:ind w:left="1800" w:hanging="180"/>
      </w:pPr>
      <w:rPr>
        <w:rFonts w:cs="Tahoma"/>
        <w:sz w:val="18"/>
        <w:szCs w:val="18"/>
      </w:rPr>
    </w:lvl>
    <w:lvl w:ilvl="3">
      <w:start w:val="1"/>
      <w:numFmt w:val="decimal"/>
      <w:lvlText w:val="%4."/>
      <w:lvlJc w:val="left"/>
      <w:pPr>
        <w:ind w:left="2520" w:hanging="360"/>
      </w:pPr>
      <w:rPr>
        <w:rFonts w:cs="Tahoma"/>
        <w:sz w:val="18"/>
        <w:szCs w:val="18"/>
      </w:rPr>
    </w:lvl>
    <w:lvl w:ilvl="4">
      <w:start w:val="1"/>
      <w:numFmt w:val="lowerLetter"/>
      <w:lvlText w:val="%5."/>
      <w:lvlJc w:val="left"/>
      <w:pPr>
        <w:ind w:left="3240" w:hanging="360"/>
      </w:pPr>
      <w:rPr>
        <w:rFonts w:cs="Tahoma"/>
        <w:sz w:val="18"/>
        <w:szCs w:val="18"/>
      </w:rPr>
    </w:lvl>
    <w:lvl w:ilvl="5">
      <w:start w:val="1"/>
      <w:numFmt w:val="lowerRoman"/>
      <w:lvlText w:val="%6."/>
      <w:lvlJc w:val="right"/>
      <w:pPr>
        <w:ind w:left="3960" w:hanging="180"/>
      </w:pPr>
      <w:rPr>
        <w:rFonts w:cs="Tahoma"/>
        <w:sz w:val="18"/>
        <w:szCs w:val="18"/>
      </w:rPr>
    </w:lvl>
    <w:lvl w:ilvl="6">
      <w:start w:val="1"/>
      <w:numFmt w:val="decimal"/>
      <w:lvlText w:val="%7."/>
      <w:lvlJc w:val="left"/>
      <w:pPr>
        <w:ind w:left="1440" w:hanging="363"/>
      </w:pPr>
      <w:rPr>
        <w:rFonts w:cs="Tahoma"/>
        <w:sz w:val="18"/>
        <w:szCs w:val="18"/>
      </w:rPr>
    </w:lvl>
    <w:lvl w:ilvl="7">
      <w:start w:val="1"/>
      <w:numFmt w:val="lowerLetter"/>
      <w:lvlText w:val="%8."/>
      <w:lvlJc w:val="left"/>
      <w:pPr>
        <w:ind w:left="5400" w:hanging="360"/>
      </w:pPr>
      <w:rPr>
        <w:rFonts w:cs="Tahoma"/>
        <w:sz w:val="18"/>
        <w:szCs w:val="18"/>
      </w:rPr>
    </w:lvl>
    <w:lvl w:ilvl="8">
      <w:start w:val="1"/>
      <w:numFmt w:val="lowerRoman"/>
      <w:lvlText w:val="%9."/>
      <w:lvlJc w:val="right"/>
      <w:pPr>
        <w:ind w:left="6120" w:hanging="180"/>
      </w:pPr>
      <w:rPr>
        <w:rFonts w:cs="Tahoma"/>
        <w:sz w:val="18"/>
        <w:szCs w:val="18"/>
      </w:rPr>
    </w:lvl>
  </w:abstractNum>
  <w:abstractNum w:abstractNumId="63" w15:restartNumberingAfterBreak="0">
    <w:nsid w:val="34014343"/>
    <w:multiLevelType w:val="multilevel"/>
    <w:tmpl w:val="E36063E4"/>
    <w:styleLink w:val="WW8Num106"/>
    <w:lvl w:ilvl="0">
      <w:start w:val="1"/>
      <w:numFmt w:val="decimal"/>
      <w:lvlText w:val="%1."/>
      <w:lvlJc w:val="left"/>
      <w:pPr>
        <w:ind w:left="357" w:hanging="357"/>
      </w:pPr>
      <w:rPr>
        <w:rFonts w:ascii="Calibri" w:hAnsi="Calibri" w:cs="Calibri"/>
        <w:color w:val="000000"/>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64410D0"/>
    <w:multiLevelType w:val="hybridMultilevel"/>
    <w:tmpl w:val="5C70B3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5"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373D65FF"/>
    <w:multiLevelType w:val="multilevel"/>
    <w:tmpl w:val="004A6556"/>
    <w:lvl w:ilvl="0">
      <w:start w:val="32"/>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854" w:hanging="720"/>
      </w:pPr>
      <w:rPr>
        <w:rFonts w:ascii="Cambria" w:eastAsia="Calibri" w:hAnsi="Cambria" w:cs="Calibri" w:hint="default"/>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7" w15:restartNumberingAfterBreak="0">
    <w:nsid w:val="375D1CE0"/>
    <w:multiLevelType w:val="hybridMultilevel"/>
    <w:tmpl w:val="64CA19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381C379E"/>
    <w:multiLevelType w:val="multilevel"/>
    <w:tmpl w:val="FE1E8F7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9" w15:restartNumberingAfterBreak="0">
    <w:nsid w:val="38555B32"/>
    <w:multiLevelType w:val="multilevel"/>
    <w:tmpl w:val="902ECEE4"/>
    <w:styleLink w:val="WW8Num107"/>
    <w:lvl w:ilvl="0">
      <w:start w:val="1"/>
      <w:numFmt w:val="decimal"/>
      <w:lvlText w:val="%1."/>
      <w:lvlJc w:val="left"/>
      <w:pPr>
        <w:ind w:left="360" w:hanging="360"/>
      </w:pPr>
      <w:rPr>
        <w:rFonts w:cs="Tahom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39512651"/>
    <w:multiLevelType w:val="hybridMultilevel"/>
    <w:tmpl w:val="B4F6B69A"/>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22A5DEE">
      <w:start w:val="1"/>
      <w:numFmt w:val="lowerLetter"/>
      <w:lvlText w:val="%4)"/>
      <w:lvlJc w:val="left"/>
      <w:pPr>
        <w:ind w:left="2925" w:hanging="4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CE61C3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96C19A8"/>
    <w:multiLevelType w:val="hybridMultilevel"/>
    <w:tmpl w:val="0A825BD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2" w15:restartNumberingAfterBreak="0">
    <w:nsid w:val="39AA0132"/>
    <w:multiLevelType w:val="hybridMultilevel"/>
    <w:tmpl w:val="0D0A8FD6"/>
    <w:lvl w:ilvl="0" w:tplc="9DB812F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9F414AE"/>
    <w:multiLevelType w:val="hybridMultilevel"/>
    <w:tmpl w:val="CD96720E"/>
    <w:name w:val="WW8Num352222"/>
    <w:lvl w:ilvl="0" w:tplc="F82E8FF6">
      <w:start w:val="1"/>
      <w:numFmt w:val="decimal"/>
      <w:lvlText w:val="%1."/>
      <w:lvlJc w:val="left"/>
      <w:pPr>
        <w:tabs>
          <w:tab w:val="num" w:pos="357"/>
        </w:tabs>
        <w:ind w:left="357" w:hanging="357"/>
      </w:pPr>
      <w:rPr>
        <w:b w:val="0"/>
        <w:color w:val="auto"/>
      </w:rPr>
    </w:lvl>
    <w:lvl w:ilvl="1" w:tplc="CA466CFA">
      <w:start w:val="1"/>
      <w:numFmt w:val="lowerLetter"/>
      <w:lvlText w:val="%2."/>
      <w:lvlJc w:val="left"/>
      <w:pPr>
        <w:tabs>
          <w:tab w:val="num" w:pos="1440"/>
        </w:tabs>
        <w:ind w:left="1440" w:hanging="360"/>
      </w:pPr>
    </w:lvl>
    <w:lvl w:ilvl="2" w:tplc="6784A478">
      <w:start w:val="1"/>
      <w:numFmt w:val="bullet"/>
      <w:lvlText w:val="-"/>
      <w:lvlJc w:val="left"/>
      <w:pPr>
        <w:tabs>
          <w:tab w:val="num" w:pos="2160"/>
        </w:tabs>
        <w:ind w:left="2160" w:hanging="180"/>
      </w:pPr>
      <w:rPr>
        <w:rFonts w:ascii="Arial Narrow" w:hAnsi="Arial Narrow" w:hint="default"/>
      </w:rPr>
    </w:lvl>
    <w:lvl w:ilvl="3" w:tplc="F1E20942">
      <w:start w:val="1"/>
      <w:numFmt w:val="decimal"/>
      <w:lvlText w:val="%4."/>
      <w:lvlJc w:val="left"/>
      <w:pPr>
        <w:tabs>
          <w:tab w:val="num" w:pos="2880"/>
        </w:tabs>
        <w:ind w:left="2880" w:hanging="360"/>
      </w:pPr>
    </w:lvl>
    <w:lvl w:ilvl="4" w:tplc="AC44539A">
      <w:start w:val="1"/>
      <w:numFmt w:val="lowerLetter"/>
      <w:lvlText w:val="%5."/>
      <w:lvlJc w:val="left"/>
      <w:pPr>
        <w:tabs>
          <w:tab w:val="num" w:pos="3600"/>
        </w:tabs>
        <w:ind w:left="3600" w:hanging="360"/>
      </w:pPr>
    </w:lvl>
    <w:lvl w:ilvl="5" w:tplc="D04C83D4">
      <w:start w:val="1"/>
      <w:numFmt w:val="lowerRoman"/>
      <w:lvlText w:val="%6."/>
      <w:lvlJc w:val="right"/>
      <w:pPr>
        <w:tabs>
          <w:tab w:val="num" w:pos="4320"/>
        </w:tabs>
        <w:ind w:left="4320" w:hanging="180"/>
      </w:pPr>
    </w:lvl>
    <w:lvl w:ilvl="6" w:tplc="DEE2FF9E">
      <w:start w:val="1"/>
      <w:numFmt w:val="decimal"/>
      <w:lvlText w:val="%7."/>
      <w:lvlJc w:val="left"/>
      <w:pPr>
        <w:tabs>
          <w:tab w:val="num" w:pos="5040"/>
        </w:tabs>
        <w:ind w:left="5040" w:hanging="360"/>
      </w:pPr>
    </w:lvl>
    <w:lvl w:ilvl="7" w:tplc="19E4BF24">
      <w:start w:val="1"/>
      <w:numFmt w:val="lowerLetter"/>
      <w:lvlText w:val="%8."/>
      <w:lvlJc w:val="left"/>
      <w:pPr>
        <w:tabs>
          <w:tab w:val="num" w:pos="5760"/>
        </w:tabs>
        <w:ind w:left="5760" w:hanging="360"/>
      </w:pPr>
    </w:lvl>
    <w:lvl w:ilvl="8" w:tplc="64DEF528">
      <w:start w:val="1"/>
      <w:numFmt w:val="lowerRoman"/>
      <w:lvlText w:val="%9."/>
      <w:lvlJc w:val="right"/>
      <w:pPr>
        <w:tabs>
          <w:tab w:val="num" w:pos="6480"/>
        </w:tabs>
        <w:ind w:left="6480" w:hanging="180"/>
      </w:pPr>
    </w:lvl>
  </w:abstractNum>
  <w:abstractNum w:abstractNumId="74" w15:restartNumberingAfterBreak="0">
    <w:nsid w:val="3C956653"/>
    <w:multiLevelType w:val="multilevel"/>
    <w:tmpl w:val="99E8DDD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5" w15:restartNumberingAfterBreak="0">
    <w:nsid w:val="41B45B79"/>
    <w:multiLevelType w:val="hybridMultilevel"/>
    <w:tmpl w:val="F944390E"/>
    <w:lvl w:ilvl="0" w:tplc="CDDAB6E2">
      <w:start w:val="1"/>
      <w:numFmt w:val="lowerLetter"/>
      <w:lvlText w:val="%1)"/>
      <w:lvlJc w:val="left"/>
      <w:pPr>
        <w:ind w:left="1215" w:hanging="360"/>
      </w:pPr>
      <w:rPr>
        <w:color w:val="00000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76" w15:restartNumberingAfterBreak="0">
    <w:nsid w:val="435A1880"/>
    <w:multiLevelType w:val="hybridMultilevel"/>
    <w:tmpl w:val="B944FB32"/>
    <w:lvl w:ilvl="0" w:tplc="65DAFD7E">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45FB7F21"/>
    <w:multiLevelType w:val="hybridMultilevel"/>
    <w:tmpl w:val="A8509842"/>
    <w:lvl w:ilvl="0" w:tplc="E1D2F392">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Letter"/>
      <w:lvlText w:val="%3)"/>
      <w:lvlJc w:val="left"/>
      <w:pPr>
        <w:ind w:left="2522" w:hanging="180"/>
      </w:pPr>
    </w:lvl>
    <w:lvl w:ilvl="3" w:tplc="0415000F">
      <w:start w:val="1"/>
      <w:numFmt w:val="decimal"/>
      <w:lvlText w:val="%4."/>
      <w:lvlJc w:val="left"/>
      <w:pPr>
        <w:ind w:left="3242" w:hanging="360"/>
      </w:pPr>
    </w:lvl>
    <w:lvl w:ilvl="4" w:tplc="04150019">
      <w:start w:val="1"/>
      <w:numFmt w:val="lowerLetter"/>
      <w:lvlText w:val="%5."/>
      <w:lvlJc w:val="left"/>
      <w:pPr>
        <w:ind w:left="3962" w:hanging="360"/>
      </w:pPr>
    </w:lvl>
    <w:lvl w:ilvl="5" w:tplc="0415001B">
      <w:start w:val="1"/>
      <w:numFmt w:val="lowerRoman"/>
      <w:lvlText w:val="%6."/>
      <w:lvlJc w:val="right"/>
      <w:pPr>
        <w:ind w:left="4682" w:hanging="180"/>
      </w:pPr>
    </w:lvl>
    <w:lvl w:ilvl="6" w:tplc="0415000F">
      <w:start w:val="1"/>
      <w:numFmt w:val="decimal"/>
      <w:lvlText w:val="%7."/>
      <w:lvlJc w:val="left"/>
      <w:pPr>
        <w:ind w:left="5402" w:hanging="360"/>
      </w:pPr>
    </w:lvl>
    <w:lvl w:ilvl="7" w:tplc="04150019">
      <w:start w:val="1"/>
      <w:numFmt w:val="lowerLetter"/>
      <w:lvlText w:val="%8."/>
      <w:lvlJc w:val="left"/>
      <w:pPr>
        <w:ind w:left="6122" w:hanging="360"/>
      </w:pPr>
    </w:lvl>
    <w:lvl w:ilvl="8" w:tplc="0415001B">
      <w:start w:val="1"/>
      <w:numFmt w:val="lowerRoman"/>
      <w:lvlText w:val="%9."/>
      <w:lvlJc w:val="right"/>
      <w:pPr>
        <w:ind w:left="6842" w:hanging="180"/>
      </w:pPr>
    </w:lvl>
  </w:abstractNum>
  <w:abstractNum w:abstractNumId="78" w15:restartNumberingAfterBreak="0">
    <w:nsid w:val="462C4E3C"/>
    <w:multiLevelType w:val="multilevel"/>
    <w:tmpl w:val="22905CC8"/>
    <w:styleLink w:val="WW8Num1453"/>
    <w:lvl w:ilvl="0">
      <w:start w:val="1"/>
      <w:numFmt w:val="decimal"/>
      <w:pStyle w:val="Tytu1"/>
      <w:lvlText w:val="%1)"/>
      <w:lvlJc w:val="left"/>
      <w:pPr>
        <w:tabs>
          <w:tab w:val="num" w:pos="1437"/>
        </w:tabs>
        <w:ind w:left="1437" w:hanging="360"/>
      </w:pPr>
      <w:rPr>
        <w:rFonts w:cs="Times New Roman"/>
      </w:rPr>
    </w:lvl>
    <w:lvl w:ilvl="1">
      <w:start w:val="1"/>
      <w:numFmt w:val="lowerLetter"/>
      <w:pStyle w:val="Tytu2"/>
      <w:lvlText w:val="%2."/>
      <w:lvlJc w:val="left"/>
      <w:pPr>
        <w:tabs>
          <w:tab w:val="num" w:pos="2157"/>
        </w:tabs>
        <w:ind w:left="2157" w:hanging="360"/>
      </w:pPr>
      <w:rPr>
        <w:rFonts w:cs="Times New Roman"/>
      </w:rPr>
    </w:lvl>
    <w:lvl w:ilvl="2">
      <w:start w:val="1"/>
      <w:numFmt w:val="lowerRoman"/>
      <w:pStyle w:val="Tytu3"/>
      <w:lvlText w:val="%3."/>
      <w:lvlJc w:val="right"/>
      <w:pPr>
        <w:tabs>
          <w:tab w:val="num" w:pos="2877"/>
        </w:tabs>
        <w:ind w:left="2877" w:hanging="180"/>
      </w:pPr>
      <w:rPr>
        <w:rFonts w:cs="Times New Roman"/>
      </w:rPr>
    </w:lvl>
    <w:lvl w:ilvl="3">
      <w:start w:val="1"/>
      <w:numFmt w:val="decimal"/>
      <w:lvlText w:val="%4."/>
      <w:lvlJc w:val="left"/>
      <w:pPr>
        <w:tabs>
          <w:tab w:val="num" w:pos="3597"/>
        </w:tabs>
        <w:ind w:left="3597" w:hanging="360"/>
      </w:pPr>
      <w:rPr>
        <w:rFonts w:cs="Times New Roman"/>
      </w:rPr>
    </w:lvl>
    <w:lvl w:ilvl="4">
      <w:start w:val="1"/>
      <w:numFmt w:val="lowerLetter"/>
      <w:lvlText w:val="%5."/>
      <w:lvlJc w:val="left"/>
      <w:pPr>
        <w:tabs>
          <w:tab w:val="num" w:pos="4317"/>
        </w:tabs>
        <w:ind w:left="4317" w:hanging="360"/>
      </w:pPr>
      <w:rPr>
        <w:rFonts w:cs="Times New Roman"/>
      </w:rPr>
    </w:lvl>
    <w:lvl w:ilvl="5">
      <w:start w:val="1"/>
      <w:numFmt w:val="lowerRoman"/>
      <w:lvlText w:val="%6."/>
      <w:lvlJc w:val="right"/>
      <w:pPr>
        <w:tabs>
          <w:tab w:val="num" w:pos="5037"/>
        </w:tabs>
        <w:ind w:left="5037" w:hanging="180"/>
      </w:pPr>
      <w:rPr>
        <w:rFonts w:cs="Times New Roman"/>
      </w:rPr>
    </w:lvl>
    <w:lvl w:ilvl="6">
      <w:start w:val="1"/>
      <w:numFmt w:val="decimal"/>
      <w:lvlText w:val="%7."/>
      <w:lvlJc w:val="left"/>
      <w:pPr>
        <w:tabs>
          <w:tab w:val="num" w:pos="5757"/>
        </w:tabs>
        <w:ind w:left="5757" w:hanging="360"/>
      </w:pPr>
      <w:rPr>
        <w:rFonts w:cs="Times New Roman"/>
      </w:rPr>
    </w:lvl>
    <w:lvl w:ilvl="7">
      <w:start w:val="1"/>
      <w:numFmt w:val="lowerLetter"/>
      <w:lvlText w:val="%8."/>
      <w:lvlJc w:val="left"/>
      <w:pPr>
        <w:tabs>
          <w:tab w:val="num" w:pos="6477"/>
        </w:tabs>
        <w:ind w:left="6477" w:hanging="360"/>
      </w:pPr>
      <w:rPr>
        <w:rFonts w:cs="Times New Roman"/>
      </w:rPr>
    </w:lvl>
    <w:lvl w:ilvl="8">
      <w:start w:val="1"/>
      <w:numFmt w:val="lowerRoman"/>
      <w:lvlText w:val="%9."/>
      <w:lvlJc w:val="right"/>
      <w:pPr>
        <w:tabs>
          <w:tab w:val="num" w:pos="7197"/>
        </w:tabs>
        <w:ind w:left="7197" w:hanging="180"/>
      </w:pPr>
      <w:rPr>
        <w:rFonts w:cs="Times New Roman"/>
      </w:rPr>
    </w:lvl>
  </w:abstractNum>
  <w:abstractNum w:abstractNumId="79" w15:restartNumberingAfterBreak="0">
    <w:nsid w:val="4646326F"/>
    <w:multiLevelType w:val="multilevel"/>
    <w:tmpl w:val="C13829C0"/>
    <w:styleLink w:val="WW8Num82"/>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81B6A74"/>
    <w:multiLevelType w:val="multilevel"/>
    <w:tmpl w:val="F09C4A6A"/>
    <w:styleLink w:val="WW8Num141"/>
    <w:lvl w:ilvl="0">
      <w:start w:val="1"/>
      <w:numFmt w:val="decimal"/>
      <w:lvlText w:val="%1)"/>
      <w:lvlJc w:val="left"/>
      <w:pPr>
        <w:ind w:left="720" w:hanging="363"/>
      </w:pPr>
      <w:rPr>
        <w:rFonts w:ascii="Calibri" w:hAnsi="Calibri"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A171E80"/>
    <w:multiLevelType w:val="multilevel"/>
    <w:tmpl w:val="D410E408"/>
    <w:lvl w:ilvl="0">
      <w:start w:val="1"/>
      <w:numFmt w:val="decimal"/>
      <w:lvlText w:val="%1)"/>
      <w:lvlJc w:val="left"/>
      <w:pPr>
        <w:ind w:left="717" w:hanging="360"/>
      </w:pPr>
      <w:rPr>
        <w:rFonts w:ascii="Cambria" w:hAnsi="Cambria" w:cs="Calibri" w:hint="default"/>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4A8D41E0"/>
    <w:multiLevelType w:val="hybridMultilevel"/>
    <w:tmpl w:val="5148A254"/>
    <w:lvl w:ilvl="0" w:tplc="315AA74A">
      <w:start w:val="1"/>
      <w:numFmt w:val="lowerLetter"/>
      <w:lvlText w:val="%1)"/>
      <w:lvlJc w:val="left"/>
      <w:pPr>
        <w:ind w:left="2160" w:hanging="180"/>
      </w:pPr>
      <w:rPr>
        <w:rFonts w:ascii="Cambria" w:eastAsia="Times New Roman" w:hAnsi="Cambria" w:cs="Calibri"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4C8E239A"/>
    <w:multiLevelType w:val="hybridMultilevel"/>
    <w:tmpl w:val="266672D4"/>
    <w:lvl w:ilvl="0" w:tplc="BDB8C7E2">
      <w:start w:val="1"/>
      <w:numFmt w:val="decimal"/>
      <w:lvlText w:val="%1)"/>
      <w:lvlJc w:val="left"/>
      <w:pPr>
        <w:ind w:left="1440" w:hanging="360"/>
      </w:pPr>
      <w:rPr>
        <w:rFonts w:ascii="Arial" w:eastAsia="Times New Roman" w:hAnsi="Arial" w:cs="Arial"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4D4923ED"/>
    <w:multiLevelType w:val="singleLevel"/>
    <w:tmpl w:val="2638A186"/>
    <w:lvl w:ilvl="0">
      <w:start w:val="2"/>
      <w:numFmt w:val="decimal"/>
      <w:lvlText w:val="%1."/>
      <w:lvlJc w:val="left"/>
      <w:pPr>
        <w:ind w:left="720" w:hanging="360"/>
      </w:pPr>
    </w:lvl>
  </w:abstractNum>
  <w:abstractNum w:abstractNumId="86" w15:restartNumberingAfterBreak="0">
    <w:nsid w:val="4D49350D"/>
    <w:multiLevelType w:val="hybridMultilevel"/>
    <w:tmpl w:val="C668FC4C"/>
    <w:lvl w:ilvl="0" w:tplc="212CEBA2">
      <w:start w:val="1"/>
      <w:numFmt w:val="decimal"/>
      <w:lvlText w:val="%1)"/>
      <w:lvlJc w:val="left"/>
      <w:pPr>
        <w:tabs>
          <w:tab w:val="num" w:pos="720"/>
        </w:tabs>
        <w:ind w:left="722" w:hanging="36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4DAE62D0"/>
    <w:multiLevelType w:val="hybridMultilevel"/>
    <w:tmpl w:val="B2F88882"/>
    <w:lvl w:ilvl="0" w:tplc="6A104686">
      <w:start w:val="1"/>
      <w:numFmt w:val="decimal"/>
      <w:lvlText w:val="%1."/>
      <w:lvlJc w:val="left"/>
      <w:pPr>
        <w:tabs>
          <w:tab w:val="num" w:pos="357"/>
        </w:tabs>
        <w:ind w:left="357" w:hanging="357"/>
      </w:pPr>
      <w:rPr>
        <w:rFonts w:ascii="Calibri" w:hAnsi="Calibri"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50192426"/>
    <w:multiLevelType w:val="hybridMultilevel"/>
    <w:tmpl w:val="6DFE327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9" w15:restartNumberingAfterBreak="0">
    <w:nsid w:val="52C92603"/>
    <w:multiLevelType w:val="hybridMultilevel"/>
    <w:tmpl w:val="0B96BCF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0" w15:restartNumberingAfterBreak="0">
    <w:nsid w:val="53785FE6"/>
    <w:multiLevelType w:val="multilevel"/>
    <w:tmpl w:val="8C449D10"/>
    <w:styleLink w:val="WW8Num148"/>
    <w:lvl w:ilvl="0">
      <w:start w:val="1"/>
      <w:numFmt w:val="decimal"/>
      <w:lvlText w:val="%1."/>
      <w:lvlJc w:val="left"/>
      <w:pPr>
        <w:ind w:left="357" w:hanging="357"/>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start w:val="1"/>
      <w:numFmt w:val="lowerLetter"/>
      <w:lvlText w:val="%2."/>
      <w:lvlJc w:val="left"/>
      <w:pPr>
        <w:tabs>
          <w:tab w:val="num" w:pos="1440"/>
        </w:tabs>
        <w:ind w:left="1440" w:hanging="360"/>
      </w:pPr>
    </w:lvl>
    <w:lvl w:ilvl="2" w:tplc="44E09BD8">
      <w:start w:val="1"/>
      <w:numFmt w:val="lowerRoman"/>
      <w:lvlText w:val="%3."/>
      <w:lvlJc w:val="right"/>
      <w:pPr>
        <w:tabs>
          <w:tab w:val="num" w:pos="2160"/>
        </w:tabs>
        <w:ind w:left="2160" w:hanging="180"/>
      </w:pPr>
    </w:lvl>
    <w:lvl w:ilvl="3" w:tplc="553438E8">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start w:val="1"/>
      <w:numFmt w:val="lowerRoman"/>
      <w:lvlText w:val="%6."/>
      <w:lvlJc w:val="right"/>
      <w:pPr>
        <w:tabs>
          <w:tab w:val="num" w:pos="4320"/>
        </w:tabs>
        <w:ind w:left="4320" w:hanging="180"/>
      </w:pPr>
    </w:lvl>
    <w:lvl w:ilvl="6" w:tplc="851E3A8A">
      <w:start w:val="1"/>
      <w:numFmt w:val="decimal"/>
      <w:lvlText w:val="%7."/>
      <w:lvlJc w:val="left"/>
      <w:pPr>
        <w:tabs>
          <w:tab w:val="num" w:pos="5040"/>
        </w:tabs>
        <w:ind w:left="5040" w:hanging="360"/>
      </w:pPr>
    </w:lvl>
    <w:lvl w:ilvl="7" w:tplc="32EAAECE">
      <w:start w:val="1"/>
      <w:numFmt w:val="lowerLetter"/>
      <w:lvlText w:val="%8."/>
      <w:lvlJc w:val="left"/>
      <w:pPr>
        <w:tabs>
          <w:tab w:val="num" w:pos="5760"/>
        </w:tabs>
        <w:ind w:left="5760" w:hanging="360"/>
      </w:pPr>
    </w:lvl>
    <w:lvl w:ilvl="8" w:tplc="B7D057AE">
      <w:start w:val="1"/>
      <w:numFmt w:val="lowerRoman"/>
      <w:lvlText w:val="%9."/>
      <w:lvlJc w:val="right"/>
      <w:pPr>
        <w:tabs>
          <w:tab w:val="num" w:pos="6480"/>
        </w:tabs>
        <w:ind w:left="6480" w:hanging="180"/>
      </w:pPr>
    </w:lvl>
  </w:abstractNum>
  <w:abstractNum w:abstractNumId="92" w15:restartNumberingAfterBreak="0">
    <w:nsid w:val="54C301EC"/>
    <w:multiLevelType w:val="multilevel"/>
    <w:tmpl w:val="A000C576"/>
    <w:lvl w:ilvl="0">
      <w:start w:val="1"/>
      <w:numFmt w:val="decimal"/>
      <w:lvlText w:val="%1."/>
      <w:lvlJc w:val="left"/>
      <w:pPr>
        <w:ind w:left="1077" w:hanging="357"/>
      </w:pPr>
      <w:rPr>
        <w:rFonts w:cs="Tahom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4E33F4D"/>
    <w:multiLevelType w:val="hybridMultilevel"/>
    <w:tmpl w:val="37926D0A"/>
    <w:lvl w:ilvl="0" w:tplc="09D20CA6">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7F519E3"/>
    <w:multiLevelType w:val="multilevel"/>
    <w:tmpl w:val="1F78C69A"/>
    <w:lvl w:ilvl="0">
      <w:start w:val="1"/>
      <w:numFmt w:val="decimal"/>
      <w:lvlText w:val="%1)"/>
      <w:lvlJc w:val="left"/>
      <w:pPr>
        <w:ind w:left="717" w:hanging="360"/>
      </w:pPr>
      <w:rPr>
        <w:rFonts w:ascii="Cambria" w:hAnsi="Cambria" w:cs="Calibri" w:hint="default"/>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5" w15:restartNumberingAfterBreak="0">
    <w:nsid w:val="57F64DDA"/>
    <w:multiLevelType w:val="hybridMultilevel"/>
    <w:tmpl w:val="373C8BBC"/>
    <w:lvl w:ilvl="0" w:tplc="1DFA65B2">
      <w:start w:val="1"/>
      <w:numFmt w:val="decimal"/>
      <w:lvlText w:val="%1)"/>
      <w:lvlJc w:val="left"/>
      <w:pPr>
        <w:ind w:left="717" w:hanging="360"/>
      </w:pPr>
      <w:rPr>
        <w:rFonts w:ascii="Arial" w:hAnsi="Arial" w:cs="Arial" w:hint="default"/>
        <w:b w:val="0"/>
        <w:sz w:val="22"/>
        <w:szCs w:val="22"/>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96" w15:restartNumberingAfterBreak="0">
    <w:nsid w:val="58E74C47"/>
    <w:multiLevelType w:val="multilevel"/>
    <w:tmpl w:val="03C86632"/>
    <w:styleLink w:val="WW8Num14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9393555"/>
    <w:multiLevelType w:val="hybridMultilevel"/>
    <w:tmpl w:val="89782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A844A73"/>
    <w:multiLevelType w:val="multilevel"/>
    <w:tmpl w:val="BD90F132"/>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9"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0" w15:restartNumberingAfterBreak="0">
    <w:nsid w:val="5BB15B2A"/>
    <w:multiLevelType w:val="multilevel"/>
    <w:tmpl w:val="374226BA"/>
    <w:styleLink w:val="WW8Num76"/>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libri" w:hAnsi="Calibri" w:cs="Calibri"/>
        <w:b w:val="0"/>
        <w:i w:val="0"/>
        <w:sz w:val="18"/>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BE474BB"/>
    <w:multiLevelType w:val="hybridMultilevel"/>
    <w:tmpl w:val="77A2F26C"/>
    <w:lvl w:ilvl="0" w:tplc="BE927DEC">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2"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FC25402"/>
    <w:multiLevelType w:val="hybridMultilevel"/>
    <w:tmpl w:val="B278266C"/>
    <w:lvl w:ilvl="0" w:tplc="0415000F">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029565A"/>
    <w:multiLevelType w:val="multilevel"/>
    <w:tmpl w:val="249E1C4A"/>
    <w:styleLink w:val="WW8Num124"/>
    <w:lvl w:ilvl="0">
      <w:start w:val="1"/>
      <w:numFmt w:val="decimal"/>
      <w:lvlText w:val="§%1."/>
      <w:lvlJc w:val="left"/>
      <w:pPr>
        <w:ind w:left="4185" w:hanging="357"/>
      </w:pPr>
      <w:rPr>
        <w:rFonts w:cs="Calibri"/>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15:restartNumberingAfterBreak="0">
    <w:nsid w:val="612B779F"/>
    <w:multiLevelType w:val="hybridMultilevel"/>
    <w:tmpl w:val="7DD25B4A"/>
    <w:lvl w:ilvl="0" w:tplc="C3B47238">
      <w:start w:val="1"/>
      <w:numFmt w:val="decimal"/>
      <w:lvlText w:val="%1)"/>
      <w:lvlJc w:val="left"/>
      <w:pPr>
        <w:ind w:left="717" w:hanging="360"/>
      </w:pPr>
      <w:rPr>
        <w:rFonts w:ascii="Calibri" w:hAnsi="Calibri" w:cs="Times New Roman" w:hint="default"/>
        <w:sz w:val="22"/>
        <w:szCs w:val="22"/>
      </w:rPr>
    </w:lvl>
    <w:lvl w:ilvl="1" w:tplc="C178A0F8">
      <w:start w:val="1"/>
      <w:numFmt w:val="lowerLetter"/>
      <w:lvlText w:val="%2."/>
      <w:lvlJc w:val="left"/>
      <w:pPr>
        <w:ind w:left="1437" w:hanging="360"/>
      </w:pPr>
      <w:rPr>
        <w:rFonts w:cs="Times New Roman"/>
      </w:rPr>
    </w:lvl>
    <w:lvl w:ilvl="2" w:tplc="E65A9F64">
      <w:start w:val="1"/>
      <w:numFmt w:val="lowerRoman"/>
      <w:lvlText w:val="%3."/>
      <w:lvlJc w:val="right"/>
      <w:pPr>
        <w:ind w:left="2157" w:hanging="180"/>
      </w:pPr>
      <w:rPr>
        <w:rFonts w:cs="Times New Roman"/>
      </w:rPr>
    </w:lvl>
    <w:lvl w:ilvl="3" w:tplc="382EB6BE">
      <w:start w:val="1"/>
      <w:numFmt w:val="decimal"/>
      <w:lvlText w:val="%4."/>
      <w:lvlJc w:val="left"/>
      <w:pPr>
        <w:ind w:left="2877" w:hanging="360"/>
      </w:pPr>
      <w:rPr>
        <w:rFonts w:cs="Times New Roman"/>
      </w:rPr>
    </w:lvl>
    <w:lvl w:ilvl="4" w:tplc="27B48DF6">
      <w:start w:val="1"/>
      <w:numFmt w:val="lowerLetter"/>
      <w:lvlText w:val="%5."/>
      <w:lvlJc w:val="left"/>
      <w:pPr>
        <w:ind w:left="3597" w:hanging="360"/>
      </w:pPr>
      <w:rPr>
        <w:rFonts w:cs="Times New Roman"/>
      </w:rPr>
    </w:lvl>
    <w:lvl w:ilvl="5" w:tplc="9A5A0E90">
      <w:start w:val="1"/>
      <w:numFmt w:val="lowerRoman"/>
      <w:lvlText w:val="%6."/>
      <w:lvlJc w:val="right"/>
      <w:pPr>
        <w:ind w:left="4317" w:hanging="180"/>
      </w:pPr>
      <w:rPr>
        <w:rFonts w:cs="Times New Roman"/>
      </w:rPr>
    </w:lvl>
    <w:lvl w:ilvl="6" w:tplc="F65E2E26">
      <w:start w:val="1"/>
      <w:numFmt w:val="decimal"/>
      <w:lvlText w:val="%7."/>
      <w:lvlJc w:val="left"/>
      <w:pPr>
        <w:ind w:left="5037" w:hanging="360"/>
      </w:pPr>
      <w:rPr>
        <w:rFonts w:cs="Times New Roman"/>
      </w:rPr>
    </w:lvl>
    <w:lvl w:ilvl="7" w:tplc="DF066F60">
      <w:start w:val="1"/>
      <w:numFmt w:val="lowerLetter"/>
      <w:lvlText w:val="%8."/>
      <w:lvlJc w:val="left"/>
      <w:pPr>
        <w:ind w:left="5757" w:hanging="360"/>
      </w:pPr>
      <w:rPr>
        <w:rFonts w:cs="Times New Roman"/>
      </w:rPr>
    </w:lvl>
    <w:lvl w:ilvl="8" w:tplc="1D161CB6">
      <w:start w:val="1"/>
      <w:numFmt w:val="lowerRoman"/>
      <w:lvlText w:val="%9."/>
      <w:lvlJc w:val="right"/>
      <w:pPr>
        <w:ind w:left="6477" w:hanging="180"/>
      </w:pPr>
      <w:rPr>
        <w:rFonts w:cs="Times New Roman"/>
      </w:rPr>
    </w:lvl>
  </w:abstractNum>
  <w:abstractNum w:abstractNumId="106" w15:restartNumberingAfterBreak="0">
    <w:nsid w:val="62163109"/>
    <w:multiLevelType w:val="hybridMultilevel"/>
    <w:tmpl w:val="890E64EA"/>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lvl>
    <w:lvl w:ilvl="3" w:tplc="9A44A83C">
      <w:start w:val="1"/>
      <w:numFmt w:val="decimal"/>
      <w:lvlText w:val="%4)"/>
      <w:lvlJc w:val="left"/>
      <w:pPr>
        <w:ind w:left="4020" w:hanging="360"/>
      </w:pPr>
      <w:rPr>
        <w:b/>
      </w:rPr>
    </w:lvl>
    <w:lvl w:ilvl="4" w:tplc="C9B49C70">
      <w:start w:val="40"/>
      <w:numFmt w:val="decimal"/>
      <w:lvlText w:val="%5"/>
      <w:lvlJc w:val="left"/>
      <w:pPr>
        <w:ind w:left="4740" w:hanging="360"/>
      </w:p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107" w15:restartNumberingAfterBreak="0">
    <w:nsid w:val="63DE0E86"/>
    <w:multiLevelType w:val="multilevel"/>
    <w:tmpl w:val="A000C576"/>
    <w:styleLink w:val="WW8Num164"/>
    <w:lvl w:ilvl="0">
      <w:start w:val="1"/>
      <w:numFmt w:val="decimal"/>
      <w:lvlText w:val="%1."/>
      <w:lvlJc w:val="left"/>
      <w:pPr>
        <w:ind w:left="1077" w:hanging="357"/>
      </w:pPr>
      <w:rPr>
        <w:rFonts w:cs="Tahom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4154A3A"/>
    <w:multiLevelType w:val="hybridMultilevel"/>
    <w:tmpl w:val="9E640FCC"/>
    <w:lvl w:ilvl="0" w:tplc="429A8A08">
      <w:start w:val="1"/>
      <w:numFmt w:val="decimal"/>
      <w:lvlText w:val="%1)"/>
      <w:lvlJc w:val="left"/>
      <w:pPr>
        <w:ind w:left="71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4BB15EF"/>
    <w:multiLevelType w:val="multilevel"/>
    <w:tmpl w:val="0328695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0" w15:restartNumberingAfterBreak="0">
    <w:nsid w:val="64E16009"/>
    <w:multiLevelType w:val="multilevel"/>
    <w:tmpl w:val="3E6C40D8"/>
    <w:lvl w:ilvl="0">
      <w:start w:val="1"/>
      <w:numFmt w:val="decimal"/>
      <w:lvlText w:val="%1."/>
      <w:lvlJc w:val="left"/>
      <w:pPr>
        <w:ind w:left="1080" w:hanging="360"/>
      </w:pPr>
    </w:lvl>
    <w:lvl w:ilvl="1">
      <w:start w:val="1"/>
      <w:numFmt w:val="decimal"/>
      <w:isLgl/>
      <w:lvlText w:val="%1.%2"/>
      <w:lvlJc w:val="left"/>
      <w:pPr>
        <w:ind w:left="1080" w:hanging="360"/>
      </w:pPr>
      <w:rPr>
        <w:b w:val="0"/>
        <w:color w:val="000000"/>
      </w:rPr>
    </w:lvl>
    <w:lvl w:ilvl="2">
      <w:start w:val="1"/>
      <w:numFmt w:val="decimal"/>
      <w:isLgl/>
      <w:lvlText w:val="%1.%2.%3"/>
      <w:lvlJc w:val="left"/>
      <w:pPr>
        <w:ind w:left="1440" w:hanging="720"/>
      </w:pPr>
      <w:rPr>
        <w:b w:val="0"/>
        <w:color w:val="000000"/>
      </w:rPr>
    </w:lvl>
    <w:lvl w:ilvl="3">
      <w:start w:val="1"/>
      <w:numFmt w:val="decimal"/>
      <w:isLgl/>
      <w:lvlText w:val="%1.%2.%3.%4"/>
      <w:lvlJc w:val="left"/>
      <w:pPr>
        <w:ind w:left="1440" w:hanging="720"/>
      </w:pPr>
      <w:rPr>
        <w:b w:val="0"/>
        <w:color w:val="000000"/>
      </w:rPr>
    </w:lvl>
    <w:lvl w:ilvl="4">
      <w:start w:val="1"/>
      <w:numFmt w:val="decimal"/>
      <w:isLgl/>
      <w:lvlText w:val="%1.%2.%3.%4.%5"/>
      <w:lvlJc w:val="left"/>
      <w:pPr>
        <w:ind w:left="1800" w:hanging="1080"/>
      </w:pPr>
      <w:rPr>
        <w:b w:val="0"/>
        <w:color w:val="000000"/>
      </w:rPr>
    </w:lvl>
    <w:lvl w:ilvl="5">
      <w:start w:val="1"/>
      <w:numFmt w:val="decimal"/>
      <w:isLgl/>
      <w:lvlText w:val="%1.%2.%3.%4.%5.%6"/>
      <w:lvlJc w:val="left"/>
      <w:pPr>
        <w:ind w:left="1800" w:hanging="1080"/>
      </w:pPr>
      <w:rPr>
        <w:b w:val="0"/>
        <w:color w:val="000000"/>
      </w:rPr>
    </w:lvl>
    <w:lvl w:ilvl="6">
      <w:start w:val="1"/>
      <w:numFmt w:val="decimal"/>
      <w:isLgl/>
      <w:lvlText w:val="%1.%2.%3.%4.%5.%6.%7"/>
      <w:lvlJc w:val="left"/>
      <w:pPr>
        <w:ind w:left="2160" w:hanging="1440"/>
      </w:pPr>
      <w:rPr>
        <w:b w:val="0"/>
        <w:color w:val="000000"/>
      </w:rPr>
    </w:lvl>
    <w:lvl w:ilvl="7">
      <w:start w:val="1"/>
      <w:numFmt w:val="decimal"/>
      <w:isLgl/>
      <w:lvlText w:val="%1.%2.%3.%4.%5.%6.%7.%8"/>
      <w:lvlJc w:val="left"/>
      <w:pPr>
        <w:ind w:left="2160" w:hanging="1440"/>
      </w:pPr>
      <w:rPr>
        <w:b w:val="0"/>
        <w:color w:val="000000"/>
      </w:rPr>
    </w:lvl>
    <w:lvl w:ilvl="8">
      <w:start w:val="1"/>
      <w:numFmt w:val="decimal"/>
      <w:isLgl/>
      <w:lvlText w:val="%1.%2.%3.%4.%5.%6.%7.%8.%9"/>
      <w:lvlJc w:val="left"/>
      <w:pPr>
        <w:ind w:left="2520" w:hanging="1800"/>
      </w:pPr>
      <w:rPr>
        <w:b w:val="0"/>
        <w:color w:val="000000"/>
      </w:rPr>
    </w:lvl>
  </w:abstractNum>
  <w:abstractNum w:abstractNumId="111" w15:restartNumberingAfterBreak="0">
    <w:nsid w:val="6874034E"/>
    <w:multiLevelType w:val="hybridMultilevel"/>
    <w:tmpl w:val="C658AD40"/>
    <w:lvl w:ilvl="0" w:tplc="E4B80DF8">
      <w:start w:val="1"/>
      <w:numFmt w:val="lowerLetter"/>
      <w:lvlText w:val="%1)"/>
      <w:lvlJc w:val="left"/>
      <w:pPr>
        <w:ind w:left="1440" w:hanging="360"/>
      </w:pPr>
      <w:rPr>
        <w:rFonts w:ascii="Arial" w:eastAsia="Times New Roman"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2" w15:restartNumberingAfterBreak="0">
    <w:nsid w:val="6BF907BC"/>
    <w:multiLevelType w:val="hybridMultilevel"/>
    <w:tmpl w:val="C668FC4C"/>
    <w:lvl w:ilvl="0" w:tplc="E3B4FA36">
      <w:start w:val="1"/>
      <w:numFmt w:val="decimal"/>
      <w:lvlText w:val="%1)"/>
      <w:lvlJc w:val="left"/>
      <w:pPr>
        <w:tabs>
          <w:tab w:val="num" w:pos="720"/>
        </w:tabs>
        <w:ind w:left="722" w:hanging="36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6C5C4C4C"/>
    <w:multiLevelType w:val="hybridMultilevel"/>
    <w:tmpl w:val="D6E00C86"/>
    <w:lvl w:ilvl="0" w:tplc="AEBE6216">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C885973"/>
    <w:multiLevelType w:val="singleLevel"/>
    <w:tmpl w:val="CDCC9EF0"/>
    <w:lvl w:ilvl="0">
      <w:start w:val="1"/>
      <w:numFmt w:val="decimal"/>
      <w:lvlText w:val="%1."/>
      <w:lvlJc w:val="left"/>
      <w:pPr>
        <w:tabs>
          <w:tab w:val="num" w:pos="0"/>
        </w:tabs>
        <w:ind w:left="720" w:hanging="360"/>
      </w:pPr>
      <w:rPr>
        <w:b w:val="0"/>
        <w:sz w:val="20"/>
        <w:szCs w:val="20"/>
      </w:rPr>
    </w:lvl>
  </w:abstractNum>
  <w:abstractNum w:abstractNumId="115" w15:restartNumberingAfterBreak="0">
    <w:nsid w:val="6CDC151F"/>
    <w:multiLevelType w:val="hybridMultilevel"/>
    <w:tmpl w:val="16A62B5A"/>
    <w:lvl w:ilvl="0" w:tplc="62C23B1A">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FA00D91"/>
    <w:multiLevelType w:val="hybridMultilevel"/>
    <w:tmpl w:val="0D3AAE94"/>
    <w:lvl w:ilvl="0" w:tplc="0415000F">
      <w:start w:val="1"/>
      <w:numFmt w:val="decimal"/>
      <w:lvlText w:val="%1."/>
      <w:lvlJc w:val="left"/>
      <w:pPr>
        <w:tabs>
          <w:tab w:val="num" w:pos="357"/>
        </w:tabs>
        <w:ind w:left="357" w:hanging="357"/>
      </w:pPr>
    </w:lvl>
    <w:lvl w:ilvl="1" w:tplc="04150019">
      <w:start w:val="1"/>
      <w:numFmt w:val="decimal"/>
      <w:lvlText w:val="%2)"/>
      <w:lvlJc w:val="left"/>
      <w:pPr>
        <w:tabs>
          <w:tab w:val="num" w:pos="720"/>
        </w:tabs>
        <w:ind w:left="720" w:hanging="36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15:restartNumberingAfterBreak="0">
    <w:nsid w:val="6FB719CA"/>
    <w:multiLevelType w:val="hybridMultilevel"/>
    <w:tmpl w:val="8E3AEEA6"/>
    <w:lvl w:ilvl="0" w:tplc="DEB2D01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701B198A"/>
    <w:multiLevelType w:val="hybridMultilevel"/>
    <w:tmpl w:val="F370AFFA"/>
    <w:lvl w:ilvl="0" w:tplc="A44C986C">
      <w:start w:val="6"/>
      <w:numFmt w:val="decimal"/>
      <w:lvlText w:val="%1."/>
      <w:lvlJc w:val="left"/>
      <w:pPr>
        <w:tabs>
          <w:tab w:val="num" w:pos="357"/>
        </w:tabs>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0C759DF"/>
    <w:multiLevelType w:val="hybridMultilevel"/>
    <w:tmpl w:val="523E90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121"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3BD60CF"/>
    <w:multiLevelType w:val="multilevel"/>
    <w:tmpl w:val="4AAE5310"/>
    <w:styleLink w:val="WW8Num150"/>
    <w:lvl w:ilvl="0">
      <w:start w:val="1"/>
      <w:numFmt w:val="lowerLetter"/>
      <w:lvlText w:val="%1)"/>
      <w:lvlJc w:val="left"/>
      <w:pPr>
        <w:ind w:left="938" w:hanging="360"/>
      </w:pPr>
      <w:rPr>
        <w:rFonts w:cs="Tahoma"/>
        <w:i/>
        <w:sz w:val="18"/>
        <w:szCs w:val="18"/>
      </w:rPr>
    </w:lvl>
    <w:lvl w:ilvl="1">
      <w:start w:val="1"/>
      <w:numFmt w:val="decimal"/>
      <w:lvlText w:val="%2."/>
      <w:lvlJc w:val="left"/>
      <w:pPr>
        <w:ind w:left="357" w:hanging="357"/>
      </w:pPr>
      <w:rPr>
        <w:rFonts w:cs="Tahoma"/>
        <w:i/>
        <w:sz w:val="18"/>
        <w:szCs w:val="18"/>
      </w:r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23"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54056E8"/>
    <w:multiLevelType w:val="hybridMultilevel"/>
    <w:tmpl w:val="9EC8EB7C"/>
    <w:lvl w:ilvl="0" w:tplc="4626AE0A">
      <w:start w:val="1"/>
      <w:numFmt w:val="decimal"/>
      <w:lvlText w:val="%1."/>
      <w:lvlJc w:val="left"/>
      <w:pPr>
        <w:tabs>
          <w:tab w:val="num" w:pos="360"/>
        </w:tabs>
        <w:ind w:left="360" w:hanging="360"/>
      </w:pPr>
      <w:rPr>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25" w15:restartNumberingAfterBreak="0">
    <w:nsid w:val="7A5140CA"/>
    <w:multiLevelType w:val="hybridMultilevel"/>
    <w:tmpl w:val="0220C728"/>
    <w:lvl w:ilvl="0" w:tplc="7338939A">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6" w15:restartNumberingAfterBreak="0">
    <w:nsid w:val="7A7F34A5"/>
    <w:multiLevelType w:val="hybridMultilevel"/>
    <w:tmpl w:val="539C237C"/>
    <w:lvl w:ilvl="0" w:tplc="A1CCA862">
      <w:start w:val="1"/>
      <w:numFmt w:val="lowerLetter"/>
      <w:lvlText w:val="%1)"/>
      <w:lvlJc w:val="left"/>
      <w:pPr>
        <w:ind w:left="2204" w:hanging="360"/>
      </w:pPr>
      <w:rPr>
        <w:b w:val="0"/>
      </w:r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127" w15:restartNumberingAfterBreak="0">
    <w:nsid w:val="7C076957"/>
    <w:multiLevelType w:val="multilevel"/>
    <w:tmpl w:val="1F684A02"/>
    <w:styleLink w:val="WW8Num160"/>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libri" w:hAnsi="Calibri" w:cs="Calibri"/>
        <w:b w:val="0"/>
        <w:i w:val="0"/>
        <w:sz w:val="18"/>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C52383C"/>
    <w:multiLevelType w:val="hybridMultilevel"/>
    <w:tmpl w:val="05B431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C8A0240"/>
    <w:multiLevelType w:val="multilevel"/>
    <w:tmpl w:val="58D2D36A"/>
    <w:styleLink w:val="WW8Num145"/>
    <w:lvl w:ilvl="0">
      <w:start w:val="1"/>
      <w:numFmt w:val="decimal"/>
      <w:lvlText w:val="%1)"/>
      <w:lvlJc w:val="left"/>
      <w:pPr>
        <w:ind w:left="360" w:hanging="360"/>
      </w:pPr>
      <w:rPr>
        <w:rFonts w:ascii="Calibri" w:eastAsia="Times New Roman" w:hAnsi="Calibri"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cs="Tahoma"/>
        <w:color w:val="000000"/>
        <w:sz w:val="18"/>
        <w:szCs w:val="18"/>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CD24CE9"/>
    <w:multiLevelType w:val="multilevel"/>
    <w:tmpl w:val="4EB29230"/>
    <w:lvl w:ilvl="0">
      <w:start w:val="1"/>
      <w:numFmt w:val="decimal"/>
      <w:lvlText w:val="§ %1."/>
      <w:lvlJc w:val="left"/>
      <w:pPr>
        <w:tabs>
          <w:tab w:val="num" w:pos="641"/>
        </w:tabs>
        <w:ind w:left="641" w:hanging="357"/>
      </w:pPr>
      <w:rPr>
        <w:rFonts w:cs="Times New Roman"/>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b w:val="0"/>
        <w:bCs w:val="0"/>
        <w:i w:val="0"/>
        <w:iCs w:val="0"/>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1" w15:restartNumberingAfterBreak="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2" w15:restartNumberingAfterBreak="0">
    <w:nsid w:val="7F2E5951"/>
    <w:multiLevelType w:val="multilevel"/>
    <w:tmpl w:val="6BA62A7C"/>
    <w:styleLink w:val="WW8Num134"/>
    <w:lvl w:ilvl="0">
      <w:start w:val="1"/>
      <w:numFmt w:val="decimal"/>
      <w:lvlText w:val="%1)"/>
      <w:lvlJc w:val="left"/>
      <w:pPr>
        <w:ind w:left="717" w:hanging="360"/>
      </w:pPr>
      <w:rPr>
        <w:rFonts w:cs="Tahoma"/>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3" w15:restartNumberingAfterBreak="0">
    <w:nsid w:val="7FF3722F"/>
    <w:multiLevelType w:val="multilevel"/>
    <w:tmpl w:val="381AC92A"/>
    <w:styleLink w:val="WW8Num104"/>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libri" w:hAnsi="Calibri" w:cs="Calibri"/>
        <w:b w:val="0"/>
        <w:i w:val="0"/>
        <w:sz w:val="18"/>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50"/>
  </w:num>
  <w:num w:numId="6">
    <w:abstractNumId w:val="7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9"/>
  </w:num>
  <w:num w:numId="10">
    <w:abstractNumId w:val="129"/>
    <w:lvlOverride w:ilvl="0">
      <w:startOverride w:val="1075380226"/>
    </w:lvlOverride>
    <w:lvlOverride w:ilvl="1">
      <w:startOverride w:val="13107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2520" w:hanging="360"/>
        </w:pPr>
        <w:rPr>
          <w:rFonts w:cs="Tahoma"/>
          <w:color w:val="000000"/>
          <w:sz w:val="20"/>
          <w:szCs w:val="2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6"/>
    <w:lvlOverride w:ilvl="0"/>
    <w:lvlOverride w:ilvl="1"/>
    <w:lvlOverride w:ilvl="2">
      <w:startOverride w:val="1"/>
    </w:lvlOverride>
    <w:lvlOverride w:ilvl="3">
      <w:startOverride w:val="1"/>
    </w:lvlOverride>
    <w:lvlOverride w:ilvl="4">
      <w:startOverride w:val="40"/>
    </w:lvlOverride>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0"/>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82"/>
  </w:num>
  <w:num w:numId="69">
    <w:abstractNumId w:val="38"/>
  </w:num>
  <w:num w:numId="70">
    <w:abstractNumId w:val="28"/>
  </w:num>
  <w:num w:numId="71">
    <w:abstractNumId w:val="59"/>
  </w:num>
  <w:num w:numId="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4"/>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7"/>
  </w:num>
  <w:num w:numId="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 w:ilvl="0">
        <w:start w:val="1"/>
        <w:numFmt w:val="decimal"/>
        <w:lvlText w:val="§%1."/>
        <w:lvlJc w:val="left"/>
        <w:pPr>
          <w:ind w:left="4185" w:hanging="357"/>
        </w:pPr>
        <w:rPr>
          <w:rFonts w:ascii="Arial" w:hAnsi="Arial" w:cs="Arial" w:hint="default"/>
          <w:b/>
          <w:bCs/>
          <w:i w:val="0"/>
          <w:iCs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0"/>
  </w:num>
  <w:num w:numId="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2"/>
  </w:num>
  <w:num w:numId="9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9"/>
  </w:num>
  <w:num w:numId="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6"/>
  </w:num>
  <w:num w:numId="1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lvlOverride w:ilvl="0">
      <w:startOverride w:val="1"/>
      <w:lvl w:ilvl="0">
        <w:start w:val="1"/>
        <w:numFmt w:val="decimal"/>
        <w:lvlText w:val="%1)"/>
        <w:lvlJc w:val="left"/>
        <w:pPr>
          <w:ind w:left="720" w:hanging="363"/>
        </w:pPr>
        <w:rPr>
          <w:rFonts w:ascii="Arial" w:hAnsi="Arial" w:cs="Arial" w:hint="default"/>
          <w:color w:val="000000"/>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8">
    <w:abstractNumId w:val="30"/>
  </w:num>
  <w:num w:numId="109">
    <w:abstractNumId w:val="30"/>
    <w:lvlOverride w:ilvl="0">
      <w:startOverride w:val="1"/>
      <w:lvl w:ilvl="0">
        <w:start w:val="1"/>
        <w:numFmt w:val="decimal"/>
        <w:lvlText w:val="%1."/>
        <w:lvlJc w:val="left"/>
        <w:pPr>
          <w:ind w:left="360" w:hanging="360"/>
        </w:pPr>
        <w:rPr>
          <w:rFonts w:cs="Tahoma"/>
          <w:sz w:val="18"/>
          <w:szCs w:val="18"/>
          <w:lang w:eastAsia="ar-SA"/>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num>
  <w:num w:numId="113">
    <w:abstractNumId w:val="114"/>
    <w:lvlOverride w:ilvl="0">
      <w:startOverride w:val="1"/>
    </w:lvlOverride>
  </w:num>
  <w:num w:numId="114">
    <w:abstractNumId w:val="16"/>
  </w:num>
  <w:num w:numId="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3"/>
  </w:num>
  <w:num w:numId="1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51913542"/>
    </w:lvlOverride>
    <w:lvlOverride w:ilvl="8">
      <w:startOverride w:val="1"/>
    </w:lvlOverride>
  </w:num>
  <w:num w:numId="118">
    <w:abstractNumId w:val="63"/>
    <w:lvlOverride w:ilvl="0">
      <w:startOverride w:val="1"/>
      <w:lvl w:ilvl="0">
        <w:start w:val="1"/>
        <w:numFmt w:val="decimal"/>
        <w:lvlText w:val="%1."/>
        <w:lvlJc w:val="left"/>
        <w:pPr>
          <w:ind w:left="357" w:hanging="357"/>
        </w:pPr>
        <w:rPr>
          <w:rFonts w:ascii="Cambria" w:hAnsi="Cambria" w:cs="Calibri" w:hint="default"/>
          <w:color w:val="000000"/>
          <w:sz w:val="18"/>
          <w:szCs w:val="18"/>
          <w:lang w:eastAsia="ar-SA"/>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3"/>
  </w:num>
  <w:num w:numId="122">
    <w:abstractNumId w:val="13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pPr>
          <w:ind w:left="1077" w:hanging="357"/>
        </w:pPr>
        <w:rPr>
          <w:rFonts w:ascii="Cambria" w:hAnsi="Cambria" w:cs="Calibri" w:hint="default"/>
          <w:b w:val="0"/>
          <w:i w:val="0"/>
          <w:sz w:val="18"/>
          <w:szCs w:val="18"/>
        </w:r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6"/>
  </w:num>
  <w:num w:numId="1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2"/>
  </w:num>
  <w:num w:numId="1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6"/>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
  </w:num>
  <w:num w:numId="1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1"/>
  </w:num>
  <w:num w:numId="1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7"/>
  </w:num>
  <w:num w:numId="14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0"/>
  </w:num>
  <w:num w:numId="1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9"/>
  </w:num>
  <w:num w:numId="1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9"/>
  </w:num>
  <w:num w:numId="1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9"/>
    <w:lvlOverride w:ilvl="0">
      <w:startOverride w:val="1"/>
      <w:lvl w:ilvl="0">
        <w:start w:val="1"/>
        <w:numFmt w:val="decimal"/>
        <w:lvlText w:val="%1)"/>
        <w:lvlJc w:val="left"/>
        <w:pPr>
          <w:ind w:left="720" w:hanging="363"/>
        </w:pPr>
        <w:rPr>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6"/>
  </w:num>
  <w:num w:numId="1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2"/>
  </w:num>
  <w:num w:numId="1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num>
  <w:num w:numId="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5"/>
    <w:lvlOverride w:ilvl="0">
      <w:startOverride w:val="2"/>
    </w:lvlOverride>
  </w:num>
  <w:num w:numId="178">
    <w:abstractNumId w:val="1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B8"/>
    <w:rsid w:val="001E7CB7"/>
    <w:rsid w:val="003C29B8"/>
    <w:rsid w:val="00596812"/>
    <w:rsid w:val="007D5CC2"/>
    <w:rsid w:val="00BD2298"/>
    <w:rsid w:val="00EF5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55CC2F-C86D-4375-B178-71DA664A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9B8"/>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3C29B8"/>
    <w:pPr>
      <w:keepNext/>
      <w:numPr>
        <w:numId w:val="1"/>
      </w:numPr>
      <w:suppressAutoHyphens/>
      <w:autoSpaceDE w:val="0"/>
      <w:spacing w:after="0" w:line="240" w:lineRule="auto"/>
      <w:ind w:firstLine="708"/>
      <w:outlineLvl w:val="0"/>
    </w:pPr>
    <w:rPr>
      <w:rFonts w:ascii="Times New Roman" w:eastAsia="Times New Roman" w:hAnsi="Times New Roman"/>
      <w:i/>
      <w:iCs/>
      <w:sz w:val="18"/>
      <w:szCs w:val="24"/>
      <w:lang w:eastAsia="ar-SA"/>
    </w:rPr>
  </w:style>
  <w:style w:type="paragraph" w:styleId="Nagwek2">
    <w:name w:val="heading 2"/>
    <w:basedOn w:val="Normalny"/>
    <w:next w:val="Normalny"/>
    <w:link w:val="Nagwek2Znak"/>
    <w:semiHidden/>
    <w:unhideWhenUsed/>
    <w:qFormat/>
    <w:rsid w:val="003C29B8"/>
    <w:pPr>
      <w:keepNext/>
      <w:tabs>
        <w:tab w:val="left" w:pos="851"/>
      </w:tabs>
      <w:spacing w:after="0"/>
      <w:jc w:val="both"/>
      <w:outlineLvl w:val="1"/>
    </w:pPr>
    <w:rPr>
      <w:rFonts w:ascii="Arial" w:hAnsi="Arial" w:cs="Arial"/>
      <w:b/>
      <w:bCs/>
    </w:rPr>
  </w:style>
  <w:style w:type="paragraph" w:styleId="Nagwek4">
    <w:name w:val="heading 4"/>
    <w:basedOn w:val="Normalny"/>
    <w:next w:val="Normalny"/>
    <w:link w:val="Nagwek4Znak"/>
    <w:semiHidden/>
    <w:unhideWhenUsed/>
    <w:qFormat/>
    <w:rsid w:val="003C29B8"/>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29B8"/>
    <w:rPr>
      <w:rFonts w:ascii="Times New Roman" w:eastAsia="Times New Roman" w:hAnsi="Times New Roman" w:cs="Times New Roman"/>
      <w:i/>
      <w:iCs/>
      <w:sz w:val="18"/>
      <w:szCs w:val="24"/>
      <w:lang w:eastAsia="ar-SA"/>
    </w:rPr>
  </w:style>
  <w:style w:type="character" w:customStyle="1" w:styleId="Nagwek2Znak">
    <w:name w:val="Nagłówek 2 Znak"/>
    <w:basedOn w:val="Domylnaczcionkaakapitu"/>
    <w:link w:val="Nagwek2"/>
    <w:semiHidden/>
    <w:rsid w:val="003C29B8"/>
    <w:rPr>
      <w:rFonts w:ascii="Arial" w:eastAsia="Calibri" w:hAnsi="Arial" w:cs="Arial"/>
      <w:b/>
      <w:bCs/>
    </w:rPr>
  </w:style>
  <w:style w:type="character" w:customStyle="1" w:styleId="Nagwek4Znak">
    <w:name w:val="Nagłówek 4 Znak"/>
    <w:basedOn w:val="Domylnaczcionkaakapitu"/>
    <w:link w:val="Nagwek4"/>
    <w:semiHidden/>
    <w:rsid w:val="003C29B8"/>
    <w:rPr>
      <w:rFonts w:ascii="Calibri" w:eastAsia="Times New Roman" w:hAnsi="Calibri" w:cs="Times New Roman"/>
      <w:b/>
      <w:bCs/>
      <w:sz w:val="28"/>
      <w:szCs w:val="28"/>
    </w:rPr>
  </w:style>
  <w:style w:type="character" w:styleId="Hipercze">
    <w:name w:val="Hyperlink"/>
    <w:uiPriority w:val="99"/>
    <w:semiHidden/>
    <w:unhideWhenUsed/>
    <w:rsid w:val="003C29B8"/>
    <w:rPr>
      <w:color w:val="0000FF"/>
      <w:u w:val="single"/>
    </w:rPr>
  </w:style>
  <w:style w:type="character" w:styleId="UyteHipercze">
    <w:name w:val="FollowedHyperlink"/>
    <w:basedOn w:val="Domylnaczcionkaakapitu"/>
    <w:uiPriority w:val="99"/>
    <w:semiHidden/>
    <w:unhideWhenUsed/>
    <w:rsid w:val="003C29B8"/>
    <w:rPr>
      <w:color w:val="954F72" w:themeColor="followedHyperlink"/>
      <w:u w:val="single"/>
    </w:rPr>
  </w:style>
  <w:style w:type="paragraph" w:styleId="NormalnyWeb">
    <w:name w:val="Normal (Web)"/>
    <w:basedOn w:val="Normalny"/>
    <w:semiHidden/>
    <w:unhideWhenUsed/>
    <w:rsid w:val="003C29B8"/>
    <w:pPr>
      <w:spacing w:before="100" w:beforeAutospacing="1" w:after="119"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3C29B8"/>
    <w:rPr>
      <w:sz w:val="20"/>
      <w:szCs w:val="20"/>
    </w:rPr>
  </w:style>
  <w:style w:type="character" w:customStyle="1" w:styleId="TekstprzypisudolnegoZnak">
    <w:name w:val="Tekst przypisu dolnego Znak"/>
    <w:basedOn w:val="Domylnaczcionkaakapitu"/>
    <w:link w:val="Tekstprzypisudolnego"/>
    <w:uiPriority w:val="99"/>
    <w:semiHidden/>
    <w:rsid w:val="003C29B8"/>
    <w:rPr>
      <w:rFonts w:ascii="Calibri" w:eastAsia="Calibri" w:hAnsi="Calibri" w:cs="Times New Roman"/>
      <w:sz w:val="20"/>
      <w:szCs w:val="20"/>
    </w:rPr>
  </w:style>
  <w:style w:type="character" w:customStyle="1" w:styleId="NagwekZnak">
    <w:name w:val="Nagłówek Znak"/>
    <w:aliases w:val="Nagłówek strony Znak"/>
    <w:basedOn w:val="Domylnaczcionkaakapitu"/>
    <w:link w:val="Nagwek"/>
    <w:uiPriority w:val="99"/>
    <w:qFormat/>
    <w:locked/>
    <w:rsid w:val="003C29B8"/>
  </w:style>
  <w:style w:type="paragraph" w:styleId="Nagwek">
    <w:name w:val="header"/>
    <w:aliases w:val="Nagłówek strony"/>
    <w:basedOn w:val="Normalny"/>
    <w:link w:val="NagwekZnak"/>
    <w:uiPriority w:val="99"/>
    <w:unhideWhenUsed/>
    <w:rsid w:val="003C29B8"/>
    <w:pPr>
      <w:tabs>
        <w:tab w:val="center" w:pos="4536"/>
        <w:tab w:val="right" w:pos="9072"/>
      </w:tabs>
      <w:spacing w:after="0" w:line="240" w:lineRule="auto"/>
    </w:pPr>
    <w:rPr>
      <w:rFonts w:asciiTheme="minorHAnsi" w:eastAsiaTheme="minorHAnsi" w:hAnsiTheme="minorHAnsi" w:cstheme="minorBidi"/>
    </w:rPr>
  </w:style>
  <w:style w:type="character" w:customStyle="1" w:styleId="NagwekZnak1">
    <w:name w:val="Nagłówek Znak1"/>
    <w:aliases w:val="Nagłówek strony Znak1"/>
    <w:basedOn w:val="Domylnaczcionkaakapitu"/>
    <w:uiPriority w:val="99"/>
    <w:semiHidden/>
    <w:rsid w:val="003C29B8"/>
    <w:rPr>
      <w:rFonts w:ascii="Calibri" w:eastAsia="Calibri" w:hAnsi="Calibri" w:cs="Times New Roman"/>
    </w:rPr>
  </w:style>
  <w:style w:type="paragraph" w:styleId="Stopka">
    <w:name w:val="footer"/>
    <w:basedOn w:val="Normalny"/>
    <w:link w:val="StopkaZnak"/>
    <w:uiPriority w:val="99"/>
    <w:unhideWhenUsed/>
    <w:rsid w:val="003C2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29B8"/>
    <w:rPr>
      <w:rFonts w:ascii="Calibri" w:eastAsia="Calibri" w:hAnsi="Calibri" w:cs="Times New Roman"/>
    </w:rPr>
  </w:style>
  <w:style w:type="paragraph" w:styleId="Tekstprzypisukocowego">
    <w:name w:val="endnote text"/>
    <w:basedOn w:val="Normalny"/>
    <w:link w:val="TekstprzypisukocowegoZnak"/>
    <w:semiHidden/>
    <w:unhideWhenUsed/>
    <w:rsid w:val="003C29B8"/>
    <w:rPr>
      <w:sz w:val="20"/>
      <w:szCs w:val="20"/>
    </w:rPr>
  </w:style>
  <w:style w:type="character" w:customStyle="1" w:styleId="TekstprzypisukocowegoZnak">
    <w:name w:val="Tekst przypisu końcowego Znak"/>
    <w:basedOn w:val="Domylnaczcionkaakapitu"/>
    <w:link w:val="Tekstprzypisukocowego"/>
    <w:semiHidden/>
    <w:rsid w:val="003C29B8"/>
    <w:rPr>
      <w:rFonts w:ascii="Calibri" w:eastAsia="Calibri" w:hAnsi="Calibri" w:cs="Times New Roman"/>
      <w:sz w:val="20"/>
      <w:szCs w:val="20"/>
    </w:rPr>
  </w:style>
  <w:style w:type="paragraph" w:styleId="Tekstpodstawowy">
    <w:name w:val="Body Text"/>
    <w:basedOn w:val="Normalny"/>
    <w:link w:val="TekstpodstawowyZnak"/>
    <w:semiHidden/>
    <w:unhideWhenUsed/>
    <w:rsid w:val="003C29B8"/>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3C29B8"/>
    <w:rPr>
      <w:rFonts w:ascii="Times New Roman" w:eastAsia="Times New Roman" w:hAnsi="Times New Roman" w:cs="Times New Roman"/>
      <w:sz w:val="24"/>
      <w:szCs w:val="24"/>
      <w:lang w:eastAsia="ar-SA"/>
    </w:rPr>
  </w:style>
  <w:style w:type="paragraph" w:styleId="Lista">
    <w:name w:val="List"/>
    <w:basedOn w:val="Tekstpodstawowy"/>
    <w:semiHidden/>
    <w:unhideWhenUsed/>
    <w:rsid w:val="003C29B8"/>
    <w:rPr>
      <w:rFonts w:cs="Tahoma"/>
    </w:rPr>
  </w:style>
  <w:style w:type="paragraph" w:styleId="Podtytu">
    <w:name w:val="Subtitle"/>
    <w:basedOn w:val="Normalny"/>
    <w:next w:val="Normalny"/>
    <w:link w:val="PodtytuZnak"/>
    <w:qFormat/>
    <w:rsid w:val="003C29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rsid w:val="003C29B8"/>
    <w:rPr>
      <w:rFonts w:eastAsiaTheme="minorEastAsia"/>
      <w:color w:val="5A5A5A" w:themeColor="text1" w:themeTint="A5"/>
      <w:spacing w:val="15"/>
    </w:rPr>
  </w:style>
  <w:style w:type="paragraph" w:styleId="Tytu">
    <w:name w:val="Title"/>
    <w:basedOn w:val="Normalny"/>
    <w:next w:val="Podtytu"/>
    <w:link w:val="TytuZnak"/>
    <w:qFormat/>
    <w:rsid w:val="003C29B8"/>
    <w:pPr>
      <w:suppressAutoHyphens/>
      <w:autoSpaceDE w:val="0"/>
      <w:spacing w:after="0" w:line="360" w:lineRule="auto"/>
      <w:jc w:val="center"/>
    </w:pPr>
    <w:rPr>
      <w:rFonts w:ascii="Times New Roman" w:eastAsia="Times New Roman" w:hAnsi="Times New Roman"/>
      <w:b/>
      <w:bCs/>
      <w:sz w:val="24"/>
      <w:szCs w:val="24"/>
      <w:lang w:eastAsia="ar-SA"/>
    </w:rPr>
  </w:style>
  <w:style w:type="character" w:customStyle="1" w:styleId="TytuZnak">
    <w:name w:val="Tytuł Znak"/>
    <w:basedOn w:val="Domylnaczcionkaakapitu"/>
    <w:link w:val="Tytu"/>
    <w:rsid w:val="003C29B8"/>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semiHidden/>
    <w:unhideWhenUsed/>
    <w:rsid w:val="003C29B8"/>
    <w:pPr>
      <w:spacing w:after="120"/>
      <w:ind w:left="283"/>
    </w:pPr>
  </w:style>
  <w:style w:type="character" w:customStyle="1" w:styleId="TekstpodstawowywcityZnak">
    <w:name w:val="Tekst podstawowy wcięty Znak"/>
    <w:basedOn w:val="Domylnaczcionkaakapitu"/>
    <w:link w:val="Tekstpodstawowywcity"/>
    <w:semiHidden/>
    <w:rsid w:val="003C29B8"/>
    <w:rPr>
      <w:rFonts w:ascii="Calibri" w:eastAsia="Calibri" w:hAnsi="Calibri" w:cs="Times New Roman"/>
    </w:rPr>
  </w:style>
  <w:style w:type="paragraph" w:styleId="Tekstpodstawowy2">
    <w:name w:val="Body Text 2"/>
    <w:basedOn w:val="Normalny"/>
    <w:link w:val="Tekstpodstawowy2Znak"/>
    <w:semiHidden/>
    <w:unhideWhenUsed/>
    <w:rsid w:val="003C29B8"/>
    <w:pPr>
      <w:spacing w:after="120" w:line="480" w:lineRule="auto"/>
    </w:pPr>
  </w:style>
  <w:style w:type="character" w:customStyle="1" w:styleId="Tekstpodstawowy2Znak">
    <w:name w:val="Tekst podstawowy 2 Znak"/>
    <w:basedOn w:val="Domylnaczcionkaakapitu"/>
    <w:link w:val="Tekstpodstawowy2"/>
    <w:semiHidden/>
    <w:rsid w:val="003C29B8"/>
    <w:rPr>
      <w:rFonts w:ascii="Calibri" w:eastAsia="Calibri" w:hAnsi="Calibri" w:cs="Times New Roman"/>
    </w:rPr>
  </w:style>
  <w:style w:type="paragraph" w:styleId="Tekstpodstawowy3">
    <w:name w:val="Body Text 3"/>
    <w:basedOn w:val="Normalny"/>
    <w:link w:val="Tekstpodstawowy3Znak"/>
    <w:semiHidden/>
    <w:unhideWhenUsed/>
    <w:rsid w:val="003C29B8"/>
    <w:pPr>
      <w:spacing w:after="120"/>
    </w:pPr>
    <w:rPr>
      <w:sz w:val="16"/>
      <w:szCs w:val="16"/>
    </w:rPr>
  </w:style>
  <w:style w:type="character" w:customStyle="1" w:styleId="Tekstpodstawowy3Znak">
    <w:name w:val="Tekst podstawowy 3 Znak"/>
    <w:basedOn w:val="Domylnaczcionkaakapitu"/>
    <w:link w:val="Tekstpodstawowy3"/>
    <w:semiHidden/>
    <w:rsid w:val="003C29B8"/>
    <w:rPr>
      <w:rFonts w:ascii="Calibri" w:eastAsia="Calibri" w:hAnsi="Calibri" w:cs="Times New Roman"/>
      <w:sz w:val="16"/>
      <w:szCs w:val="16"/>
    </w:rPr>
  </w:style>
  <w:style w:type="paragraph" w:styleId="Tekstdymka">
    <w:name w:val="Balloon Text"/>
    <w:basedOn w:val="Normalny"/>
    <w:link w:val="TekstdymkaZnak"/>
    <w:semiHidden/>
    <w:unhideWhenUsed/>
    <w:rsid w:val="003C29B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3C29B8"/>
    <w:rPr>
      <w:rFonts w:ascii="Tahoma" w:eastAsia="Times New Roman" w:hAnsi="Tahoma" w:cs="Tahoma"/>
      <w:sz w:val="16"/>
      <w:szCs w:val="16"/>
      <w:lang w:eastAsia="ar-SA"/>
    </w:rPr>
  </w:style>
  <w:style w:type="paragraph" w:styleId="Bezodstpw">
    <w:name w:val="No Spacing"/>
    <w:basedOn w:val="Normalny"/>
    <w:qFormat/>
    <w:rsid w:val="003C29B8"/>
    <w:pPr>
      <w:spacing w:after="0" w:line="240" w:lineRule="auto"/>
    </w:pPr>
    <w:rPr>
      <w:rFonts w:eastAsia="Times New Roman"/>
      <w:sz w:val="20"/>
      <w:szCs w:val="20"/>
      <w:lang w:bidi="en-US"/>
    </w:rPr>
  </w:style>
  <w:style w:type="paragraph" w:styleId="Akapitzlist">
    <w:name w:val="List Paragraph"/>
    <w:aliases w:val="L1,Numerowanie,Akapit z listą5"/>
    <w:basedOn w:val="Normalny"/>
    <w:uiPriority w:val="34"/>
    <w:qFormat/>
    <w:rsid w:val="003C29B8"/>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Nagwek10">
    <w:name w:val="Nagłówek1"/>
    <w:basedOn w:val="Normalny"/>
    <w:next w:val="Tekstpodstawowy"/>
    <w:semiHidden/>
    <w:rsid w:val="003C29B8"/>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semiHidden/>
    <w:rsid w:val="003C29B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semiHidden/>
    <w:rsid w:val="003C29B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semiHidden/>
    <w:rsid w:val="003C29B8"/>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semiHidden/>
    <w:rsid w:val="003C29B8"/>
    <w:pPr>
      <w:jc w:val="center"/>
    </w:pPr>
    <w:rPr>
      <w:b/>
      <w:bCs/>
    </w:rPr>
  </w:style>
  <w:style w:type="paragraph" w:customStyle="1" w:styleId="Tytu2">
    <w:name w:val="Tytu? 2"/>
    <w:basedOn w:val="Normalny"/>
    <w:next w:val="Normalny"/>
    <w:semiHidden/>
    <w:rsid w:val="003C29B8"/>
    <w:pPr>
      <w:keepNext/>
      <w:widowControl w:val="0"/>
      <w:numPr>
        <w:ilvl w:val="1"/>
        <w:numId w:val="3"/>
      </w:numPr>
      <w:autoSpaceDE w:val="0"/>
      <w:autoSpaceDN w:val="0"/>
      <w:spacing w:after="0" w:line="240" w:lineRule="auto"/>
      <w:jc w:val="center"/>
      <w:outlineLvl w:val="1"/>
    </w:pPr>
    <w:rPr>
      <w:rFonts w:ascii="Times New Roman" w:eastAsia="Times New Roman" w:hAnsi="Times New Roman"/>
      <w:b/>
      <w:bCs/>
      <w:sz w:val="36"/>
      <w:szCs w:val="36"/>
      <w:lang w:eastAsia="pl-PL"/>
    </w:rPr>
  </w:style>
  <w:style w:type="paragraph" w:customStyle="1" w:styleId="Standard">
    <w:name w:val="Standard"/>
    <w:semiHidden/>
    <w:rsid w:val="003C29B8"/>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semiHidden/>
    <w:rsid w:val="003C29B8"/>
    <w:pPr>
      <w:jc w:val="both"/>
    </w:pPr>
    <w:rPr>
      <w:rFonts w:ascii="Arial" w:hAnsi="Arial" w:cs="Arial"/>
      <w:sz w:val="22"/>
      <w:szCs w:val="22"/>
    </w:rPr>
  </w:style>
  <w:style w:type="paragraph" w:customStyle="1" w:styleId="Nagwek0">
    <w:name w:val="Nag?ówek"/>
    <w:basedOn w:val="Standard"/>
    <w:next w:val="Textbody"/>
    <w:semiHidden/>
    <w:rsid w:val="003C29B8"/>
    <w:pPr>
      <w:tabs>
        <w:tab w:val="center" w:pos="4536"/>
        <w:tab w:val="right" w:pos="9072"/>
      </w:tabs>
    </w:pPr>
  </w:style>
  <w:style w:type="paragraph" w:customStyle="1" w:styleId="Tytu1">
    <w:name w:val="Tytu? 1"/>
    <w:basedOn w:val="Standard"/>
    <w:next w:val="Standard"/>
    <w:semiHidden/>
    <w:rsid w:val="003C29B8"/>
    <w:pPr>
      <w:keepNext/>
      <w:numPr>
        <w:numId w:val="3"/>
      </w:numPr>
      <w:jc w:val="both"/>
      <w:outlineLvl w:val="0"/>
    </w:pPr>
    <w:rPr>
      <w:b/>
      <w:bCs/>
    </w:rPr>
  </w:style>
  <w:style w:type="paragraph" w:customStyle="1" w:styleId="Tytu3">
    <w:name w:val="Tytu? 3"/>
    <w:basedOn w:val="Standard"/>
    <w:next w:val="Standard"/>
    <w:semiHidden/>
    <w:rsid w:val="003C29B8"/>
    <w:pPr>
      <w:keepNext/>
      <w:numPr>
        <w:ilvl w:val="2"/>
        <w:numId w:val="3"/>
      </w:numPr>
      <w:outlineLvl w:val="2"/>
    </w:pPr>
    <w:rPr>
      <w:b/>
      <w:bCs/>
      <w:sz w:val="22"/>
      <w:szCs w:val="22"/>
    </w:rPr>
  </w:style>
  <w:style w:type="paragraph" w:customStyle="1" w:styleId="Stopka1">
    <w:name w:val="Stopka1"/>
    <w:basedOn w:val="Standard"/>
    <w:semiHidden/>
    <w:rsid w:val="003C29B8"/>
    <w:pPr>
      <w:tabs>
        <w:tab w:val="center" w:pos="4536"/>
        <w:tab w:val="right" w:pos="9072"/>
      </w:tabs>
    </w:pPr>
  </w:style>
  <w:style w:type="paragraph" w:customStyle="1" w:styleId="WW-Tekstpodstawowywcity3">
    <w:name w:val="WW-Tekst podstawowy wci?ty 3"/>
    <w:basedOn w:val="Standard"/>
    <w:semiHidden/>
    <w:rsid w:val="003C29B8"/>
    <w:pPr>
      <w:spacing w:after="120"/>
      <w:ind w:left="283" w:firstLine="1"/>
    </w:pPr>
    <w:rPr>
      <w:sz w:val="16"/>
      <w:szCs w:val="16"/>
    </w:rPr>
  </w:style>
  <w:style w:type="paragraph" w:customStyle="1" w:styleId="Tytu0">
    <w:name w:val="Tytu?"/>
    <w:basedOn w:val="Standard"/>
    <w:next w:val="Normalny"/>
    <w:semiHidden/>
    <w:rsid w:val="003C29B8"/>
    <w:pPr>
      <w:jc w:val="center"/>
    </w:pPr>
    <w:rPr>
      <w:rFonts w:ascii="Arial" w:hAnsi="Arial" w:cs="Arial"/>
      <w:b/>
      <w:bCs/>
    </w:rPr>
  </w:style>
  <w:style w:type="paragraph" w:customStyle="1" w:styleId="Nagwek81">
    <w:name w:val="Nagłówek 81"/>
    <w:basedOn w:val="Standard"/>
    <w:next w:val="Standard"/>
    <w:semiHidden/>
    <w:rsid w:val="003C29B8"/>
    <w:pPr>
      <w:keepNext/>
      <w:numPr>
        <w:ilvl w:val="7"/>
        <w:numId w:val="4"/>
      </w:numPr>
      <w:tabs>
        <w:tab w:val="left" w:pos="567"/>
      </w:tabs>
      <w:jc w:val="center"/>
      <w:outlineLvl w:val="7"/>
    </w:pPr>
    <w:rPr>
      <w:b/>
      <w:bCs/>
      <w:sz w:val="20"/>
      <w:szCs w:val="20"/>
    </w:rPr>
  </w:style>
  <w:style w:type="paragraph" w:customStyle="1" w:styleId="Nagwek11">
    <w:name w:val="Nagłówek 11"/>
    <w:basedOn w:val="Standard"/>
    <w:next w:val="Standard"/>
    <w:semiHidden/>
    <w:rsid w:val="003C29B8"/>
    <w:pPr>
      <w:keepNext/>
      <w:numPr>
        <w:numId w:val="4"/>
      </w:numPr>
      <w:outlineLvl w:val="0"/>
    </w:pPr>
    <w:rPr>
      <w:rFonts w:ascii="Arial Narrow" w:hAnsi="Arial Narrow" w:cs="Arial Narrow"/>
      <w:b/>
      <w:bCs/>
      <w:sz w:val="22"/>
      <w:szCs w:val="22"/>
    </w:rPr>
  </w:style>
  <w:style w:type="paragraph" w:customStyle="1" w:styleId="BodyText22">
    <w:name w:val="Body Text 22"/>
    <w:basedOn w:val="Standard"/>
    <w:semiHidden/>
    <w:rsid w:val="003C29B8"/>
    <w:rPr>
      <w:b/>
      <w:bCs/>
    </w:rPr>
  </w:style>
  <w:style w:type="paragraph" w:customStyle="1" w:styleId="TableContents">
    <w:name w:val="Table Contents"/>
    <w:basedOn w:val="Textbody"/>
    <w:semiHidden/>
    <w:rsid w:val="003C29B8"/>
  </w:style>
  <w:style w:type="paragraph" w:customStyle="1" w:styleId="TableHeading">
    <w:name w:val="Table Heading"/>
    <w:basedOn w:val="TableContents"/>
    <w:semiHidden/>
    <w:rsid w:val="003C29B8"/>
    <w:pPr>
      <w:jc w:val="center"/>
    </w:pPr>
    <w:rPr>
      <w:b/>
      <w:bCs/>
      <w:i/>
      <w:iCs/>
    </w:rPr>
  </w:style>
  <w:style w:type="paragraph" w:customStyle="1" w:styleId="RozporzdzenieumowaZnak">
    <w:name w:val="Rozporządzenie_umowa Znak"/>
    <w:autoRedefine/>
    <w:semiHidden/>
    <w:rsid w:val="003C29B8"/>
    <w:pPr>
      <w:spacing w:after="0" w:line="276" w:lineRule="auto"/>
      <w:ind w:left="283"/>
      <w:jc w:val="center"/>
    </w:pPr>
    <w:rPr>
      <w:rFonts w:ascii="Arial" w:eastAsia="Times New Roman" w:hAnsi="Arial" w:cs="Arial"/>
      <w:b/>
      <w:bCs/>
      <w:i/>
      <w:lang w:eastAsia="ar-SA"/>
    </w:rPr>
  </w:style>
  <w:style w:type="paragraph" w:customStyle="1" w:styleId="Default">
    <w:name w:val="Default"/>
    <w:semiHidden/>
    <w:rsid w:val="003C29B8"/>
    <w:pPr>
      <w:autoSpaceDE w:val="0"/>
      <w:autoSpaceDN w:val="0"/>
      <w:adjustRightInd w:val="0"/>
      <w:spacing w:after="0" w:line="240" w:lineRule="auto"/>
    </w:pPr>
    <w:rPr>
      <w:rFonts w:ascii="Arial" w:eastAsia="Calibri" w:hAnsi="Arial" w:cs="Arial"/>
      <w:color w:val="000000"/>
      <w:sz w:val="24"/>
      <w:szCs w:val="24"/>
    </w:rPr>
  </w:style>
  <w:style w:type="paragraph" w:customStyle="1" w:styleId="BodyTextzWORDA">
    <w:name w:val="Body Text (zWORDA)"/>
    <w:basedOn w:val="Normalny"/>
    <w:semiHidden/>
    <w:rsid w:val="003C29B8"/>
    <w:pPr>
      <w:widowControl w:val="0"/>
      <w:suppressAutoHyphens/>
      <w:autoSpaceDE w:val="0"/>
      <w:autoSpaceDN w:val="0"/>
      <w:adjustRightInd w:val="0"/>
      <w:spacing w:after="0" w:line="288" w:lineRule="auto"/>
    </w:pPr>
    <w:rPr>
      <w:rFonts w:ascii="Times New Roman" w:eastAsia="Times New Roman" w:hAnsi="Times New Roman"/>
      <w:color w:val="000000"/>
      <w:sz w:val="24"/>
      <w:szCs w:val="24"/>
      <w:lang w:eastAsia="pl-PL"/>
    </w:rPr>
  </w:style>
  <w:style w:type="paragraph" w:customStyle="1" w:styleId="Zwykytekst2">
    <w:name w:val="Zwykły tekst2"/>
    <w:basedOn w:val="Normalny"/>
    <w:semiHidden/>
    <w:rsid w:val="003C29B8"/>
    <w:pPr>
      <w:suppressAutoHyphens/>
      <w:spacing w:after="0" w:line="240" w:lineRule="auto"/>
    </w:pPr>
    <w:rPr>
      <w:rFonts w:ascii="Courier New" w:eastAsia="Times New Roman" w:hAnsi="Courier New"/>
      <w:sz w:val="20"/>
      <w:szCs w:val="20"/>
      <w:lang w:eastAsia="ar-SA"/>
    </w:rPr>
  </w:style>
  <w:style w:type="paragraph" w:customStyle="1" w:styleId="xl47">
    <w:name w:val="xl47"/>
    <w:basedOn w:val="Normalny"/>
    <w:semiHidden/>
    <w:rsid w:val="003C29B8"/>
    <w:pPr>
      <w:spacing w:before="100" w:after="100"/>
    </w:pPr>
    <w:rPr>
      <w:rFonts w:eastAsia="Times New Roman"/>
      <w:lang w:bidi="en-US"/>
    </w:rPr>
  </w:style>
  <w:style w:type="paragraph" w:customStyle="1" w:styleId="N5Znak">
    <w:name w:val="N5 Znak"/>
    <w:basedOn w:val="Normalny"/>
    <w:semiHidden/>
    <w:rsid w:val="003C29B8"/>
    <w:pPr>
      <w:numPr>
        <w:numId w:val="5"/>
      </w:numPr>
      <w:tabs>
        <w:tab w:val="num" w:pos="360"/>
      </w:tabs>
      <w:spacing w:before="200" w:line="312" w:lineRule="auto"/>
      <w:ind w:left="360"/>
      <w:jc w:val="both"/>
    </w:pPr>
    <w:rPr>
      <w:rFonts w:ascii="Tahoma" w:eastAsia="Times New Roman" w:hAnsi="Tahoma" w:cs="Tahoma"/>
      <w:lang w:bidi="en-US"/>
    </w:rPr>
  </w:style>
  <w:style w:type="paragraph" w:customStyle="1" w:styleId="normaltableau">
    <w:name w:val="normal_tableau"/>
    <w:basedOn w:val="Normalny"/>
    <w:semiHidden/>
    <w:rsid w:val="003C29B8"/>
    <w:pPr>
      <w:spacing w:before="120" w:after="120"/>
      <w:jc w:val="both"/>
    </w:pPr>
    <w:rPr>
      <w:rFonts w:ascii="Optima" w:eastAsia="Times New Roman" w:hAnsi="Optima" w:cs="Optima"/>
      <w:lang w:val="en-GB" w:bidi="en-US"/>
    </w:rPr>
  </w:style>
  <w:style w:type="paragraph" w:customStyle="1" w:styleId="Akapitzlist1">
    <w:name w:val="Akapit z listą1"/>
    <w:basedOn w:val="Normalny"/>
    <w:uiPriority w:val="99"/>
    <w:semiHidden/>
    <w:qFormat/>
    <w:rsid w:val="003C29B8"/>
    <w:pPr>
      <w:spacing w:before="200"/>
      <w:ind w:left="720"/>
    </w:pPr>
    <w:rPr>
      <w:rFonts w:eastAsia="Times New Roman" w:cs="Calibri"/>
      <w:lang w:bidi="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semiHidden/>
    <w:unhideWhenUsed/>
    <w:rsid w:val="003C29B8"/>
    <w:rPr>
      <w:rFonts w:ascii="Times New Roman" w:hAnsi="Times New Roman" w:cs="Times New Roman" w:hint="default"/>
      <w:vertAlign w:val="superscript"/>
    </w:rPr>
  </w:style>
  <w:style w:type="character" w:styleId="Odwoanieprzypisukocowego">
    <w:name w:val="endnote reference"/>
    <w:semiHidden/>
    <w:unhideWhenUsed/>
    <w:rsid w:val="003C29B8"/>
    <w:rPr>
      <w:vertAlign w:val="superscript"/>
    </w:rPr>
  </w:style>
  <w:style w:type="character" w:customStyle="1" w:styleId="WW8Num10z3">
    <w:name w:val="WW8Num10z3"/>
    <w:rsid w:val="003C29B8"/>
    <w:rPr>
      <w:rFonts w:ascii="Times New Roman" w:eastAsia="Times New Roman" w:hAnsi="Times New Roman" w:cs="Times New Roman" w:hint="default"/>
    </w:rPr>
  </w:style>
  <w:style w:type="character" w:customStyle="1" w:styleId="Domylnaczcionkaakapitu1">
    <w:name w:val="Domyślna czcionka akapitu1"/>
    <w:rsid w:val="003C29B8"/>
  </w:style>
  <w:style w:type="character" w:customStyle="1" w:styleId="st">
    <w:name w:val="st"/>
    <w:basedOn w:val="Domylnaczcionkaakapitu"/>
    <w:rsid w:val="003C29B8"/>
  </w:style>
  <w:style w:type="character" w:customStyle="1" w:styleId="text">
    <w:name w:val="text"/>
    <w:basedOn w:val="Domylnaczcionkaakapitu"/>
    <w:rsid w:val="003C29B8"/>
  </w:style>
  <w:style w:type="character" w:customStyle="1" w:styleId="apple-style-span">
    <w:name w:val="apple-style-span"/>
    <w:basedOn w:val="Domylnaczcionkaakapitu1"/>
    <w:rsid w:val="003C29B8"/>
  </w:style>
  <w:style w:type="table" w:styleId="Tabela-Siatka">
    <w:name w:val="Table Grid"/>
    <w:basedOn w:val="Standardowy"/>
    <w:uiPriority w:val="59"/>
    <w:rsid w:val="003C29B8"/>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53">
    <w:name w:val="WW8Num1453"/>
    <w:rsid w:val="003C29B8"/>
    <w:pPr>
      <w:numPr>
        <w:numId w:val="2"/>
      </w:numPr>
    </w:pPr>
  </w:style>
  <w:style w:type="numbering" w:customStyle="1" w:styleId="WW8Num145">
    <w:name w:val="WW8Num145"/>
    <w:rsid w:val="003C29B8"/>
    <w:pPr>
      <w:numPr>
        <w:numId w:val="9"/>
      </w:numPr>
    </w:pPr>
  </w:style>
  <w:style w:type="numbering" w:customStyle="1" w:styleId="WW8Num22">
    <w:name w:val="WW8Num22"/>
    <w:rsid w:val="003C29B8"/>
    <w:pPr>
      <w:numPr>
        <w:numId w:val="42"/>
      </w:numPr>
    </w:pPr>
  </w:style>
  <w:style w:type="numbering" w:customStyle="1" w:styleId="WW8Num122">
    <w:name w:val="WW8Num122"/>
    <w:rsid w:val="003C29B8"/>
    <w:pPr>
      <w:numPr>
        <w:numId w:val="44"/>
      </w:numPr>
    </w:pPr>
  </w:style>
  <w:style w:type="numbering" w:customStyle="1" w:styleId="WW8Num124">
    <w:name w:val="WW8Num124"/>
    <w:rsid w:val="003C29B8"/>
    <w:pPr>
      <w:numPr>
        <w:numId w:val="81"/>
      </w:numPr>
    </w:pPr>
  </w:style>
  <w:style w:type="numbering" w:customStyle="1" w:styleId="WW8Num164">
    <w:name w:val="WW8Num164"/>
    <w:rsid w:val="003C29B8"/>
    <w:pPr>
      <w:numPr>
        <w:numId w:val="83"/>
      </w:numPr>
    </w:pPr>
  </w:style>
  <w:style w:type="numbering" w:customStyle="1" w:styleId="WW8Num148">
    <w:name w:val="WW8Num148"/>
    <w:rsid w:val="003C29B8"/>
    <w:pPr>
      <w:numPr>
        <w:numId w:val="90"/>
      </w:numPr>
    </w:pPr>
  </w:style>
  <w:style w:type="numbering" w:customStyle="1" w:styleId="WW8Num150">
    <w:name w:val="WW8Num150"/>
    <w:rsid w:val="003C29B8"/>
    <w:pPr>
      <w:numPr>
        <w:numId w:val="93"/>
      </w:numPr>
    </w:pPr>
  </w:style>
  <w:style w:type="numbering" w:customStyle="1" w:styleId="WW8Num123">
    <w:name w:val="WW8Num123"/>
    <w:rsid w:val="003C29B8"/>
    <w:pPr>
      <w:numPr>
        <w:numId w:val="95"/>
      </w:numPr>
    </w:pPr>
  </w:style>
  <w:style w:type="numbering" w:customStyle="1" w:styleId="WW8Num131">
    <w:name w:val="WW8Num131"/>
    <w:rsid w:val="003C29B8"/>
    <w:pPr>
      <w:numPr>
        <w:numId w:val="97"/>
      </w:numPr>
    </w:pPr>
  </w:style>
  <w:style w:type="numbering" w:customStyle="1" w:styleId="WW8Num147">
    <w:name w:val="WW8Num147"/>
    <w:rsid w:val="003C29B8"/>
    <w:pPr>
      <w:numPr>
        <w:numId w:val="100"/>
      </w:numPr>
    </w:pPr>
  </w:style>
  <w:style w:type="numbering" w:customStyle="1" w:styleId="WW8Num153">
    <w:name w:val="WW8Num153"/>
    <w:rsid w:val="003C29B8"/>
    <w:pPr>
      <w:numPr>
        <w:numId w:val="102"/>
      </w:numPr>
    </w:pPr>
  </w:style>
  <w:style w:type="numbering" w:customStyle="1" w:styleId="WW8Num141">
    <w:name w:val="WW8Num141"/>
    <w:rsid w:val="003C29B8"/>
    <w:pPr>
      <w:numPr>
        <w:numId w:val="105"/>
      </w:numPr>
    </w:pPr>
  </w:style>
  <w:style w:type="numbering" w:customStyle="1" w:styleId="WW8Num77">
    <w:name w:val="WW8Num77"/>
    <w:rsid w:val="003C29B8"/>
    <w:pPr>
      <w:numPr>
        <w:numId w:val="108"/>
      </w:numPr>
    </w:pPr>
  </w:style>
  <w:style w:type="numbering" w:customStyle="1" w:styleId="WW8Num126">
    <w:name w:val="WW8Num126"/>
    <w:rsid w:val="003C29B8"/>
    <w:pPr>
      <w:numPr>
        <w:numId w:val="114"/>
      </w:numPr>
    </w:pPr>
  </w:style>
  <w:style w:type="numbering" w:customStyle="1" w:styleId="WW8Num106">
    <w:name w:val="WW8Num106"/>
    <w:rsid w:val="003C29B8"/>
    <w:pPr>
      <w:numPr>
        <w:numId w:val="116"/>
      </w:numPr>
    </w:pPr>
  </w:style>
  <w:style w:type="numbering" w:customStyle="1" w:styleId="WW8Num104">
    <w:name w:val="WW8Num104"/>
    <w:rsid w:val="003C29B8"/>
    <w:pPr>
      <w:numPr>
        <w:numId w:val="121"/>
      </w:numPr>
    </w:pPr>
  </w:style>
  <w:style w:type="numbering" w:customStyle="1" w:styleId="WW8Num152">
    <w:name w:val="WW8Num152"/>
    <w:rsid w:val="003C29B8"/>
    <w:pPr>
      <w:numPr>
        <w:numId w:val="125"/>
      </w:numPr>
    </w:pPr>
  </w:style>
  <w:style w:type="numbering" w:customStyle="1" w:styleId="WW8Num10">
    <w:name w:val="WW8Num10"/>
    <w:rsid w:val="003C29B8"/>
    <w:pPr>
      <w:numPr>
        <w:numId w:val="132"/>
      </w:numPr>
    </w:pPr>
  </w:style>
  <w:style w:type="numbering" w:customStyle="1" w:styleId="WW8Num85">
    <w:name w:val="WW8Num85"/>
    <w:rsid w:val="003C29B8"/>
    <w:pPr>
      <w:numPr>
        <w:numId w:val="144"/>
      </w:numPr>
    </w:pPr>
  </w:style>
  <w:style w:type="numbering" w:customStyle="1" w:styleId="WW8Num155">
    <w:name w:val="WW8Num155"/>
    <w:rsid w:val="003C29B8"/>
    <w:pPr>
      <w:numPr>
        <w:numId w:val="146"/>
      </w:numPr>
    </w:pPr>
  </w:style>
  <w:style w:type="numbering" w:customStyle="1" w:styleId="WW8Num160">
    <w:name w:val="WW8Num160"/>
    <w:rsid w:val="003C29B8"/>
    <w:pPr>
      <w:numPr>
        <w:numId w:val="148"/>
      </w:numPr>
    </w:pPr>
  </w:style>
  <w:style w:type="numbering" w:customStyle="1" w:styleId="WW8Num76">
    <w:name w:val="WW8Num76"/>
    <w:rsid w:val="003C29B8"/>
    <w:pPr>
      <w:numPr>
        <w:numId w:val="150"/>
      </w:numPr>
    </w:pPr>
  </w:style>
  <w:style w:type="numbering" w:customStyle="1" w:styleId="WW8Num137">
    <w:name w:val="WW8Num137"/>
    <w:rsid w:val="003C29B8"/>
    <w:pPr>
      <w:numPr>
        <w:numId w:val="152"/>
      </w:numPr>
    </w:pPr>
  </w:style>
  <w:style w:type="numbering" w:customStyle="1" w:styleId="WW8Num107">
    <w:name w:val="WW8Num107"/>
    <w:rsid w:val="003C29B8"/>
    <w:pPr>
      <w:numPr>
        <w:numId w:val="155"/>
      </w:numPr>
    </w:pPr>
  </w:style>
  <w:style w:type="numbering" w:customStyle="1" w:styleId="WW8Num82">
    <w:name w:val="WW8Num82"/>
    <w:rsid w:val="003C29B8"/>
    <w:pPr>
      <w:numPr>
        <w:numId w:val="157"/>
      </w:numPr>
    </w:pPr>
  </w:style>
  <w:style w:type="numbering" w:customStyle="1" w:styleId="WW8Num143">
    <w:name w:val="WW8Num143"/>
    <w:rsid w:val="003C29B8"/>
    <w:pPr>
      <w:numPr>
        <w:numId w:val="161"/>
      </w:numPr>
    </w:pPr>
  </w:style>
  <w:style w:type="numbering" w:customStyle="1" w:styleId="WW8Num134">
    <w:name w:val="WW8Num134"/>
    <w:rsid w:val="003C29B8"/>
    <w:pPr>
      <w:numPr>
        <w:numId w:val="163"/>
      </w:numPr>
    </w:pPr>
  </w:style>
  <w:style w:type="numbering" w:customStyle="1" w:styleId="WW8Num70">
    <w:name w:val="WW8Num70"/>
    <w:rsid w:val="003C29B8"/>
    <w:pPr>
      <w:numPr>
        <w:numId w:val="1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amrat-antoniuk@gmina-ilawa.pl" TargetMode="External"/><Relationship Id="rId13" Type="http://schemas.openxmlformats.org/officeDocument/2006/relationships/hyperlink" Target="https://ems.ms.gov.pl/krs/wyszukiwaniepodmiotu?t:lb=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gmina-ilawa.pl" TargetMode="External"/><Relationship Id="rId12" Type="http://schemas.openxmlformats.org/officeDocument/2006/relationships/hyperlink" Target="http://www.bip.gmina-ila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ex.online.wolterskluwer.pl/WKPLOnline/index.rpc" TargetMode="External"/><Relationship Id="rId4" Type="http://schemas.openxmlformats.org/officeDocument/2006/relationships/webSettings" Target="webSettings.xml"/><Relationship Id="rId9" Type="http://schemas.openxmlformats.org/officeDocument/2006/relationships/hyperlink" Target="mailto:wgamrat-antoniuk@gmina-ilawa.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56</Pages>
  <Words>24887</Words>
  <Characters>149328</Characters>
  <Application>Microsoft Office Word</Application>
  <DocSecurity>0</DocSecurity>
  <Lines>1244</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tomaszk</dc:creator>
  <cp:keywords/>
  <dc:description/>
  <cp:lastModifiedBy>wiolettag</cp:lastModifiedBy>
  <cp:revision>2</cp:revision>
  <dcterms:created xsi:type="dcterms:W3CDTF">2020-04-02T08:44:00Z</dcterms:created>
  <dcterms:modified xsi:type="dcterms:W3CDTF">2020-04-02T08:58:00Z</dcterms:modified>
</cp:coreProperties>
</file>