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B4" w:rsidRDefault="0017216F" w:rsidP="0017216F">
      <w:pPr>
        <w:rPr>
          <w:rFonts w:ascii="Arial" w:eastAsia="Calibri" w:hAnsi="Arial" w:cs="Arial"/>
        </w:rPr>
      </w:pPr>
      <w:r>
        <w:rPr>
          <w:rFonts w:ascii="Arial" w:eastAsia="Calibri" w:hAnsi="Arial" w:cs="Arial"/>
        </w:rPr>
        <w:t xml:space="preserve">      </w:t>
      </w:r>
      <w:bookmarkStart w:id="0" w:name="_Toc463508231"/>
    </w:p>
    <w:p w:rsidR="0017216F" w:rsidRDefault="0017216F" w:rsidP="0017216F">
      <w:pPr>
        <w:rPr>
          <w:rFonts w:ascii="Arial" w:eastAsia="Calibri" w:hAnsi="Arial" w:cs="Arial"/>
        </w:rPr>
      </w:pPr>
      <w:r>
        <w:rPr>
          <w:rFonts w:ascii="Arial" w:eastAsia="Calibri" w:hAnsi="Arial" w:cs="Arial"/>
        </w:rPr>
        <w:t xml:space="preserve">Znak sprawy: </w:t>
      </w:r>
      <w:r w:rsidR="007E6EE8">
        <w:rPr>
          <w:rFonts w:ascii="Arial" w:eastAsia="Calibri" w:hAnsi="Arial" w:cs="Arial"/>
        </w:rPr>
        <w:t>TIZ</w:t>
      </w:r>
      <w:r>
        <w:rPr>
          <w:rFonts w:ascii="Arial" w:eastAsia="Calibri" w:hAnsi="Arial" w:cs="Arial"/>
        </w:rPr>
        <w:t>.271.</w:t>
      </w:r>
      <w:r w:rsidR="00FF3900">
        <w:rPr>
          <w:rFonts w:ascii="Arial" w:eastAsia="Calibri" w:hAnsi="Arial" w:cs="Arial"/>
        </w:rPr>
        <w:t>7.2020</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B56E82"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w:t>
      </w:r>
    </w:p>
    <w:p w:rsidR="00B56E82" w:rsidRDefault="00B56E82" w:rsidP="0017216F">
      <w:pPr>
        <w:widowControl w:val="0"/>
        <w:tabs>
          <w:tab w:val="left" w:pos="2612"/>
        </w:tabs>
        <w:autoSpaceDE w:val="0"/>
        <w:autoSpaceDN w:val="0"/>
        <w:spacing w:after="0" w:line="240" w:lineRule="auto"/>
        <w:jc w:val="center"/>
        <w:rPr>
          <w:rFonts w:ascii="Arial" w:hAnsi="Arial" w:cs="Arial"/>
        </w:rPr>
      </w:pPr>
    </w:p>
    <w:p w:rsidR="0017216F" w:rsidRDefault="0017216F" w:rsidP="00B56E82">
      <w:pPr>
        <w:widowControl w:val="0"/>
        <w:tabs>
          <w:tab w:val="left" w:pos="2612"/>
        </w:tabs>
        <w:autoSpaceDE w:val="0"/>
        <w:autoSpaceDN w:val="0"/>
        <w:spacing w:after="0" w:line="240" w:lineRule="auto"/>
        <w:jc w:val="center"/>
        <w:rPr>
          <w:rFonts w:ascii="Arial" w:hAnsi="Arial" w:cs="Arial"/>
        </w:rPr>
      </w:pPr>
      <w:r>
        <w:rPr>
          <w:rFonts w:ascii="Arial" w:hAnsi="Arial" w:cs="Arial"/>
        </w:rPr>
        <w:t>prowadzonym 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72610F" w:rsidRDefault="0085288C" w:rsidP="0072610F">
      <w:pPr>
        <w:spacing w:after="0"/>
        <w:ind w:left="283"/>
        <w:jc w:val="center"/>
        <w:rPr>
          <w:rFonts w:ascii="Arial" w:hAnsi="Arial" w:cs="Arial"/>
          <w:b/>
          <w:i/>
        </w:rPr>
      </w:pPr>
      <w:r w:rsidRPr="00DE6E82">
        <w:rPr>
          <w:rFonts w:ascii="Arial" w:hAnsi="Arial" w:cs="Arial"/>
          <w:b/>
          <w:i/>
        </w:rPr>
        <w:t>„</w:t>
      </w:r>
      <w:r>
        <w:rPr>
          <w:rFonts w:ascii="Arial" w:hAnsi="Arial" w:cs="Arial"/>
          <w:b/>
          <w:i/>
        </w:rPr>
        <w:t>Budowę</w:t>
      </w:r>
      <w:r w:rsidRPr="00DE6E82">
        <w:rPr>
          <w:rFonts w:ascii="Arial" w:hAnsi="Arial" w:cs="Arial"/>
          <w:b/>
          <w:i/>
        </w:rPr>
        <w:t xml:space="preserve"> remiz</w:t>
      </w:r>
      <w:r w:rsidR="00BD04BF">
        <w:rPr>
          <w:rFonts w:ascii="Arial" w:hAnsi="Arial" w:cs="Arial"/>
          <w:b/>
          <w:i/>
        </w:rPr>
        <w:t>y</w:t>
      </w:r>
      <w:r w:rsidR="00FF3900">
        <w:rPr>
          <w:rFonts w:ascii="Arial" w:hAnsi="Arial" w:cs="Arial"/>
          <w:b/>
          <w:i/>
        </w:rPr>
        <w:t xml:space="preserve"> OSP w Ząbrowie – etap I</w:t>
      </w:r>
      <w:r w:rsidRPr="00DE6E82">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w:t>
      </w:r>
      <w:r w:rsidR="00B56E82">
        <w:rPr>
          <w:rFonts w:ascii="Arial" w:hAnsi="Arial" w:cs="Arial"/>
        </w:rPr>
        <w:t>9</w:t>
      </w:r>
      <w:r>
        <w:rPr>
          <w:rFonts w:ascii="Arial" w:hAnsi="Arial" w:cs="Arial"/>
        </w:rPr>
        <w:t xml:space="preserve"> r. poz.1</w:t>
      </w:r>
      <w:r w:rsidR="00B56E82">
        <w:rPr>
          <w:rFonts w:ascii="Arial" w:hAnsi="Arial" w:cs="Arial"/>
        </w:rPr>
        <w:t>843</w:t>
      </w:r>
      <w:r>
        <w:rPr>
          <w:rFonts w:ascii="Arial" w:hAnsi="Arial" w:cs="Arial"/>
        </w:rPr>
        <w:t>)</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33F23">
        <w:rPr>
          <w:rFonts w:ascii="Arial" w:hAnsi="Arial" w:cs="Arial"/>
        </w:rPr>
        <w:t xml:space="preserve">        </w:t>
      </w:r>
      <w:r>
        <w:rPr>
          <w:rFonts w:ascii="Arial" w:hAnsi="Arial" w:cs="Arial"/>
        </w:rPr>
        <w:t>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Pr="007E6EE8">
        <w:rPr>
          <w:rFonts w:ascii="Arial" w:hAnsi="Arial" w:cs="Arial"/>
          <w:bCs/>
          <w:color w:val="FF0000"/>
        </w:rPr>
        <w:t xml:space="preserve">                               </w:t>
      </w:r>
      <w:r w:rsidR="00D51D86">
        <w:rPr>
          <w:rFonts w:ascii="Arial" w:hAnsi="Arial" w:cs="Arial"/>
          <w:bCs/>
          <w:color w:val="FF0000"/>
        </w:rPr>
        <w:t xml:space="preserve">  </w:t>
      </w:r>
      <w:r w:rsidR="005602DD">
        <w:rPr>
          <w:rFonts w:ascii="Arial" w:hAnsi="Arial" w:cs="Arial"/>
          <w:bCs/>
          <w:color w:val="FF0000"/>
        </w:rPr>
        <w:t xml:space="preserve">    </w:t>
      </w:r>
      <w:r w:rsidR="00D51D86">
        <w:rPr>
          <w:rFonts w:ascii="Arial" w:hAnsi="Arial" w:cs="Arial"/>
          <w:bCs/>
          <w:color w:val="FF0000"/>
        </w:rPr>
        <w:t xml:space="preserve"> </w:t>
      </w:r>
      <w:r w:rsidRPr="00B441E6">
        <w:rPr>
          <w:rFonts w:ascii="Arial" w:hAnsi="Arial" w:cs="Arial"/>
          <w:bCs/>
        </w:rPr>
        <w:t xml:space="preserve">Iława, dnia </w:t>
      </w:r>
      <w:r w:rsidR="00FF3900">
        <w:rPr>
          <w:rFonts w:ascii="Arial" w:hAnsi="Arial" w:cs="Arial"/>
          <w:bCs/>
        </w:rPr>
        <w:t>16 czerwca 2020</w:t>
      </w:r>
      <w:r w:rsidRPr="00B441E6">
        <w:rPr>
          <w:rFonts w:ascii="Arial" w:hAnsi="Arial" w:cs="Arial"/>
          <w:bCs/>
        </w:rPr>
        <w:t xml:space="preserve"> r. </w:t>
      </w:r>
      <w:r w:rsidRPr="00B441E6">
        <w:rPr>
          <w:rFonts w:ascii="Arial" w:hAnsi="Arial" w:cs="Arial"/>
          <w:bCs/>
        </w:rPr>
        <w:tab/>
        <w:t xml:space="preserve"> </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C81744">
      <w:pPr>
        <w:keepNext/>
        <w:widowControl w:val="0"/>
        <w:numPr>
          <w:ilvl w:val="0"/>
          <w:numId w:val="22"/>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r w:rsidR="009452BF">
        <w:rPr>
          <w:rFonts w:ascii="Arial" w:hAnsi="Arial" w:cs="Arial"/>
        </w:rPr>
        <w:t xml:space="preserve"> Iława</w:t>
      </w:r>
      <w:r>
        <w:rPr>
          <w:rFonts w:ascii="Arial" w:hAnsi="Arial" w:cs="Arial"/>
        </w:rPr>
        <w:t>.</w:t>
      </w:r>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Adres: ul. g</w:t>
      </w:r>
      <w:r w:rsidR="0017216F">
        <w:rPr>
          <w:rFonts w:ascii="Arial" w:hAnsi="Arial" w:cs="Arial"/>
        </w:rPr>
        <w:t>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 xml:space="preserve">NIP </w:t>
      </w:r>
      <w:r w:rsidR="00856AE2">
        <w:rPr>
          <w:rFonts w:ascii="Arial" w:hAnsi="Arial" w:cs="Arial"/>
          <w:bCs/>
        </w:rPr>
        <w:t>744-16-60-841, REGON  510742899</w:t>
      </w:r>
    </w:p>
    <w:p w:rsidR="0017216F" w:rsidRDefault="008E4D39"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e-mail:</w:t>
      </w:r>
      <w:hyperlink r:id="rId9" w:history="1">
        <w:r w:rsidRPr="00006E67">
          <w:rPr>
            <w:rStyle w:val="Hipercze"/>
            <w:rFonts w:ascii="Arial" w:hAnsi="Arial" w:cs="Arial"/>
          </w:rPr>
          <w:t>lstaniszewska@gmina-ilawa.pl</w:t>
        </w:r>
      </w:hyperlink>
      <w:r w:rsidR="0017216F">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C81744">
      <w:pPr>
        <w:widowControl w:val="0"/>
        <w:numPr>
          <w:ilvl w:val="0"/>
          <w:numId w:val="22"/>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Pr="00726E1D" w:rsidRDefault="0017216F" w:rsidP="001964B8">
      <w:pPr>
        <w:widowControl w:val="0"/>
        <w:autoSpaceDE w:val="0"/>
        <w:autoSpaceDN w:val="0"/>
        <w:spacing w:after="0" w:line="240" w:lineRule="auto"/>
        <w:jc w:val="both"/>
        <w:rPr>
          <w:rFonts w:ascii="Arial" w:hAnsi="Arial" w:cs="Arial"/>
          <w:b/>
        </w:rPr>
      </w:pPr>
    </w:p>
    <w:p w:rsidR="005C5DF3" w:rsidRDefault="005C5DF3" w:rsidP="005C5DF3">
      <w:pPr>
        <w:widowControl w:val="0"/>
        <w:numPr>
          <w:ilvl w:val="0"/>
          <w:numId w:val="69"/>
        </w:numPr>
        <w:autoSpaceDE w:val="0"/>
        <w:autoSpaceDN w:val="0"/>
        <w:spacing w:after="0"/>
        <w:jc w:val="both"/>
        <w:rPr>
          <w:rFonts w:ascii="Arial" w:hAnsi="Arial" w:cs="Arial"/>
        </w:rPr>
      </w:pPr>
      <w:r>
        <w:rPr>
          <w:rFonts w:ascii="Arial" w:hAnsi="Arial" w:cs="Arial"/>
        </w:rPr>
        <w:t xml:space="preserve">Postępowanie prowadzone jest w trybie przetargu nieograniczonego, na podstawie ustawy Prawo zamówień publicznych o wartości szacunkowej nieprzekraczającej równowartości kwoty określonej na podstawie art. 11 ust. 8 ustawy </w:t>
      </w:r>
      <w:proofErr w:type="spellStart"/>
      <w:r>
        <w:rPr>
          <w:rFonts w:ascii="Arial" w:hAnsi="Arial" w:cs="Arial"/>
        </w:rPr>
        <w:t>Pzp</w:t>
      </w:r>
      <w:proofErr w:type="spellEnd"/>
      <w:r>
        <w:rPr>
          <w:rFonts w:ascii="Arial" w:hAnsi="Arial" w:cs="Arial"/>
        </w:rPr>
        <w:t>.</w:t>
      </w:r>
    </w:p>
    <w:p w:rsidR="005C5DF3" w:rsidRDefault="005C5DF3" w:rsidP="005C5DF3">
      <w:pPr>
        <w:widowControl w:val="0"/>
        <w:numPr>
          <w:ilvl w:val="0"/>
          <w:numId w:val="69"/>
        </w:numPr>
        <w:autoSpaceDE w:val="0"/>
        <w:autoSpaceDN w:val="0"/>
        <w:spacing w:after="0"/>
        <w:jc w:val="both"/>
        <w:rPr>
          <w:rFonts w:ascii="Arial" w:hAnsi="Arial" w:cs="Arial"/>
          <w:lang w:bidi="en-US"/>
        </w:rPr>
      </w:pPr>
      <w:r>
        <w:rPr>
          <w:rFonts w:ascii="Arial" w:hAnsi="Arial" w:cs="Arial"/>
        </w:rPr>
        <w:t>Podstawa prawna opracowania SIWZ:</w:t>
      </w:r>
    </w:p>
    <w:p w:rsidR="005C5DF3" w:rsidRDefault="005C5DF3" w:rsidP="005C5DF3">
      <w:pPr>
        <w:widowControl w:val="0"/>
        <w:numPr>
          <w:ilvl w:val="0"/>
          <w:numId w:val="70"/>
        </w:numPr>
        <w:autoSpaceDE w:val="0"/>
        <w:autoSpaceDN w:val="0"/>
        <w:spacing w:after="0"/>
        <w:jc w:val="both"/>
        <w:rPr>
          <w:rFonts w:ascii="Arial" w:hAnsi="Arial" w:cs="Arial"/>
        </w:rPr>
      </w:pPr>
      <w:r>
        <w:rPr>
          <w:rFonts w:ascii="Arial" w:hAnsi="Arial" w:cs="Arial"/>
        </w:rPr>
        <w:t>ustawa z dnia 29 stycznia 2004 r. Prawo zamówień publicznych (</w:t>
      </w:r>
      <w:proofErr w:type="spellStart"/>
      <w:r>
        <w:rPr>
          <w:rFonts w:ascii="Arial" w:hAnsi="Arial" w:cs="Arial"/>
        </w:rPr>
        <w:t>t.j</w:t>
      </w:r>
      <w:proofErr w:type="spellEnd"/>
      <w:r>
        <w:rPr>
          <w:rFonts w:ascii="Arial" w:hAnsi="Arial" w:cs="Arial"/>
        </w:rPr>
        <w:t xml:space="preserve">.: Dz. U. z  2019 r., poz. 1843); </w:t>
      </w:r>
    </w:p>
    <w:p w:rsidR="005C5DF3" w:rsidRDefault="005C5DF3" w:rsidP="005C5DF3">
      <w:pPr>
        <w:widowControl w:val="0"/>
        <w:numPr>
          <w:ilvl w:val="0"/>
          <w:numId w:val="70"/>
        </w:numPr>
        <w:autoSpaceDE w:val="0"/>
        <w:autoSpaceDN w:val="0"/>
        <w:spacing w:after="0"/>
        <w:jc w:val="both"/>
        <w:rPr>
          <w:rFonts w:ascii="Arial" w:hAnsi="Arial" w:cs="Arial"/>
        </w:rPr>
      </w:pPr>
      <w:r>
        <w:rPr>
          <w:rFonts w:ascii="Arial" w:hAnsi="Arial" w:cs="Arial"/>
        </w:rPr>
        <w:t xml:space="preserve">Rozporządzenie Ministra Rozwoju z dnia 26 lipca 2016 r. w sprawie rodzajów dokumentów, jakich może żądać zamawiający od wykonawcy w postępowaniu                        o udzielnie zamówienia publicznego (Dz.U. z 2016 r. poz.1126 z </w:t>
      </w:r>
      <w:proofErr w:type="spellStart"/>
      <w:r>
        <w:rPr>
          <w:rFonts w:ascii="Arial" w:hAnsi="Arial" w:cs="Arial"/>
        </w:rPr>
        <w:t>późn</w:t>
      </w:r>
      <w:proofErr w:type="spellEnd"/>
      <w:r>
        <w:rPr>
          <w:rFonts w:ascii="Arial" w:hAnsi="Arial" w:cs="Arial"/>
        </w:rPr>
        <w:t>. zm.);</w:t>
      </w:r>
    </w:p>
    <w:p w:rsidR="005C5DF3" w:rsidRDefault="005C5DF3" w:rsidP="005C5DF3">
      <w:pPr>
        <w:widowControl w:val="0"/>
        <w:numPr>
          <w:ilvl w:val="0"/>
          <w:numId w:val="70"/>
        </w:numPr>
        <w:autoSpaceDE w:val="0"/>
        <w:autoSpaceDN w:val="0"/>
        <w:spacing w:after="0"/>
        <w:jc w:val="both"/>
        <w:rPr>
          <w:rFonts w:ascii="Arial" w:hAnsi="Arial" w:cs="Arial"/>
        </w:rPr>
      </w:pPr>
      <w:r>
        <w:rPr>
          <w:rFonts w:ascii="Arial" w:hAnsi="Arial" w:cs="Arial"/>
        </w:rPr>
        <w:t>Rozporządzenie Ministra Rozwoju z dnia 16 grudnia 2019 r. zmieniające rozporządzenie w sprawie rodzajów dokumentów, jakich może żądać zamawiający od wykonawcy w postępowaniu o udzielnie zamówienia publicznego (Dz.U. z 2019 r. poz.2447);</w:t>
      </w:r>
    </w:p>
    <w:p w:rsidR="005C5DF3" w:rsidRDefault="005C5DF3" w:rsidP="005C5DF3">
      <w:pPr>
        <w:widowControl w:val="0"/>
        <w:numPr>
          <w:ilvl w:val="0"/>
          <w:numId w:val="70"/>
        </w:numPr>
        <w:autoSpaceDE w:val="0"/>
        <w:autoSpaceDN w:val="0"/>
        <w:spacing w:after="0"/>
        <w:jc w:val="both"/>
        <w:rPr>
          <w:rFonts w:ascii="Arial" w:hAnsi="Arial" w:cs="Arial"/>
        </w:rPr>
      </w:pPr>
      <w:r>
        <w:rPr>
          <w:rFonts w:ascii="Arial" w:hAnsi="Arial" w:cs="Arial"/>
        </w:rPr>
        <w:t>Rozporządzenie Ministra Rozwoju z dnia 16 grudnia 2019 r. w sprawie kwot wartości zamówień oraz konkursów, od których jest uzależniony obowiązek przekazywania ogłoszeń Urzędowi Publikacji Unii Europejskiej (Dz.U. z 2019 r., poz. 2450);</w:t>
      </w:r>
    </w:p>
    <w:p w:rsidR="005C5DF3" w:rsidRDefault="005C5DF3" w:rsidP="005C5DF3">
      <w:pPr>
        <w:widowControl w:val="0"/>
        <w:numPr>
          <w:ilvl w:val="0"/>
          <w:numId w:val="70"/>
        </w:numPr>
        <w:autoSpaceDE w:val="0"/>
        <w:autoSpaceDN w:val="0"/>
        <w:spacing w:after="0"/>
        <w:jc w:val="both"/>
        <w:rPr>
          <w:rFonts w:ascii="Arial" w:hAnsi="Arial" w:cs="Arial"/>
        </w:rPr>
      </w:pPr>
      <w:r>
        <w:rPr>
          <w:rFonts w:ascii="Arial" w:hAnsi="Arial" w:cs="Arial"/>
        </w:rPr>
        <w:t>Rozporządzenie Prezesa Rady Ministrów z dnia 18 grudnia 2019 r. w sprawie średniego kursu złotego w stosunku do euro stanowiącego podstawę przeliczania wartości zamówień publicznych (Dz.U. z 2019 r., poz. 2453);</w:t>
      </w:r>
    </w:p>
    <w:p w:rsidR="005C5DF3" w:rsidRDefault="005C5DF3" w:rsidP="005C5DF3">
      <w:pPr>
        <w:widowControl w:val="0"/>
        <w:numPr>
          <w:ilvl w:val="0"/>
          <w:numId w:val="70"/>
        </w:numPr>
        <w:autoSpaceDE w:val="0"/>
        <w:autoSpaceDN w:val="0"/>
        <w:spacing w:after="0"/>
        <w:jc w:val="both"/>
        <w:rPr>
          <w:rFonts w:ascii="Arial" w:hAnsi="Arial" w:cs="Arial"/>
        </w:rPr>
      </w:pPr>
      <w:r>
        <w:rPr>
          <w:rFonts w:ascii="Arial" w:hAnsi="Arial" w:cs="Arial"/>
        </w:rPr>
        <w:t xml:space="preserve">Ustawa z dnia 23 kwietnia 1964 r. Kodeks cywilny (tekst jednolity: Dz. U. z 2019 r. poz. 1145, 1495).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Default="0017216F" w:rsidP="00C81744">
      <w:pPr>
        <w:keepNext/>
        <w:widowControl w:val="0"/>
        <w:numPr>
          <w:ilvl w:val="0"/>
          <w:numId w:val="22"/>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661A09" w:rsidRDefault="00661A09" w:rsidP="00661A09">
      <w:pPr>
        <w:keepNext/>
        <w:widowControl w:val="0"/>
        <w:autoSpaceDE w:val="0"/>
        <w:autoSpaceDN w:val="0"/>
        <w:spacing w:after="0" w:line="240" w:lineRule="auto"/>
        <w:jc w:val="both"/>
        <w:outlineLvl w:val="0"/>
        <w:rPr>
          <w:rFonts w:ascii="Arial" w:hAnsi="Arial" w:cs="Arial"/>
          <w:b/>
          <w:bCs/>
        </w:rPr>
      </w:pPr>
    </w:p>
    <w:p w:rsidR="00661A09" w:rsidRPr="00736AC1" w:rsidRDefault="00661A09" w:rsidP="00B67443">
      <w:pPr>
        <w:pStyle w:val="Akapitzlist"/>
        <w:keepNext/>
        <w:widowControl w:val="0"/>
        <w:numPr>
          <w:ilvl w:val="0"/>
          <w:numId w:val="86"/>
        </w:numPr>
        <w:autoSpaceDE w:val="0"/>
        <w:autoSpaceDN w:val="0"/>
        <w:spacing w:after="0"/>
        <w:ind w:left="0" w:firstLine="360"/>
        <w:jc w:val="both"/>
        <w:outlineLvl w:val="0"/>
        <w:rPr>
          <w:rFonts w:ascii="Arial" w:hAnsi="Arial" w:cs="Arial"/>
          <w:bCs/>
        </w:rPr>
      </w:pPr>
      <w:r w:rsidRPr="00736AC1">
        <w:rPr>
          <w:rFonts w:ascii="Arial" w:hAnsi="Arial" w:cs="Arial"/>
          <w:bCs/>
        </w:rPr>
        <w:t>Przedmiotem zamówienia jest bu</w:t>
      </w:r>
      <w:r w:rsidR="00202C7E">
        <w:rPr>
          <w:rFonts w:ascii="Arial" w:hAnsi="Arial" w:cs="Arial"/>
          <w:bCs/>
        </w:rPr>
        <w:t>dowa remizy Ochotniczej Straży Pożarnej na działce                 nr 368/8, obręb geodezyjny 47 Ząbrowo</w:t>
      </w:r>
      <w:r w:rsidRPr="00736AC1">
        <w:rPr>
          <w:rFonts w:ascii="Arial" w:hAnsi="Arial" w:cs="Arial"/>
          <w:bCs/>
        </w:rPr>
        <w:t xml:space="preserve"> – </w:t>
      </w:r>
      <w:r w:rsidR="00736AC1">
        <w:rPr>
          <w:rFonts w:ascii="Arial" w:hAnsi="Arial" w:cs="Arial"/>
          <w:bCs/>
        </w:rPr>
        <w:t xml:space="preserve"> </w:t>
      </w:r>
      <w:r w:rsidR="00202C7E" w:rsidRPr="004A3D7C">
        <w:rPr>
          <w:rFonts w:ascii="Arial" w:hAnsi="Arial" w:cs="Arial"/>
          <w:bCs/>
          <w:u w:val="single"/>
        </w:rPr>
        <w:t>etap I</w:t>
      </w:r>
      <w:r w:rsidRPr="004A3D7C">
        <w:rPr>
          <w:rFonts w:ascii="Arial" w:hAnsi="Arial" w:cs="Arial"/>
          <w:bCs/>
          <w:u w:val="single"/>
        </w:rPr>
        <w:t xml:space="preserve">, który obejmuje wykonanie </w:t>
      </w:r>
      <w:r w:rsidR="00202C7E" w:rsidRPr="004A3D7C">
        <w:rPr>
          <w:rFonts w:ascii="Arial" w:hAnsi="Arial" w:cs="Arial"/>
          <w:bCs/>
          <w:u w:val="single"/>
        </w:rPr>
        <w:t xml:space="preserve">stanu </w:t>
      </w:r>
      <w:r w:rsidR="00736AC1" w:rsidRPr="004A3D7C">
        <w:rPr>
          <w:rFonts w:ascii="Arial" w:hAnsi="Arial" w:cs="Arial"/>
          <w:bCs/>
          <w:u w:val="single"/>
        </w:rPr>
        <w:t>„</w:t>
      </w:r>
      <w:r w:rsidR="00202C7E" w:rsidRPr="004A3D7C">
        <w:rPr>
          <w:rFonts w:ascii="Arial" w:hAnsi="Arial" w:cs="Arial"/>
          <w:bCs/>
          <w:u w:val="single"/>
        </w:rPr>
        <w:t>0</w:t>
      </w:r>
      <w:r w:rsidR="00736AC1" w:rsidRPr="004A3D7C">
        <w:rPr>
          <w:rFonts w:ascii="Arial" w:hAnsi="Arial" w:cs="Arial"/>
          <w:bCs/>
          <w:u w:val="single"/>
        </w:rPr>
        <w:t>”</w:t>
      </w:r>
      <w:r w:rsidR="00202C7E" w:rsidRPr="004A3D7C">
        <w:rPr>
          <w:rFonts w:ascii="Arial" w:hAnsi="Arial" w:cs="Arial"/>
          <w:bCs/>
          <w:u w:val="single"/>
        </w:rPr>
        <w:t xml:space="preserve"> budynku</w:t>
      </w:r>
      <w:r w:rsidR="00202C7E">
        <w:rPr>
          <w:rFonts w:ascii="Arial" w:hAnsi="Arial" w:cs="Arial"/>
          <w:bCs/>
        </w:rPr>
        <w:t>.</w:t>
      </w:r>
    </w:p>
    <w:p w:rsidR="00202C7E" w:rsidRDefault="00661A09" w:rsidP="00202C7E">
      <w:pPr>
        <w:pStyle w:val="Bezodstpw"/>
        <w:spacing w:line="276" w:lineRule="auto"/>
        <w:rPr>
          <w:rFonts w:ascii="Arial" w:hAnsi="Arial" w:cs="Arial"/>
          <w:sz w:val="22"/>
          <w:szCs w:val="22"/>
        </w:rPr>
      </w:pPr>
      <w:r>
        <w:rPr>
          <w:rFonts w:ascii="Arial" w:hAnsi="Arial" w:cs="Arial"/>
          <w:sz w:val="22"/>
          <w:szCs w:val="22"/>
        </w:rPr>
        <w:t>Przedmiot zamówienia obejmuje</w:t>
      </w:r>
      <w:r w:rsidRPr="00B77720">
        <w:rPr>
          <w:rFonts w:ascii="Arial" w:hAnsi="Arial" w:cs="Arial"/>
          <w:sz w:val="22"/>
          <w:szCs w:val="22"/>
        </w:rPr>
        <w:t xml:space="preserve"> następujące roboty:</w:t>
      </w:r>
    </w:p>
    <w:p w:rsidR="00202C7E" w:rsidRPr="00202C7E" w:rsidRDefault="00202C7E" w:rsidP="00202C7E">
      <w:pPr>
        <w:pStyle w:val="Bezodstpw"/>
        <w:numPr>
          <w:ilvl w:val="1"/>
          <w:numId w:val="22"/>
        </w:numPr>
        <w:spacing w:line="276" w:lineRule="auto"/>
        <w:jc w:val="both"/>
        <w:rPr>
          <w:rFonts w:ascii="Arial" w:hAnsi="Arial" w:cs="Arial"/>
          <w:sz w:val="22"/>
          <w:szCs w:val="22"/>
        </w:rPr>
      </w:pPr>
      <w:r w:rsidRPr="00202C7E">
        <w:rPr>
          <w:rFonts w:ascii="Arial" w:hAnsi="Arial" w:cs="Arial"/>
          <w:sz w:val="22"/>
          <w:szCs w:val="22"/>
        </w:rPr>
        <w:t>roboty ziemne z obsługą geodezyjną,</w:t>
      </w:r>
    </w:p>
    <w:p w:rsidR="00202C7E" w:rsidRPr="00202C7E" w:rsidRDefault="00202C7E" w:rsidP="00202C7E">
      <w:pPr>
        <w:pStyle w:val="Bezodstpw"/>
        <w:numPr>
          <w:ilvl w:val="1"/>
          <w:numId w:val="22"/>
        </w:numPr>
        <w:spacing w:line="276" w:lineRule="auto"/>
        <w:jc w:val="both"/>
        <w:rPr>
          <w:rFonts w:ascii="Arial" w:hAnsi="Arial" w:cs="Arial"/>
          <w:sz w:val="22"/>
          <w:szCs w:val="22"/>
        </w:rPr>
      </w:pPr>
      <w:r w:rsidRPr="00202C7E">
        <w:rPr>
          <w:rFonts w:ascii="Arial" w:hAnsi="Arial" w:cs="Arial"/>
          <w:sz w:val="22"/>
          <w:szCs w:val="22"/>
        </w:rPr>
        <w:t>ławy fundamentowe,</w:t>
      </w:r>
    </w:p>
    <w:p w:rsidR="00202C7E" w:rsidRPr="00202C7E" w:rsidRDefault="00202C7E" w:rsidP="00202C7E">
      <w:pPr>
        <w:pStyle w:val="Bezodstpw"/>
        <w:numPr>
          <w:ilvl w:val="1"/>
          <w:numId w:val="22"/>
        </w:numPr>
        <w:spacing w:line="276" w:lineRule="auto"/>
        <w:jc w:val="both"/>
        <w:rPr>
          <w:rFonts w:ascii="Arial" w:hAnsi="Arial" w:cs="Arial"/>
          <w:sz w:val="22"/>
          <w:szCs w:val="22"/>
        </w:rPr>
      </w:pPr>
      <w:r w:rsidRPr="00202C7E">
        <w:rPr>
          <w:rFonts w:ascii="Arial" w:hAnsi="Arial" w:cs="Arial"/>
          <w:sz w:val="22"/>
          <w:szCs w:val="22"/>
        </w:rPr>
        <w:t>ściany fundamentowe</w:t>
      </w:r>
      <w:r w:rsidR="004A3D7C">
        <w:rPr>
          <w:rFonts w:ascii="Arial" w:hAnsi="Arial" w:cs="Arial"/>
          <w:sz w:val="22"/>
          <w:szCs w:val="22"/>
        </w:rPr>
        <w:t>,</w:t>
      </w:r>
      <w:r w:rsidRPr="00202C7E">
        <w:rPr>
          <w:rFonts w:ascii="Arial" w:hAnsi="Arial" w:cs="Arial"/>
          <w:sz w:val="22"/>
          <w:szCs w:val="22"/>
        </w:rPr>
        <w:t xml:space="preserve"> </w:t>
      </w:r>
    </w:p>
    <w:p w:rsidR="00202C7E" w:rsidRPr="00202C7E" w:rsidRDefault="00202C7E" w:rsidP="00202C7E">
      <w:pPr>
        <w:pStyle w:val="Bezodstpw"/>
        <w:numPr>
          <w:ilvl w:val="1"/>
          <w:numId w:val="22"/>
        </w:numPr>
        <w:spacing w:line="276" w:lineRule="auto"/>
        <w:jc w:val="both"/>
        <w:rPr>
          <w:rFonts w:ascii="Arial" w:hAnsi="Arial" w:cs="Arial"/>
          <w:sz w:val="22"/>
          <w:szCs w:val="22"/>
        </w:rPr>
      </w:pPr>
      <w:r w:rsidRPr="00202C7E">
        <w:rPr>
          <w:rFonts w:ascii="Arial" w:hAnsi="Arial" w:cs="Arial"/>
          <w:sz w:val="22"/>
          <w:szCs w:val="22"/>
        </w:rPr>
        <w:t>izolacja przeciwwilgociowa i termiczna ścian fundamentowych,</w:t>
      </w:r>
    </w:p>
    <w:p w:rsidR="00202C7E" w:rsidRPr="00202C7E" w:rsidRDefault="00202C7E" w:rsidP="00202C7E">
      <w:pPr>
        <w:pStyle w:val="Bezodstpw"/>
        <w:numPr>
          <w:ilvl w:val="1"/>
          <w:numId w:val="22"/>
        </w:numPr>
        <w:spacing w:line="276" w:lineRule="auto"/>
        <w:jc w:val="both"/>
        <w:rPr>
          <w:rFonts w:ascii="Arial" w:hAnsi="Arial" w:cs="Arial"/>
          <w:sz w:val="22"/>
          <w:szCs w:val="22"/>
        </w:rPr>
      </w:pPr>
      <w:r w:rsidRPr="00202C7E">
        <w:rPr>
          <w:rFonts w:ascii="Arial" w:hAnsi="Arial" w:cs="Arial"/>
          <w:sz w:val="22"/>
          <w:szCs w:val="22"/>
        </w:rPr>
        <w:t>poziomy kanalizacji sanitarnej z rur PVC,</w:t>
      </w:r>
    </w:p>
    <w:p w:rsidR="00202C7E" w:rsidRPr="00202C7E" w:rsidRDefault="00202C7E" w:rsidP="00202C7E">
      <w:pPr>
        <w:pStyle w:val="Bezodstpw"/>
        <w:numPr>
          <w:ilvl w:val="1"/>
          <w:numId w:val="22"/>
        </w:numPr>
        <w:spacing w:line="276" w:lineRule="auto"/>
        <w:jc w:val="both"/>
        <w:rPr>
          <w:rFonts w:ascii="Arial" w:hAnsi="Arial" w:cs="Arial"/>
          <w:sz w:val="22"/>
          <w:szCs w:val="22"/>
        </w:rPr>
      </w:pPr>
      <w:r w:rsidRPr="00202C7E">
        <w:rPr>
          <w:rFonts w:ascii="Arial" w:hAnsi="Arial" w:cs="Arial"/>
          <w:sz w:val="22"/>
          <w:szCs w:val="22"/>
        </w:rPr>
        <w:t>warstwy podkładowe z płytą betonową,</w:t>
      </w:r>
    </w:p>
    <w:p w:rsidR="00202C7E" w:rsidRPr="00202C7E" w:rsidRDefault="00202C7E" w:rsidP="00202C7E">
      <w:pPr>
        <w:pStyle w:val="Bezodstpw"/>
        <w:numPr>
          <w:ilvl w:val="1"/>
          <w:numId w:val="22"/>
        </w:numPr>
        <w:spacing w:line="276" w:lineRule="auto"/>
        <w:jc w:val="both"/>
        <w:rPr>
          <w:rFonts w:ascii="Arial" w:hAnsi="Arial" w:cs="Arial"/>
          <w:sz w:val="22"/>
          <w:szCs w:val="22"/>
        </w:rPr>
      </w:pPr>
      <w:r w:rsidRPr="00202C7E">
        <w:rPr>
          <w:rFonts w:ascii="Arial" w:hAnsi="Arial" w:cs="Arial"/>
          <w:sz w:val="22"/>
          <w:szCs w:val="22"/>
        </w:rPr>
        <w:t>przepusty z rury osłonowej do wprowadzenia przyłącza energetycznego, wodociągowego, kanalizacyjnego i gazowego,</w:t>
      </w:r>
    </w:p>
    <w:p w:rsidR="00202C7E" w:rsidRPr="00202C7E" w:rsidRDefault="00202C7E" w:rsidP="00202C7E">
      <w:pPr>
        <w:pStyle w:val="Bezodstpw"/>
        <w:numPr>
          <w:ilvl w:val="1"/>
          <w:numId w:val="22"/>
        </w:numPr>
        <w:spacing w:line="276" w:lineRule="auto"/>
        <w:jc w:val="both"/>
        <w:rPr>
          <w:rFonts w:ascii="Arial" w:hAnsi="Arial" w:cs="Arial"/>
          <w:sz w:val="22"/>
          <w:szCs w:val="22"/>
        </w:rPr>
      </w:pPr>
      <w:r w:rsidRPr="00202C7E">
        <w:rPr>
          <w:rFonts w:ascii="Arial" w:hAnsi="Arial" w:cs="Arial"/>
          <w:sz w:val="22"/>
          <w:szCs w:val="22"/>
        </w:rPr>
        <w:t>przyspawanie bednarki stalowej, ocynkowanej 30/4 mm do zbrojenia ław fundamentowych w czterech narożnikach budynku z wyprowadzeniem ponad powierzchnię płyty (dla instalacji odgromowej)</w:t>
      </w:r>
      <w:r w:rsidR="004A3D7C">
        <w:rPr>
          <w:rFonts w:ascii="Arial" w:hAnsi="Arial" w:cs="Arial"/>
          <w:sz w:val="22"/>
          <w:szCs w:val="22"/>
        </w:rPr>
        <w:t>.</w:t>
      </w:r>
    </w:p>
    <w:p w:rsidR="00202C7E" w:rsidRPr="00202C7E" w:rsidRDefault="00202C7E" w:rsidP="00B67443">
      <w:pPr>
        <w:pStyle w:val="Akapitzlist"/>
        <w:numPr>
          <w:ilvl w:val="0"/>
          <w:numId w:val="86"/>
        </w:numPr>
        <w:jc w:val="both"/>
        <w:rPr>
          <w:rFonts w:ascii="Arial" w:hAnsi="Arial" w:cs="Arial"/>
        </w:rPr>
      </w:pPr>
      <w:r w:rsidRPr="00202C7E">
        <w:rPr>
          <w:rFonts w:ascii="Arial" w:hAnsi="Arial" w:cs="Arial"/>
        </w:rPr>
        <w:t>Dane techniczne budynku:</w:t>
      </w:r>
    </w:p>
    <w:p w:rsidR="00202C7E" w:rsidRPr="00202C7E" w:rsidRDefault="00202C7E" w:rsidP="00202C7E">
      <w:pPr>
        <w:pStyle w:val="Akapitzlist"/>
        <w:jc w:val="both"/>
        <w:rPr>
          <w:rFonts w:ascii="Arial" w:hAnsi="Arial" w:cs="Arial"/>
        </w:rPr>
      </w:pPr>
      <w:r w:rsidRPr="00202C7E">
        <w:rPr>
          <w:rFonts w:ascii="Arial" w:hAnsi="Arial" w:cs="Arial"/>
        </w:rPr>
        <w:t>- pow. zabudowy 191,20 m²</w:t>
      </w:r>
    </w:p>
    <w:p w:rsidR="00202C7E" w:rsidRPr="00202C7E" w:rsidRDefault="00202C7E" w:rsidP="00202C7E">
      <w:pPr>
        <w:pStyle w:val="Akapitzlist"/>
        <w:jc w:val="both"/>
        <w:rPr>
          <w:rFonts w:ascii="Arial" w:hAnsi="Arial" w:cs="Arial"/>
        </w:rPr>
      </w:pPr>
      <w:r w:rsidRPr="00202C7E">
        <w:rPr>
          <w:rFonts w:ascii="Arial" w:hAnsi="Arial" w:cs="Arial"/>
        </w:rPr>
        <w:t>- pow. użytkowa 283,30 m²</w:t>
      </w:r>
    </w:p>
    <w:p w:rsidR="00202C7E" w:rsidRDefault="00202C7E" w:rsidP="00202C7E">
      <w:pPr>
        <w:pStyle w:val="Akapitzlist"/>
        <w:jc w:val="both"/>
        <w:rPr>
          <w:rFonts w:ascii="Arial" w:hAnsi="Arial" w:cs="Arial"/>
        </w:rPr>
      </w:pPr>
      <w:r w:rsidRPr="00202C7E">
        <w:rPr>
          <w:rFonts w:ascii="Arial" w:hAnsi="Arial" w:cs="Arial"/>
        </w:rPr>
        <w:t>- kubatura 945,20 m³</w:t>
      </w:r>
    </w:p>
    <w:p w:rsidR="00202C7E" w:rsidRDefault="00D46BFB" w:rsidP="00D46BFB">
      <w:pPr>
        <w:pStyle w:val="Akapitzlist"/>
        <w:ind w:hanging="294"/>
        <w:jc w:val="both"/>
        <w:rPr>
          <w:rFonts w:ascii="Arial" w:hAnsi="Arial" w:cs="Arial"/>
        </w:rPr>
      </w:pPr>
      <w:r>
        <w:rPr>
          <w:rFonts w:ascii="Arial" w:hAnsi="Arial" w:cs="Arial"/>
        </w:rPr>
        <w:lastRenderedPageBreak/>
        <w:t xml:space="preserve">3. </w:t>
      </w:r>
      <w:r w:rsidR="00AE3C96" w:rsidRPr="00D46BFB">
        <w:rPr>
          <w:rFonts w:ascii="Arial" w:hAnsi="Arial" w:cs="Arial"/>
        </w:rPr>
        <w:t>Szczegółowy opis przedmiotu zamówienia</w:t>
      </w:r>
      <w:r w:rsidR="00202C7E" w:rsidRPr="00D46BFB">
        <w:rPr>
          <w:rFonts w:ascii="Arial" w:hAnsi="Arial" w:cs="Arial"/>
        </w:rPr>
        <w:t xml:space="preserve"> przedstawia dokumentacja techniczna oraz przedmiary robót budowlanych.</w:t>
      </w:r>
    </w:p>
    <w:p w:rsidR="00446BD5" w:rsidRDefault="00D46BFB" w:rsidP="00D46BFB">
      <w:pPr>
        <w:pStyle w:val="Akapitzlist"/>
        <w:ind w:hanging="294"/>
        <w:jc w:val="both"/>
        <w:rPr>
          <w:rFonts w:ascii="Arial" w:hAnsi="Arial" w:cs="Arial"/>
        </w:rPr>
      </w:pPr>
      <w:r>
        <w:rPr>
          <w:rFonts w:ascii="Arial" w:hAnsi="Arial" w:cs="Arial"/>
        </w:rPr>
        <w:t xml:space="preserve">4. </w:t>
      </w:r>
      <w:r w:rsidR="00257ECD" w:rsidRPr="00D46BFB">
        <w:rPr>
          <w:rFonts w:ascii="Arial" w:hAnsi="Arial" w:cs="Arial"/>
        </w:rPr>
        <w:t>Kody CPV: 45210000-2</w:t>
      </w:r>
      <w:r w:rsidR="00EE0211" w:rsidRPr="00D46BFB">
        <w:rPr>
          <w:rFonts w:ascii="Arial" w:hAnsi="Arial" w:cs="Arial"/>
        </w:rPr>
        <w:t xml:space="preserve"> </w:t>
      </w:r>
      <w:r w:rsidR="00257ECD" w:rsidRPr="00D46BFB">
        <w:rPr>
          <w:rFonts w:ascii="Arial" w:hAnsi="Arial" w:cs="Arial"/>
        </w:rPr>
        <w:t>Roboty budowlane w zakresie budynków, 45232460-4 Roboty sanitarne, 45311200-2 Roboty w zakresie instalacji elektrycznych.</w:t>
      </w:r>
    </w:p>
    <w:p w:rsidR="005602DD" w:rsidRDefault="00D46BFB" w:rsidP="00D46BFB">
      <w:pPr>
        <w:pStyle w:val="Akapitzlist"/>
        <w:ind w:hanging="294"/>
        <w:jc w:val="both"/>
        <w:rPr>
          <w:rFonts w:ascii="Arial" w:hAnsi="Arial" w:cs="Arial"/>
          <w:color w:val="000000"/>
        </w:rPr>
      </w:pPr>
      <w:r>
        <w:rPr>
          <w:rFonts w:ascii="Arial" w:hAnsi="Arial" w:cs="Arial"/>
        </w:rPr>
        <w:t xml:space="preserve">5. </w:t>
      </w:r>
      <w:r w:rsidR="005602DD" w:rsidRPr="00D46BFB">
        <w:rPr>
          <w:rFonts w:ascii="Arial" w:hAnsi="Arial" w:cs="Arial"/>
          <w:color w:val="000000"/>
        </w:rPr>
        <w:t>Realizacja zamówienia podlega prawu polskiemu, w tym w szczególności ustawie z dnia              7 lipca 1994 r. Prawo budowlane.</w:t>
      </w:r>
    </w:p>
    <w:p w:rsidR="00D46BFB" w:rsidRDefault="00D46BFB" w:rsidP="00D46BFB">
      <w:pPr>
        <w:pStyle w:val="Akapitzlist"/>
        <w:ind w:hanging="294"/>
        <w:jc w:val="both"/>
        <w:rPr>
          <w:rFonts w:ascii="Arial" w:hAnsi="Arial" w:cs="Arial"/>
        </w:rPr>
      </w:pPr>
      <w:r>
        <w:rPr>
          <w:rFonts w:ascii="Arial" w:hAnsi="Arial" w:cs="Arial"/>
          <w:color w:val="000000"/>
        </w:rPr>
        <w:t xml:space="preserve">6. </w:t>
      </w:r>
      <w:r w:rsidRPr="00D46BFB">
        <w:rPr>
          <w:rFonts w:ascii="Arial" w:hAnsi="Arial" w:cs="Arial"/>
        </w:rPr>
        <w:t>Materiały, które zostaną wbudowane, powinny być zgodne z warunkami określonymi w opisie przedmiotu zamówienia, powinny być fabrycznie nowe i odpowiadać, co do jakości wymogom wyrobów dopuszczonych do obrotu, stosowania w budownictwie zgodnie z art. 10 Ustawy           z dnia 7 lipca 1994 r. Prawo budowlane.</w:t>
      </w:r>
    </w:p>
    <w:p w:rsidR="005602DD" w:rsidRDefault="00D46BFB" w:rsidP="00D46BFB">
      <w:pPr>
        <w:pStyle w:val="Akapitzlist"/>
        <w:ind w:hanging="294"/>
        <w:jc w:val="both"/>
        <w:rPr>
          <w:rFonts w:ascii="Arial" w:hAnsi="Arial" w:cs="Arial"/>
        </w:rPr>
      </w:pPr>
      <w:r>
        <w:rPr>
          <w:rFonts w:ascii="Arial" w:hAnsi="Arial" w:cs="Arial"/>
          <w:color w:val="000000"/>
        </w:rPr>
        <w:t>7.</w:t>
      </w:r>
      <w:r>
        <w:rPr>
          <w:rFonts w:ascii="Arial" w:hAnsi="Arial" w:cs="Arial"/>
        </w:rPr>
        <w:t xml:space="preserve"> </w:t>
      </w:r>
      <w:r w:rsidR="005602DD" w:rsidRPr="00D46BFB">
        <w:rPr>
          <w:rFonts w:ascii="Arial" w:hAnsi="Arial" w:cs="Arial"/>
        </w:rPr>
        <w:t>Rozwiązania równoważne:  (stosownie do zapisów ustawy Prawo Zamówień Publicznych)</w:t>
      </w:r>
      <w:r w:rsidRPr="00D46BFB">
        <w:rPr>
          <w:rFonts w:ascii="Arial" w:hAnsi="Arial" w:cs="Arial"/>
        </w:rPr>
        <w:t>:</w:t>
      </w:r>
    </w:p>
    <w:p w:rsidR="005602DD" w:rsidRDefault="00D46BFB" w:rsidP="00D46BFB">
      <w:pPr>
        <w:pStyle w:val="Akapitzlist"/>
        <w:ind w:hanging="294"/>
        <w:jc w:val="both"/>
        <w:rPr>
          <w:rFonts w:ascii="Arial" w:hAnsi="Arial" w:cs="Arial"/>
        </w:rPr>
      </w:pPr>
      <w:r>
        <w:rPr>
          <w:rFonts w:ascii="Arial" w:hAnsi="Arial" w:cs="Arial"/>
          <w:color w:val="000000"/>
        </w:rPr>
        <w:t xml:space="preserve">1) </w:t>
      </w:r>
      <w:r w:rsidR="005602DD" w:rsidRPr="00D46BFB">
        <w:rPr>
          <w:rFonts w:ascii="Arial" w:hAnsi="Arial" w:cs="Arial"/>
          <w:b/>
        </w:rPr>
        <w:t>równoważność</w:t>
      </w:r>
      <w:r w:rsidR="005602DD" w:rsidRPr="00D46BFB">
        <w:rPr>
          <w:rFonts w:ascii="Arial" w:hAnsi="Arial" w:cs="Arial"/>
        </w:rPr>
        <w:t xml:space="preserve"> - rozwiązanie o tym samym przeznaczeniu, cechach technicznych, jakościowych i funkcjonalnych odpowiadających cechom technicznym, jakościowym                        i funkcjonalnym wskazanym w opisie przedmiotu zamówienia, lub lepszych, oznaczonych innym znakiem towarowym, patentem lub pochodzeniem;</w:t>
      </w:r>
    </w:p>
    <w:p w:rsidR="005602DD" w:rsidRPr="00D46BFB" w:rsidRDefault="00D46BFB" w:rsidP="00D46BFB">
      <w:pPr>
        <w:pStyle w:val="Akapitzlist"/>
        <w:ind w:hanging="294"/>
        <w:jc w:val="both"/>
        <w:rPr>
          <w:rFonts w:ascii="Arial" w:hAnsi="Arial" w:cs="Arial"/>
        </w:rPr>
      </w:pPr>
      <w:r>
        <w:rPr>
          <w:rFonts w:ascii="Arial" w:hAnsi="Arial" w:cs="Arial"/>
          <w:color w:val="000000"/>
        </w:rPr>
        <w:t xml:space="preserve">2) </w:t>
      </w:r>
      <w:r w:rsidR="005602DD" w:rsidRPr="00D46BFB">
        <w:rPr>
          <w:rFonts w:ascii="Arial" w:hAnsi="Arial" w:cs="Arial"/>
        </w:rPr>
        <w:t>W przypadku wskazania w dokumentacjach projektowych, przedmiarach, SIWZ znaków towarowych, patentów lub pochodzenia, a także norm, aprobat technicznych oraz systemów odniesienia, Zamawiający dopuszcza zaoferowanie materiałów i urządzeń równoważnych          w stosunku do wskazanych w dokumentacji projektowej, przedmiarach oraz SIWZ pod warunkiem, że zagwarantują one uzyskanie parametrów nie gorszych od założonych                      w dokumentacji projektowej, przedmiarach, oraz SIWZ oraz będą zgodne pod względem:</w:t>
      </w:r>
    </w:p>
    <w:p w:rsidR="005602DD" w:rsidRDefault="005602DD" w:rsidP="00B67443">
      <w:pPr>
        <w:numPr>
          <w:ilvl w:val="0"/>
          <w:numId w:val="87"/>
        </w:numPr>
        <w:spacing w:after="40"/>
        <w:jc w:val="both"/>
        <w:rPr>
          <w:rFonts w:ascii="Arial" w:hAnsi="Arial" w:cs="Arial"/>
        </w:rPr>
      </w:pPr>
      <w:r>
        <w:rPr>
          <w:rFonts w:ascii="Arial" w:hAnsi="Arial" w:cs="Arial"/>
        </w:rPr>
        <w:t>gabarytów i konstrukcji (wielkość, rodzaj, właściwości fizyczne oraz liczba elementów składowych),</w:t>
      </w:r>
    </w:p>
    <w:p w:rsidR="005602DD" w:rsidRDefault="005602DD" w:rsidP="00B67443">
      <w:pPr>
        <w:numPr>
          <w:ilvl w:val="0"/>
          <w:numId w:val="87"/>
        </w:numPr>
        <w:spacing w:after="40"/>
        <w:jc w:val="both"/>
        <w:rPr>
          <w:rFonts w:ascii="Arial" w:hAnsi="Arial" w:cs="Arial"/>
        </w:rPr>
      </w:pPr>
      <w:r>
        <w:rPr>
          <w:rFonts w:ascii="Arial" w:hAnsi="Arial" w:cs="Arial"/>
        </w:rPr>
        <w:t>charakteru użytkowego (tożsamość funkcji),</w:t>
      </w:r>
    </w:p>
    <w:p w:rsidR="005602DD" w:rsidRDefault="005602DD" w:rsidP="00B67443">
      <w:pPr>
        <w:numPr>
          <w:ilvl w:val="0"/>
          <w:numId w:val="87"/>
        </w:numPr>
        <w:spacing w:after="40"/>
        <w:jc w:val="both"/>
        <w:rPr>
          <w:rFonts w:ascii="Arial" w:hAnsi="Arial" w:cs="Arial"/>
        </w:rPr>
      </w:pPr>
      <w:r>
        <w:rPr>
          <w:rFonts w:ascii="Arial" w:hAnsi="Arial" w:cs="Arial"/>
        </w:rPr>
        <w:t>charakterystyki materiałowej (rodzaj i jakość materiałów),</w:t>
      </w:r>
    </w:p>
    <w:p w:rsidR="005602DD" w:rsidRDefault="005602DD" w:rsidP="00B67443">
      <w:pPr>
        <w:numPr>
          <w:ilvl w:val="0"/>
          <w:numId w:val="87"/>
        </w:numPr>
        <w:spacing w:after="40"/>
        <w:jc w:val="both"/>
        <w:rPr>
          <w:rFonts w:ascii="Arial" w:hAnsi="Arial" w:cs="Arial"/>
        </w:rPr>
      </w:pPr>
      <w:r>
        <w:rPr>
          <w:rFonts w:ascii="Arial" w:hAnsi="Arial" w:cs="Arial"/>
        </w:rPr>
        <w:t>parametrów technicznych (wytrzymałość, trwałość, dane techniczne, dane hydrauliczne, charakterystyki liniowe, konstrukcje itd.),</w:t>
      </w:r>
    </w:p>
    <w:p w:rsidR="005602DD" w:rsidRDefault="005602DD" w:rsidP="00B67443">
      <w:pPr>
        <w:numPr>
          <w:ilvl w:val="0"/>
          <w:numId w:val="87"/>
        </w:numPr>
        <w:spacing w:after="40"/>
        <w:jc w:val="both"/>
        <w:rPr>
          <w:rFonts w:ascii="Arial" w:hAnsi="Arial" w:cs="Arial"/>
        </w:rPr>
      </w:pPr>
      <w:r>
        <w:rPr>
          <w:rFonts w:ascii="Arial" w:hAnsi="Arial" w:cs="Arial"/>
        </w:rPr>
        <w:t>parametrów bezpieczeństwa użytkowania,</w:t>
      </w:r>
    </w:p>
    <w:p w:rsidR="005602DD" w:rsidRDefault="005602DD" w:rsidP="00B67443">
      <w:pPr>
        <w:numPr>
          <w:ilvl w:val="0"/>
          <w:numId w:val="87"/>
        </w:numPr>
        <w:spacing w:after="40"/>
        <w:jc w:val="both"/>
        <w:rPr>
          <w:rFonts w:ascii="Arial" w:hAnsi="Arial" w:cs="Arial"/>
        </w:rPr>
      </w:pPr>
      <w:r>
        <w:rPr>
          <w:rFonts w:ascii="Arial" w:hAnsi="Arial" w:cs="Arial"/>
        </w:rPr>
        <w:t>standardów emisyjnych,</w:t>
      </w:r>
    </w:p>
    <w:p w:rsidR="005602DD" w:rsidRDefault="005602DD" w:rsidP="00B67443">
      <w:pPr>
        <w:numPr>
          <w:ilvl w:val="0"/>
          <w:numId w:val="87"/>
        </w:numPr>
        <w:spacing w:after="0"/>
        <w:jc w:val="both"/>
        <w:rPr>
          <w:rFonts w:ascii="Arial" w:hAnsi="Arial" w:cs="Arial"/>
        </w:rPr>
      </w:pPr>
      <w:r>
        <w:rPr>
          <w:rFonts w:ascii="Arial" w:hAnsi="Arial" w:cs="Arial"/>
        </w:rPr>
        <w:t>izolacyjności cieplnej;</w:t>
      </w:r>
    </w:p>
    <w:p w:rsidR="005602DD" w:rsidRDefault="005602DD" w:rsidP="00B67443">
      <w:pPr>
        <w:pStyle w:val="Akapitzlist"/>
        <w:numPr>
          <w:ilvl w:val="0"/>
          <w:numId w:val="88"/>
        </w:numPr>
        <w:spacing w:after="0"/>
        <w:jc w:val="both"/>
        <w:rPr>
          <w:rFonts w:ascii="Arial" w:hAnsi="Arial" w:cs="Arial"/>
        </w:rPr>
      </w:pPr>
      <w:r w:rsidRPr="00D46BFB">
        <w:rPr>
          <w:rFonts w:ascii="Arial" w:hAnsi="Arial" w:cs="Arial"/>
        </w:rPr>
        <w:t>rozwiązanie równoważne musi pozwalać na zrealizowanie zakładanego przez  Zamawiającego celu poprzez parametry wydajnościowe i funkcjonalne, mające wpływ na skuteczność działania, takie same lub lepsze od wskazanych wymagań minimalnych;</w:t>
      </w:r>
    </w:p>
    <w:p w:rsidR="005602DD" w:rsidRDefault="005602DD" w:rsidP="00B67443">
      <w:pPr>
        <w:pStyle w:val="Akapitzlist"/>
        <w:numPr>
          <w:ilvl w:val="0"/>
          <w:numId w:val="88"/>
        </w:numPr>
        <w:spacing w:after="0"/>
        <w:jc w:val="both"/>
        <w:rPr>
          <w:rFonts w:ascii="Arial" w:hAnsi="Arial" w:cs="Arial"/>
        </w:rPr>
      </w:pPr>
      <w:r w:rsidRPr="00D46BFB">
        <w:rPr>
          <w:rFonts w:ascii="Arial" w:hAnsi="Arial" w:cs="Arial"/>
        </w:rPr>
        <w:t>użycie w dokumentacji projektowej, przedmiarach, SIWZ nazw rozwiązań, materiałów                    i urządzeń służy ustaleniu minimalnego standardu wykonania i określenia właściwości                   i wymogów technicznych założonych w dokumentacji projektowej, przedmiarach, SIWZ dla projektowanych rozwiązań;</w:t>
      </w:r>
    </w:p>
    <w:p w:rsidR="005602DD" w:rsidRDefault="005602DD" w:rsidP="00B67443">
      <w:pPr>
        <w:pStyle w:val="Akapitzlist"/>
        <w:numPr>
          <w:ilvl w:val="0"/>
          <w:numId w:val="88"/>
        </w:numPr>
        <w:spacing w:after="0"/>
        <w:jc w:val="both"/>
        <w:rPr>
          <w:rFonts w:ascii="Arial" w:hAnsi="Arial" w:cs="Arial"/>
        </w:rPr>
      </w:pPr>
      <w:r w:rsidRPr="00D46BFB">
        <w:rPr>
          <w:rFonts w:ascii="Arial" w:hAnsi="Arial" w:cs="Arial"/>
        </w:rPr>
        <w:t>Wykonawca zobligowany jest do wykazania, że oferowane rozwiązania równoważne spełnią zakładane wymagania minimalne;</w:t>
      </w:r>
    </w:p>
    <w:p w:rsidR="005602DD" w:rsidRDefault="005602DD" w:rsidP="00B67443">
      <w:pPr>
        <w:pStyle w:val="Akapitzlist"/>
        <w:numPr>
          <w:ilvl w:val="0"/>
          <w:numId w:val="88"/>
        </w:numPr>
        <w:spacing w:after="0"/>
        <w:jc w:val="both"/>
        <w:rPr>
          <w:rFonts w:ascii="Arial" w:hAnsi="Arial" w:cs="Arial"/>
        </w:rPr>
      </w:pPr>
      <w:r w:rsidRPr="00D46BFB">
        <w:rPr>
          <w:rFonts w:ascii="Arial" w:hAnsi="Arial" w:cs="Arial"/>
        </w:rPr>
        <w:t>brak określenia „minimum” oznacza wymaganie na poziomie minimalnym, a Wykonawca może zaoferować rozwiązanie o lepszych parametrach;</w:t>
      </w:r>
    </w:p>
    <w:p w:rsidR="005602DD" w:rsidRDefault="005602DD" w:rsidP="00B67443">
      <w:pPr>
        <w:pStyle w:val="Akapitzlist"/>
        <w:numPr>
          <w:ilvl w:val="0"/>
          <w:numId w:val="88"/>
        </w:numPr>
        <w:spacing w:after="0"/>
        <w:jc w:val="both"/>
        <w:rPr>
          <w:rFonts w:ascii="Arial" w:hAnsi="Arial" w:cs="Arial"/>
        </w:rPr>
      </w:pPr>
      <w:r w:rsidRPr="00D46BFB">
        <w:rPr>
          <w:rFonts w:ascii="Arial" w:hAnsi="Arial" w:cs="Arial"/>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rsidR="005602DD" w:rsidRDefault="005602DD" w:rsidP="00B67443">
      <w:pPr>
        <w:pStyle w:val="Akapitzlist"/>
        <w:numPr>
          <w:ilvl w:val="0"/>
          <w:numId w:val="88"/>
        </w:numPr>
        <w:spacing w:after="0"/>
        <w:jc w:val="both"/>
        <w:rPr>
          <w:rFonts w:ascii="Arial" w:hAnsi="Arial" w:cs="Arial"/>
        </w:rPr>
      </w:pPr>
      <w:r w:rsidRPr="00D46BFB">
        <w:rPr>
          <w:rFonts w:ascii="Arial" w:hAnsi="Arial" w:cs="Arial"/>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w:t>
      </w:r>
      <w:r w:rsidRPr="00D46BFB">
        <w:rPr>
          <w:rFonts w:ascii="Arial" w:hAnsi="Arial" w:cs="Arial"/>
        </w:rPr>
        <w:lastRenderedPageBreak/>
        <w:t xml:space="preserve">równoważnym. W związku z tym, Wykonawca może zaproponować rozwiązania, które realizują takie same funkcjonalności wyspecyfikowane przez Zamawiającego w inny, niż podany sposób; </w:t>
      </w:r>
    </w:p>
    <w:p w:rsidR="005602DD" w:rsidRDefault="005602DD" w:rsidP="00B67443">
      <w:pPr>
        <w:pStyle w:val="Akapitzlist"/>
        <w:numPr>
          <w:ilvl w:val="0"/>
          <w:numId w:val="88"/>
        </w:numPr>
        <w:spacing w:after="0"/>
        <w:jc w:val="both"/>
        <w:rPr>
          <w:rFonts w:ascii="Arial" w:hAnsi="Arial" w:cs="Arial"/>
        </w:rPr>
      </w:pPr>
      <w:r w:rsidRPr="00D46BFB">
        <w:rPr>
          <w:rFonts w:ascii="Arial" w:hAnsi="Arial" w:cs="Arial"/>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rsidR="005602DD" w:rsidRPr="00D46BFB" w:rsidRDefault="005602DD" w:rsidP="00B67443">
      <w:pPr>
        <w:pStyle w:val="Akapitzlist"/>
        <w:numPr>
          <w:ilvl w:val="0"/>
          <w:numId w:val="88"/>
        </w:numPr>
        <w:spacing w:after="0"/>
        <w:jc w:val="both"/>
        <w:rPr>
          <w:rFonts w:ascii="Arial" w:hAnsi="Arial" w:cs="Arial"/>
        </w:rPr>
      </w:pPr>
      <w:r w:rsidRPr="00D46BFB">
        <w:rPr>
          <w:rFonts w:ascii="Arial" w:hAnsi="Arial" w:cs="Arial"/>
          <w:color w:val="000000"/>
        </w:rPr>
        <w:t>dodatkowo, wszędzie tam, gdzie zostało wskazane pochodzenie (marka, znak towarowy, producent, dostawca itp.) materiałów lub normy, aprobaty, specyfikacje i systemy, o których mowa w ustawie Prawo Zamówień Publicznych (zwana dalej ustawą), Zamawiający dopuszcza oferowanie sprzętu lub rozwiązań równoważnych pod warunkiem, że zapewnią uzyskanie parametrów technicznych takich samych lub lepszych niż wymagane przez Zamawiającego w </w:t>
      </w:r>
      <w:r w:rsidRPr="00D46BFB">
        <w:rPr>
          <w:rFonts w:ascii="Arial" w:hAnsi="Arial" w:cs="Arial"/>
        </w:rPr>
        <w:t>dokumentacji projektowej, przedmiarach, oraz SIWZ</w:t>
      </w:r>
      <w:r w:rsidRPr="00D46BFB">
        <w:rPr>
          <w:rFonts w:ascii="Arial" w:hAnsi="Arial" w:cs="Arial"/>
          <w:color w:val="000000"/>
        </w:rPr>
        <w:t xml:space="preserve">. Zamawiający informuje, że w takiej sytuacji przedmiotowe zapisy są jedynie przykładowe i stanowią wskazanie dla Wykonawcy jakie cechy powinny posiadać składniki użyte do realizacji przedmiotu zamówienia. </w:t>
      </w:r>
      <w:r w:rsidRPr="00D46BFB">
        <w:rPr>
          <w:rFonts w:ascii="Arial" w:hAnsi="Arial" w:cs="Arial"/>
          <w:color w:val="000000"/>
          <w:u w:val="single"/>
        </w:rPr>
        <w:t>Zamawiający zgodnie z art. 29 ust. 3 ustawy Prawo Zamówień Publicznych, dopuszcza oferowanie materiałów lub urządzeń równoważnych.</w:t>
      </w:r>
      <w:r w:rsidRPr="00D46BFB">
        <w:rPr>
          <w:rFonts w:ascii="Arial" w:hAnsi="Arial" w:cs="Arial"/>
          <w:color w:val="000000"/>
        </w:rPr>
        <w:t xml:space="preserve">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D46BFB">
        <w:rPr>
          <w:rFonts w:ascii="Arial" w:hAnsi="Arial" w:cs="Arial"/>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w:t>
      </w:r>
      <w:r w:rsidRPr="00D46BFB">
        <w:rPr>
          <w:rFonts w:ascii="Arial" w:hAnsi="Arial" w:cs="Arial"/>
          <w:color w:val="000000"/>
          <w:u w:val="single"/>
        </w:rPr>
        <w:t>Wykonawca, który powołuje się na rozwiązania równoważne, jest obowiązany wykazać, że oferowane przez niego rozwiązania spełniają wymagania określone przez Zamawiającego.</w:t>
      </w:r>
      <w:r w:rsidRPr="00D46BFB">
        <w:rPr>
          <w:rFonts w:ascii="Arial" w:hAnsi="Arial" w:cs="Arial"/>
          <w:color w:val="000000"/>
        </w:rPr>
        <w:t xml:space="preserve"> </w:t>
      </w:r>
      <w:r w:rsidRPr="00D46BFB">
        <w:rPr>
          <w:rFonts w:ascii="Arial" w:hAnsi="Arial" w:cs="Arial"/>
          <w:color w:val="000000"/>
          <w:u w:val="single"/>
        </w:rPr>
        <w:t>W takiej sytuacji Zamawiający wymaga złożenia stosownych dokumentów, uwiarygodniających te rozwiązania;</w:t>
      </w:r>
      <w:r w:rsidRPr="00D46BFB">
        <w:rPr>
          <w:rFonts w:ascii="Arial" w:hAnsi="Arial" w:cs="Arial"/>
          <w:color w:val="000000"/>
        </w:rPr>
        <w:t xml:space="preserve"> </w:t>
      </w:r>
    </w:p>
    <w:p w:rsidR="005602DD" w:rsidRDefault="0027267F" w:rsidP="0027267F">
      <w:pPr>
        <w:widowControl w:val="0"/>
        <w:autoSpaceDE w:val="0"/>
        <w:autoSpaceDN w:val="0"/>
        <w:spacing w:after="0"/>
        <w:ind w:left="360"/>
        <w:jc w:val="both"/>
        <w:rPr>
          <w:rFonts w:ascii="Arial" w:hAnsi="Arial" w:cs="Arial"/>
        </w:rPr>
      </w:pPr>
      <w:r>
        <w:rPr>
          <w:rFonts w:ascii="Arial" w:hAnsi="Arial" w:cs="Arial"/>
        </w:rPr>
        <w:t xml:space="preserve">8.  </w:t>
      </w:r>
      <w:r w:rsidR="005602DD">
        <w:rPr>
          <w:rFonts w:ascii="Arial" w:hAnsi="Arial" w:cs="Arial"/>
        </w:rPr>
        <w:t xml:space="preserve">Wykonawca może powierzyć wykonanie części zamówienia podwykonawcy. </w:t>
      </w:r>
    </w:p>
    <w:p w:rsidR="005602DD" w:rsidRDefault="0027267F" w:rsidP="0027267F">
      <w:pPr>
        <w:widowControl w:val="0"/>
        <w:autoSpaceDE w:val="0"/>
        <w:autoSpaceDN w:val="0"/>
        <w:spacing w:after="0"/>
        <w:ind w:left="709" w:hanging="349"/>
        <w:jc w:val="both"/>
        <w:rPr>
          <w:rFonts w:ascii="Arial" w:hAnsi="Arial" w:cs="Arial"/>
        </w:rPr>
      </w:pPr>
      <w:r>
        <w:rPr>
          <w:rFonts w:ascii="Arial" w:hAnsi="Arial" w:cs="Arial"/>
        </w:rPr>
        <w:t xml:space="preserve">9. </w:t>
      </w:r>
      <w:r w:rsidR="005602DD">
        <w:rPr>
          <w:rFonts w:ascii="Arial" w:hAnsi="Arial" w:cs="Arial"/>
        </w:rPr>
        <w:t>Zamawiający żąda wskazania przez Wykonawcę części zamówienia, których wykonanie zamierza powierzyć podwykonawcom i podania przez  Wykonawcę firm podwykonawców.</w:t>
      </w:r>
    </w:p>
    <w:p w:rsidR="005602DD" w:rsidRDefault="0027267F" w:rsidP="0027267F">
      <w:pPr>
        <w:widowControl w:val="0"/>
        <w:autoSpaceDE w:val="0"/>
        <w:autoSpaceDN w:val="0"/>
        <w:spacing w:after="0"/>
        <w:ind w:left="709" w:hanging="349"/>
        <w:jc w:val="both"/>
        <w:rPr>
          <w:rFonts w:ascii="Arial" w:hAnsi="Arial" w:cs="Arial"/>
          <w:color w:val="000000"/>
          <w:lang w:eastAsia="ar-SA"/>
        </w:rPr>
      </w:pPr>
      <w:r>
        <w:rPr>
          <w:rFonts w:ascii="Arial" w:hAnsi="Arial" w:cs="Arial"/>
        </w:rPr>
        <w:t xml:space="preserve">10. </w:t>
      </w:r>
      <w:r w:rsidR="005602DD">
        <w:rPr>
          <w:rFonts w:ascii="Arial" w:hAnsi="Arial" w:cs="Arial"/>
          <w:color w:val="000000"/>
          <w:lang w:eastAsia="ar-SA"/>
        </w:rPr>
        <w:t xml:space="preserve">Zamawiający zaleca dokonanie wizji lokalnej miejsca, w którym roboty będą wykonane. </w:t>
      </w:r>
    </w:p>
    <w:p w:rsidR="005602DD" w:rsidRDefault="0027267F" w:rsidP="0027267F">
      <w:pPr>
        <w:widowControl w:val="0"/>
        <w:autoSpaceDE w:val="0"/>
        <w:autoSpaceDN w:val="0"/>
        <w:spacing w:after="0"/>
        <w:ind w:left="709" w:hanging="349"/>
        <w:jc w:val="both"/>
        <w:rPr>
          <w:rFonts w:ascii="Arial" w:eastAsia="Calibri" w:hAnsi="Arial" w:cs="Arial"/>
        </w:rPr>
      </w:pPr>
      <w:r>
        <w:rPr>
          <w:rFonts w:ascii="Arial" w:hAnsi="Arial" w:cs="Arial"/>
          <w:color w:val="000000"/>
          <w:lang w:eastAsia="ar-SA"/>
        </w:rPr>
        <w:t xml:space="preserve">11. </w:t>
      </w:r>
      <w:r w:rsidR="005602DD">
        <w:rPr>
          <w:rFonts w:ascii="Arial" w:eastAsia="Calibri" w:hAnsi="Arial" w:cs="Arial"/>
        </w:rPr>
        <w:t xml:space="preserve">Na etapie składania ofert Zamawiający nie żąda przedłożenia kosztorysu ofertowego przez wykonawcę. </w:t>
      </w:r>
    </w:p>
    <w:p w:rsidR="005602DD" w:rsidRDefault="0027267F" w:rsidP="0027267F">
      <w:pPr>
        <w:widowControl w:val="0"/>
        <w:autoSpaceDE w:val="0"/>
        <w:autoSpaceDN w:val="0"/>
        <w:spacing w:after="0"/>
        <w:ind w:left="709" w:hanging="349"/>
        <w:jc w:val="both"/>
        <w:rPr>
          <w:rFonts w:ascii="Arial" w:eastAsia="Calibri" w:hAnsi="Arial" w:cs="Arial"/>
        </w:rPr>
      </w:pPr>
      <w:r>
        <w:rPr>
          <w:rFonts w:ascii="Arial" w:eastAsia="Calibri" w:hAnsi="Arial" w:cs="Arial"/>
        </w:rPr>
        <w:t>12.</w:t>
      </w:r>
      <w:r w:rsidR="005602DD">
        <w:rPr>
          <w:rFonts w:ascii="Arial" w:eastAsia="Calibri" w:hAnsi="Arial" w:cs="Arial"/>
        </w:rPr>
        <w:t>W związku z faktem, że przedmiot zamówienia jest przeznaczony do użytku dla osób fizycznych, Wykonawca jest zobowiązany do spełnienia wszelkich wymagań w zakresie dostępności obiektu dla osób niepełnosprawnych.</w:t>
      </w:r>
    </w:p>
    <w:p w:rsidR="005602DD" w:rsidRPr="0027267F" w:rsidRDefault="0027267F" w:rsidP="0027267F">
      <w:pPr>
        <w:widowControl w:val="0"/>
        <w:autoSpaceDE w:val="0"/>
        <w:autoSpaceDN w:val="0"/>
        <w:spacing w:after="0"/>
        <w:ind w:left="709" w:hanging="349"/>
        <w:jc w:val="both"/>
        <w:rPr>
          <w:rFonts w:ascii="Arial" w:hAnsi="Arial" w:cs="Arial"/>
        </w:rPr>
      </w:pPr>
      <w:r>
        <w:rPr>
          <w:rFonts w:ascii="Arial" w:eastAsia="Calibri" w:hAnsi="Arial" w:cs="Arial"/>
        </w:rPr>
        <w:t xml:space="preserve">13. </w:t>
      </w:r>
      <w:r w:rsidR="005602DD">
        <w:rPr>
          <w:rFonts w:ascii="Arial" w:eastAsia="Calibri" w:hAnsi="Arial" w:cs="Arial"/>
        </w:rPr>
        <w:t xml:space="preserve">Stosownie do treści art. 29 ust. 3a ustawy </w:t>
      </w:r>
      <w:proofErr w:type="spellStart"/>
      <w:r w:rsidR="005602DD">
        <w:rPr>
          <w:rFonts w:ascii="Arial" w:eastAsia="Calibri" w:hAnsi="Arial" w:cs="Arial"/>
        </w:rPr>
        <w:t>Pzp</w:t>
      </w:r>
      <w:proofErr w:type="spellEnd"/>
      <w:r w:rsidR="005602DD">
        <w:rPr>
          <w:rFonts w:ascii="Arial" w:eastAsia="Calibri" w:hAnsi="Arial" w:cs="Arial"/>
        </w:rPr>
        <w:t xml:space="preserve"> Zamawiający wymaga zatrudnienia przez Wykonawcę lub Podwykonawcę na podstawie umowy o pracę w rozumieniu art. 22 § 1 ustawy z dnia 26 czerwca 1974 r. – Kodeks pracy osób wykonujących następujące czynności                    w zakresie realizacji zamówienia polegające na bezpośrednim fizycznym wykonywaniu prac: </w:t>
      </w:r>
      <w:r w:rsidR="005602DD">
        <w:rPr>
          <w:rFonts w:ascii="Arial" w:eastAsia="Calibri" w:hAnsi="Arial" w:cs="Arial"/>
        </w:rPr>
        <w:lastRenderedPageBreak/>
        <w:t xml:space="preserve">roboty ziemne, utwardzenia nawierzchni i inne roboty ogólnobudowlane wskazane                         w dokumentacji technicznej.  </w:t>
      </w:r>
    </w:p>
    <w:p w:rsidR="0017216F" w:rsidRDefault="005602DD" w:rsidP="0027267F">
      <w:pPr>
        <w:widowControl w:val="0"/>
        <w:autoSpaceDE w:val="0"/>
        <w:autoSpaceDN w:val="0"/>
        <w:spacing w:after="0"/>
        <w:ind w:left="720"/>
        <w:jc w:val="both"/>
        <w:rPr>
          <w:rFonts w:ascii="Arial" w:eastAsia="Times New Roman" w:hAnsi="Arial" w:cs="Arial"/>
          <w:u w:val="single"/>
        </w:rPr>
      </w:pPr>
      <w:r>
        <w:rPr>
          <w:rFonts w:ascii="Arial" w:hAnsi="Arial" w:cs="Arial"/>
        </w:rPr>
        <w:t xml:space="preserve">Sposób dokumentowania zatrudnienia osób, o których mowa wyżej oraz uprawnienia zamawiającego w zakresie kontroli spełnienia przez Wykonawcę wymagań, o których mowa wyżej oraz sankcji z tytułu niespełnienia tych wymagań zostały zawarte w </w:t>
      </w:r>
      <w:r w:rsidR="00527E37">
        <w:rPr>
          <w:rFonts w:ascii="Arial" w:hAnsi="Arial" w:cs="Arial"/>
          <w:color w:val="1F4E79"/>
        </w:rPr>
        <w:t>załączniku Nr 7</w:t>
      </w:r>
      <w:r>
        <w:rPr>
          <w:rFonts w:ascii="Arial" w:hAnsi="Arial" w:cs="Arial"/>
          <w:color w:val="1F4E79"/>
        </w:rPr>
        <w:t xml:space="preserve"> do SIWZ – wzór umowy. </w:t>
      </w:r>
    </w:p>
    <w:p w:rsidR="0027267F" w:rsidRPr="0027267F" w:rsidRDefault="0027267F" w:rsidP="0027267F">
      <w:pPr>
        <w:widowControl w:val="0"/>
        <w:autoSpaceDE w:val="0"/>
        <w:autoSpaceDN w:val="0"/>
        <w:spacing w:after="0"/>
        <w:ind w:left="720"/>
        <w:jc w:val="both"/>
        <w:rPr>
          <w:rFonts w:ascii="Arial" w:eastAsia="Times New Roman" w:hAnsi="Arial" w:cs="Arial"/>
          <w:u w:val="single"/>
        </w:rPr>
      </w:pPr>
    </w:p>
    <w:p w:rsidR="0017216F" w:rsidRDefault="0017216F" w:rsidP="0027267F">
      <w:pPr>
        <w:pStyle w:val="Akapitzlist"/>
        <w:numPr>
          <w:ilvl w:val="0"/>
          <w:numId w:val="22"/>
        </w:numPr>
        <w:tabs>
          <w:tab w:val="left" w:pos="851"/>
        </w:tabs>
        <w:spacing w:after="0"/>
        <w:jc w:val="both"/>
        <w:rPr>
          <w:rFonts w:ascii="Arial" w:eastAsia="Calibri" w:hAnsi="Arial" w:cs="Arial"/>
          <w:b/>
        </w:rPr>
      </w:pPr>
      <w:r w:rsidRPr="0027267F">
        <w:rPr>
          <w:rFonts w:ascii="Arial" w:eastAsia="Calibri" w:hAnsi="Arial" w:cs="Arial"/>
          <w:b/>
        </w:rPr>
        <w:t xml:space="preserve">Termin wykonania zamówienia </w:t>
      </w:r>
    </w:p>
    <w:p w:rsidR="008D7B52" w:rsidRPr="0027267F" w:rsidRDefault="008D7B52" w:rsidP="008D7B52">
      <w:pPr>
        <w:pStyle w:val="Akapitzlist"/>
        <w:tabs>
          <w:tab w:val="left" w:pos="851"/>
        </w:tabs>
        <w:spacing w:after="0"/>
        <w:jc w:val="both"/>
        <w:rPr>
          <w:rFonts w:ascii="Arial" w:eastAsia="Calibri" w:hAnsi="Arial" w:cs="Arial"/>
          <w:b/>
        </w:rPr>
      </w:pPr>
    </w:p>
    <w:p w:rsidR="0017216F" w:rsidRDefault="0017216F" w:rsidP="00C81744">
      <w:pPr>
        <w:numPr>
          <w:ilvl w:val="0"/>
          <w:numId w:val="23"/>
        </w:numPr>
        <w:tabs>
          <w:tab w:val="left" w:pos="851"/>
        </w:tabs>
        <w:spacing w:after="0"/>
        <w:ind w:left="993"/>
        <w:jc w:val="both"/>
        <w:rPr>
          <w:rFonts w:ascii="Arial" w:eastAsia="Calibri" w:hAnsi="Arial" w:cs="Arial"/>
        </w:rPr>
      </w:pPr>
      <w:r>
        <w:rPr>
          <w:rFonts w:ascii="Arial" w:eastAsia="Calibri" w:hAnsi="Arial" w:cs="Arial"/>
        </w:rPr>
        <w:t>Termin rozpoczęcia realizacji przedmiotu zamów</w:t>
      </w:r>
      <w:r w:rsidR="00D04AE6">
        <w:rPr>
          <w:rFonts w:ascii="Arial" w:eastAsia="Calibri" w:hAnsi="Arial" w:cs="Arial"/>
        </w:rPr>
        <w:t xml:space="preserve">ienia – </w:t>
      </w:r>
      <w:r w:rsidR="00AC38B1">
        <w:rPr>
          <w:rFonts w:ascii="Arial" w:eastAsia="Calibri" w:hAnsi="Arial" w:cs="Arial"/>
          <w:b/>
        </w:rPr>
        <w:t>od dnia podpisania umowy.</w:t>
      </w:r>
    </w:p>
    <w:p w:rsidR="0017216F" w:rsidRDefault="0017216F" w:rsidP="0017216F">
      <w:pPr>
        <w:numPr>
          <w:ilvl w:val="0"/>
          <w:numId w:val="23"/>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w:t>
      </w:r>
      <w:r w:rsidRPr="00243AF7">
        <w:rPr>
          <w:rFonts w:ascii="Arial" w:eastAsia="Calibri" w:hAnsi="Arial" w:cs="Arial"/>
        </w:rPr>
        <w:t xml:space="preserve">– </w:t>
      </w:r>
      <w:r w:rsidRPr="006079BF">
        <w:rPr>
          <w:rFonts w:ascii="Arial" w:eastAsia="Calibri" w:hAnsi="Arial" w:cs="Arial"/>
          <w:b/>
        </w:rPr>
        <w:t xml:space="preserve">do dnia </w:t>
      </w:r>
      <w:r w:rsidR="00202C7E">
        <w:rPr>
          <w:rFonts w:ascii="Arial" w:eastAsia="Calibri" w:hAnsi="Arial" w:cs="Arial"/>
          <w:b/>
        </w:rPr>
        <w:t>15 października</w:t>
      </w:r>
      <w:r w:rsidR="00F46E16" w:rsidRPr="006079BF">
        <w:rPr>
          <w:rFonts w:ascii="Arial" w:eastAsia="Calibri" w:hAnsi="Arial" w:cs="Arial"/>
          <w:b/>
        </w:rPr>
        <w:t xml:space="preserve"> </w:t>
      </w:r>
      <w:r w:rsidR="00CE3443">
        <w:rPr>
          <w:rFonts w:ascii="Arial" w:eastAsia="Calibri" w:hAnsi="Arial" w:cs="Arial"/>
          <w:b/>
        </w:rPr>
        <w:t>2020</w:t>
      </w:r>
      <w:r w:rsidRPr="006079BF">
        <w:rPr>
          <w:rFonts w:ascii="Arial" w:eastAsia="Calibri" w:hAnsi="Arial" w:cs="Arial"/>
          <w:b/>
        </w:rPr>
        <w:t xml:space="preserve"> r.</w:t>
      </w:r>
    </w:p>
    <w:p w:rsidR="005C3D25" w:rsidRPr="005C3D25" w:rsidRDefault="005C3D25" w:rsidP="005C3D25">
      <w:pPr>
        <w:tabs>
          <w:tab w:val="left" w:pos="851"/>
        </w:tabs>
        <w:spacing w:after="0"/>
        <w:ind w:left="993"/>
        <w:jc w:val="both"/>
        <w:rPr>
          <w:rFonts w:ascii="Arial" w:eastAsia="Calibri" w:hAnsi="Arial" w:cs="Arial"/>
        </w:rPr>
      </w:pPr>
    </w:p>
    <w:p w:rsidR="0017216F" w:rsidRDefault="0017216F" w:rsidP="0027267F">
      <w:pPr>
        <w:numPr>
          <w:ilvl w:val="0"/>
          <w:numId w:val="22"/>
        </w:numPr>
        <w:shd w:val="clear" w:color="auto" w:fill="FFFFFF"/>
        <w:jc w:val="both"/>
        <w:rPr>
          <w:rFonts w:ascii="Arial" w:eastAsia="Calibri" w:hAnsi="Arial" w:cs="Arial"/>
          <w:b/>
          <w:bCs/>
        </w:rPr>
      </w:pPr>
      <w:r>
        <w:rPr>
          <w:rFonts w:ascii="Arial" w:eastAsia="Calibri" w:hAnsi="Arial" w:cs="Arial"/>
          <w:b/>
          <w:bCs/>
        </w:rPr>
        <w:t>Warunki udziału w postępowaniu</w:t>
      </w:r>
    </w:p>
    <w:p w:rsidR="0017216F" w:rsidRPr="0029368D" w:rsidRDefault="0017216F" w:rsidP="0027267F">
      <w:pPr>
        <w:widowControl w:val="0"/>
        <w:numPr>
          <w:ilvl w:val="0"/>
          <w:numId w:val="24"/>
        </w:numPr>
        <w:autoSpaceDE w:val="0"/>
        <w:autoSpaceDN w:val="0"/>
        <w:spacing w:after="0"/>
        <w:jc w:val="both"/>
        <w:rPr>
          <w:rFonts w:ascii="Arial" w:hAnsi="Arial" w:cs="Arial"/>
        </w:rPr>
      </w:pPr>
      <w:r w:rsidRPr="0029368D">
        <w:rPr>
          <w:rFonts w:ascii="Arial" w:hAnsi="Arial" w:cs="Arial"/>
        </w:rPr>
        <w:t>O udzielenie zamówienia mogą ubiegać się wykonawcy, którzy:</w:t>
      </w:r>
    </w:p>
    <w:p w:rsidR="0017216F" w:rsidRPr="0029368D" w:rsidRDefault="0017216F" w:rsidP="0027267F">
      <w:pPr>
        <w:widowControl w:val="0"/>
        <w:numPr>
          <w:ilvl w:val="0"/>
          <w:numId w:val="25"/>
        </w:numPr>
        <w:autoSpaceDE w:val="0"/>
        <w:autoSpaceDN w:val="0"/>
        <w:spacing w:after="0"/>
        <w:jc w:val="both"/>
        <w:rPr>
          <w:rFonts w:ascii="Arial" w:hAnsi="Arial" w:cs="Arial"/>
        </w:rPr>
      </w:pPr>
      <w:r w:rsidRPr="0029368D">
        <w:rPr>
          <w:rFonts w:ascii="Arial" w:hAnsi="Arial" w:cs="Arial"/>
        </w:rPr>
        <w:t>nie podlegają wykluczeniu;</w:t>
      </w:r>
    </w:p>
    <w:p w:rsidR="0017216F" w:rsidRPr="0029368D" w:rsidRDefault="0017216F" w:rsidP="0027267F">
      <w:pPr>
        <w:widowControl w:val="0"/>
        <w:numPr>
          <w:ilvl w:val="0"/>
          <w:numId w:val="25"/>
        </w:numPr>
        <w:autoSpaceDE w:val="0"/>
        <w:autoSpaceDN w:val="0"/>
        <w:spacing w:after="0"/>
        <w:jc w:val="both"/>
        <w:rPr>
          <w:rFonts w:ascii="Arial" w:hAnsi="Arial" w:cs="Arial"/>
        </w:rPr>
      </w:pPr>
      <w:r w:rsidRPr="0029368D">
        <w:rPr>
          <w:rFonts w:ascii="Arial" w:hAnsi="Arial" w:cs="Arial"/>
        </w:rPr>
        <w:t>spełniają warunki udziału w postępowaniu dotyczące:</w:t>
      </w:r>
    </w:p>
    <w:p w:rsidR="009C0894" w:rsidRDefault="009C0894" w:rsidP="0027267F">
      <w:pPr>
        <w:widowControl w:val="0"/>
        <w:autoSpaceDE w:val="0"/>
        <w:autoSpaceDN w:val="0"/>
        <w:spacing w:after="0"/>
        <w:ind w:left="1440"/>
        <w:jc w:val="both"/>
        <w:rPr>
          <w:rFonts w:ascii="Arial" w:hAnsi="Arial" w:cs="Arial"/>
          <w:b/>
        </w:rPr>
      </w:pPr>
      <w:r>
        <w:rPr>
          <w:rFonts w:ascii="Arial" w:hAnsi="Arial" w:cs="Arial"/>
          <w:b/>
        </w:rPr>
        <w:t>2.1) kompetencji lub uprawnień do prowadzenia określonej działalności zawodowej, o ile  wynika to z odrębnych przepisów:</w:t>
      </w:r>
    </w:p>
    <w:p w:rsidR="009C0894" w:rsidRDefault="009C0894" w:rsidP="0027267F">
      <w:pPr>
        <w:widowControl w:val="0"/>
        <w:autoSpaceDE w:val="0"/>
        <w:autoSpaceDN w:val="0"/>
        <w:spacing w:after="0"/>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27267F">
      <w:pPr>
        <w:widowControl w:val="0"/>
        <w:autoSpaceDE w:val="0"/>
        <w:autoSpaceDN w:val="0"/>
        <w:spacing w:after="0"/>
        <w:ind w:left="1440"/>
        <w:jc w:val="both"/>
        <w:rPr>
          <w:rFonts w:ascii="Arial" w:hAnsi="Arial" w:cs="Arial"/>
        </w:rPr>
      </w:pPr>
      <w:r>
        <w:rPr>
          <w:rFonts w:ascii="Arial" w:hAnsi="Arial" w:cs="Arial"/>
        </w:rPr>
        <w:t xml:space="preserve">2.2) </w:t>
      </w:r>
      <w:r>
        <w:rPr>
          <w:rFonts w:ascii="Arial" w:hAnsi="Arial" w:cs="Arial"/>
          <w:b/>
        </w:rPr>
        <w:t>sytuacji ekonomicznej lub finansowej:</w:t>
      </w:r>
    </w:p>
    <w:p w:rsidR="009C0894" w:rsidRDefault="009C0894" w:rsidP="0027267F">
      <w:pPr>
        <w:widowControl w:val="0"/>
        <w:autoSpaceDE w:val="0"/>
        <w:autoSpaceDN w:val="0"/>
        <w:spacing w:after="0"/>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27267F">
      <w:pPr>
        <w:widowControl w:val="0"/>
        <w:autoSpaceDE w:val="0"/>
        <w:autoSpaceDN w:val="0"/>
        <w:spacing w:after="0"/>
        <w:ind w:left="1440"/>
        <w:jc w:val="both"/>
        <w:rPr>
          <w:rFonts w:ascii="Arial" w:hAnsi="Arial" w:cs="Arial"/>
          <w:color w:val="000000"/>
        </w:rPr>
      </w:pPr>
      <w:r>
        <w:rPr>
          <w:rFonts w:ascii="Arial" w:hAnsi="Arial" w:cs="Arial"/>
        </w:rPr>
        <w:t xml:space="preserve">2.3) </w:t>
      </w:r>
      <w:r>
        <w:rPr>
          <w:rFonts w:ascii="Arial" w:hAnsi="Arial" w:cs="Arial"/>
          <w:b/>
        </w:rPr>
        <w:t>zdolności technicznej lub zawodowej</w:t>
      </w:r>
      <w:r>
        <w:rPr>
          <w:rFonts w:ascii="Arial" w:hAnsi="Arial" w:cs="Arial"/>
        </w:rPr>
        <w:t xml:space="preserve">. </w:t>
      </w:r>
      <w:r w:rsidR="00C762DF">
        <w:rPr>
          <w:rFonts w:ascii="Arial" w:hAnsi="Arial" w:cs="Arial"/>
          <w:color w:val="000000"/>
        </w:rPr>
        <w:t>Wykonawca</w:t>
      </w:r>
      <w:r>
        <w:rPr>
          <w:rFonts w:ascii="Arial" w:hAnsi="Arial" w:cs="Arial"/>
          <w:color w:val="000000"/>
        </w:rPr>
        <w:t xml:space="preserve"> spełni warunek jeżeli wykaże, że: </w:t>
      </w:r>
    </w:p>
    <w:p w:rsidR="00C762DF" w:rsidRDefault="009C0894" w:rsidP="0027267F">
      <w:pPr>
        <w:widowControl w:val="0"/>
        <w:autoSpaceDE w:val="0"/>
        <w:autoSpaceDN w:val="0"/>
        <w:spacing w:after="0"/>
        <w:ind w:left="1440"/>
        <w:jc w:val="both"/>
        <w:rPr>
          <w:rFonts w:ascii="Arial" w:hAnsi="Arial" w:cs="Arial"/>
        </w:rPr>
      </w:pPr>
      <w:r w:rsidRPr="00C762DF">
        <w:rPr>
          <w:rFonts w:ascii="Arial" w:hAnsi="Arial" w:cs="Arial"/>
          <w:color w:val="000000"/>
        </w:rPr>
        <w:t xml:space="preserve">2.3.1) </w:t>
      </w:r>
      <w:r w:rsidRPr="00C762DF">
        <w:rPr>
          <w:rFonts w:ascii="Arial" w:hAnsi="Arial" w:cs="Arial"/>
          <w:b/>
          <w:color w:val="000000"/>
        </w:rPr>
        <w:t>doświadczenie zawodowe:</w:t>
      </w:r>
      <w:r w:rsidR="00C762DF">
        <w:rPr>
          <w:rFonts w:ascii="Arial" w:hAnsi="Arial" w:cs="Arial"/>
        </w:rPr>
        <w:t xml:space="preserve"> </w:t>
      </w:r>
    </w:p>
    <w:p w:rsidR="00C762DF" w:rsidRDefault="00C762DF" w:rsidP="0027267F">
      <w:pPr>
        <w:widowControl w:val="0"/>
        <w:tabs>
          <w:tab w:val="left" w:pos="1560"/>
        </w:tabs>
        <w:autoSpaceDE w:val="0"/>
        <w:autoSpaceDN w:val="0"/>
        <w:spacing w:after="0"/>
        <w:ind w:left="1701"/>
        <w:jc w:val="both"/>
        <w:rPr>
          <w:rFonts w:ascii="Arial" w:hAnsi="Arial" w:cs="Arial"/>
        </w:rPr>
      </w:pPr>
      <w:r>
        <w:rPr>
          <w:rFonts w:ascii="Arial" w:hAnsi="Arial" w:cs="Arial"/>
        </w:rPr>
        <w:t>-  zamawiający nie wyznacza szczegółowego warunku w tym zakresie.</w:t>
      </w:r>
    </w:p>
    <w:p w:rsidR="009C0894" w:rsidRDefault="009C0894" w:rsidP="0027267F">
      <w:pPr>
        <w:pStyle w:val="Textbody"/>
        <w:tabs>
          <w:tab w:val="left" w:pos="1418"/>
        </w:tabs>
        <w:spacing w:line="276" w:lineRule="auto"/>
        <w:ind w:left="1418"/>
      </w:pPr>
      <w:r>
        <w:t xml:space="preserve">2.3.2) </w:t>
      </w:r>
      <w:r>
        <w:rPr>
          <w:b/>
        </w:rPr>
        <w:t>kadra techniczna</w:t>
      </w:r>
      <w:r w:rsidR="000D4C6E">
        <w:t>: Zamawiający uzna</w:t>
      </w:r>
      <w:r>
        <w:t xml:space="preserve"> warunek za spełniony, jeżeli wykonawca na czas realizacji zamówienia będzie dysponował osobami o odpowiednich kwalifikacjach zawodowych niezbędnych do wykonania zamówienia:</w:t>
      </w:r>
    </w:p>
    <w:p w:rsidR="007943AF" w:rsidRDefault="007943AF" w:rsidP="00B67443">
      <w:pPr>
        <w:widowControl w:val="0"/>
        <w:numPr>
          <w:ilvl w:val="0"/>
          <w:numId w:val="77"/>
        </w:numPr>
        <w:autoSpaceDE w:val="0"/>
        <w:autoSpaceDN w:val="0"/>
        <w:spacing w:after="0"/>
        <w:jc w:val="both"/>
        <w:rPr>
          <w:rFonts w:ascii="Arial" w:hAnsi="Arial" w:cs="Arial"/>
          <w:b/>
          <w:bCs/>
        </w:rPr>
      </w:pPr>
      <w:r>
        <w:rPr>
          <w:rFonts w:ascii="Arial" w:hAnsi="Arial" w:cs="Arial"/>
          <w:b/>
          <w:bCs/>
        </w:rPr>
        <w:t>Kierownik robót</w:t>
      </w:r>
      <w:r w:rsidR="00C762DF">
        <w:rPr>
          <w:rFonts w:ascii="Arial" w:hAnsi="Arial" w:cs="Arial"/>
          <w:b/>
          <w:bCs/>
        </w:rPr>
        <w:t xml:space="preserve"> w specjalności </w:t>
      </w:r>
      <w:proofErr w:type="spellStart"/>
      <w:r w:rsidR="00C762DF">
        <w:rPr>
          <w:rFonts w:ascii="Arial" w:hAnsi="Arial" w:cs="Arial"/>
          <w:b/>
          <w:bCs/>
        </w:rPr>
        <w:t>konstrukcyjno</w:t>
      </w:r>
      <w:proofErr w:type="spellEnd"/>
      <w:r w:rsidR="00C762DF">
        <w:rPr>
          <w:rFonts w:ascii="Arial" w:hAnsi="Arial" w:cs="Arial"/>
          <w:b/>
          <w:bCs/>
        </w:rPr>
        <w:t>–</w:t>
      </w:r>
      <w:r>
        <w:rPr>
          <w:rFonts w:ascii="Arial" w:hAnsi="Arial" w:cs="Arial"/>
          <w:b/>
          <w:bCs/>
        </w:rPr>
        <w:t xml:space="preserve">budowlanej, pełniący jednocześnie rolę kierownika budowy. </w:t>
      </w:r>
    </w:p>
    <w:p w:rsidR="00C762DF" w:rsidRDefault="007943AF" w:rsidP="007943AF">
      <w:pPr>
        <w:widowControl w:val="0"/>
        <w:autoSpaceDE w:val="0"/>
        <w:autoSpaceDN w:val="0"/>
        <w:spacing w:after="0"/>
        <w:ind w:left="2160"/>
        <w:jc w:val="both"/>
        <w:rPr>
          <w:rFonts w:ascii="Arial" w:hAnsi="Arial" w:cs="Arial"/>
        </w:rPr>
      </w:pPr>
      <w:r w:rsidRPr="007943AF">
        <w:rPr>
          <w:rFonts w:ascii="Arial" w:hAnsi="Arial" w:cs="Arial"/>
          <w:bCs/>
        </w:rPr>
        <w:t>M</w:t>
      </w:r>
      <w:r w:rsidR="00C762DF" w:rsidRPr="007943AF">
        <w:rPr>
          <w:rFonts w:ascii="Arial" w:hAnsi="Arial" w:cs="Arial"/>
          <w:bCs/>
        </w:rPr>
        <w:t>inimalne</w:t>
      </w:r>
      <w:r w:rsidR="00C762DF" w:rsidRPr="00394030">
        <w:rPr>
          <w:rFonts w:ascii="Arial" w:hAnsi="Arial" w:cs="Arial"/>
          <w:bCs/>
        </w:rPr>
        <w:t xml:space="preserve"> wymagania: posiadający uprawnienia do wykonywania sam</w:t>
      </w:r>
      <w:r>
        <w:rPr>
          <w:rFonts w:ascii="Arial" w:hAnsi="Arial" w:cs="Arial"/>
          <w:bCs/>
        </w:rPr>
        <w:t xml:space="preserve">odzielnych funkcji technicznych </w:t>
      </w:r>
      <w:r w:rsidR="00C762DF" w:rsidRPr="00394030">
        <w:rPr>
          <w:rFonts w:ascii="Arial" w:hAnsi="Arial" w:cs="Arial"/>
          <w:bCs/>
        </w:rPr>
        <w:t>w budownictw</w:t>
      </w:r>
      <w:r w:rsidR="00C762DF">
        <w:rPr>
          <w:rFonts w:ascii="Arial" w:hAnsi="Arial" w:cs="Arial"/>
          <w:bCs/>
        </w:rPr>
        <w:t xml:space="preserve">ie w specjalności </w:t>
      </w:r>
      <w:proofErr w:type="spellStart"/>
      <w:r w:rsidR="00C762DF">
        <w:rPr>
          <w:rFonts w:ascii="Arial" w:hAnsi="Arial" w:cs="Arial"/>
          <w:bCs/>
        </w:rPr>
        <w:t>konstrukcyjno</w:t>
      </w:r>
      <w:proofErr w:type="spellEnd"/>
      <w:r w:rsidR="00C762DF" w:rsidRPr="00394030">
        <w:rPr>
          <w:rFonts w:ascii="Arial" w:hAnsi="Arial" w:cs="Arial"/>
          <w:bCs/>
        </w:rPr>
        <w:t>–</w:t>
      </w:r>
      <w:r w:rsidR="00AC7B2D">
        <w:rPr>
          <w:rFonts w:ascii="Arial" w:hAnsi="Arial" w:cs="Arial"/>
          <w:bCs/>
        </w:rPr>
        <w:t>b</w:t>
      </w:r>
      <w:r w:rsidR="00C762DF" w:rsidRPr="00394030">
        <w:rPr>
          <w:rFonts w:ascii="Arial" w:hAnsi="Arial" w:cs="Arial"/>
          <w:bCs/>
        </w:rPr>
        <w:t>udowlanej</w:t>
      </w:r>
      <w:r w:rsidR="00C762DF" w:rsidRPr="00394030">
        <w:rPr>
          <w:rFonts w:ascii="Arial" w:hAnsi="Arial" w:cs="Arial"/>
        </w:rPr>
        <w:t xml:space="preserve"> </w:t>
      </w:r>
      <w:r>
        <w:rPr>
          <w:rFonts w:ascii="Arial" w:hAnsi="Arial" w:cs="Arial"/>
        </w:rPr>
        <w:t xml:space="preserve">do kierowania robotami budowlanymi </w:t>
      </w:r>
      <w:r w:rsidR="00C762DF" w:rsidRPr="00394030">
        <w:rPr>
          <w:rFonts w:ascii="Arial" w:hAnsi="Arial" w:cs="Arial"/>
        </w:rPr>
        <w:t>lub inne uprawnienia umożliwiające wykonywanie tych samych czynności</w:t>
      </w:r>
      <w:r>
        <w:rPr>
          <w:rFonts w:ascii="Arial" w:hAnsi="Arial" w:cs="Arial"/>
        </w:rPr>
        <w:t>, do wykonywania których w aktualnym stanie prawnym uprawniają uprawnienia budowlane w/w specjalności umożliwiające zrealizowanie przedmiotowego zamówienia.</w:t>
      </w:r>
    </w:p>
    <w:p w:rsidR="007943AF" w:rsidRPr="007943AF" w:rsidRDefault="007943AF" w:rsidP="007943AF">
      <w:pPr>
        <w:pStyle w:val="Akapitzlist"/>
        <w:widowControl w:val="0"/>
        <w:tabs>
          <w:tab w:val="left" w:pos="1276"/>
          <w:tab w:val="left" w:pos="1418"/>
        </w:tabs>
        <w:autoSpaceDE w:val="0"/>
        <w:autoSpaceDN w:val="0"/>
        <w:spacing w:after="0"/>
        <w:ind w:left="2160"/>
        <w:jc w:val="both"/>
        <w:rPr>
          <w:rFonts w:ascii="Arial" w:hAnsi="Arial" w:cs="Arial"/>
        </w:rPr>
      </w:pPr>
      <w:r w:rsidRPr="007943AF">
        <w:rPr>
          <w:rFonts w:ascii="Arial" w:hAnsi="Arial" w:cs="Arial"/>
        </w:rPr>
        <w:t>Ocena spełnienia tego warunku dokonana zostanie na podstawie wstępnego oświadczenia o spełnianiu tego warunku zgodnie ze wzorem stanowiącym</w:t>
      </w:r>
      <w:r w:rsidRPr="007943AF">
        <w:rPr>
          <w:rFonts w:ascii="Arial" w:hAnsi="Arial" w:cs="Arial"/>
          <w:color w:val="1F4E79"/>
        </w:rPr>
        <w:t xml:space="preserve"> </w:t>
      </w:r>
      <w:r>
        <w:rPr>
          <w:rFonts w:ascii="Arial" w:hAnsi="Arial" w:cs="Arial"/>
          <w:b/>
          <w:color w:val="1F4E79"/>
        </w:rPr>
        <w:t xml:space="preserve">załącznik </w:t>
      </w:r>
      <w:r w:rsidRPr="007943AF">
        <w:rPr>
          <w:rFonts w:ascii="Arial" w:hAnsi="Arial" w:cs="Arial"/>
          <w:b/>
          <w:color w:val="1F4E79"/>
        </w:rPr>
        <w:t>nr 2 do SIWZ</w:t>
      </w:r>
      <w:r w:rsidRPr="007943AF">
        <w:rPr>
          <w:rFonts w:ascii="Arial" w:hAnsi="Arial" w:cs="Arial"/>
        </w:rPr>
        <w:t xml:space="preserve">, a następnie na podstawie wypełnionego formularza stanowiącego </w:t>
      </w:r>
      <w:r>
        <w:rPr>
          <w:rFonts w:ascii="Arial" w:hAnsi="Arial" w:cs="Arial"/>
          <w:b/>
          <w:color w:val="1F4E79"/>
        </w:rPr>
        <w:t>załącznik nr 6</w:t>
      </w:r>
      <w:r w:rsidRPr="007943AF">
        <w:rPr>
          <w:rFonts w:ascii="Arial" w:hAnsi="Arial" w:cs="Arial"/>
          <w:b/>
          <w:color w:val="1F4E79"/>
        </w:rPr>
        <w:t xml:space="preserve"> do SIWZ</w:t>
      </w:r>
      <w:r w:rsidRPr="007943AF">
        <w:rPr>
          <w:rFonts w:ascii="Arial" w:hAnsi="Arial" w:cs="Arial"/>
        </w:rPr>
        <w:t xml:space="preserve"> </w:t>
      </w:r>
      <w:r w:rsidRPr="007943AF">
        <w:rPr>
          <w:rFonts w:ascii="Arial" w:hAnsi="Arial" w:cs="Arial"/>
          <w:b/>
          <w:color w:val="1F4E79"/>
        </w:rPr>
        <w:t>– „potencjał kadrowy”</w:t>
      </w:r>
      <w:r w:rsidRPr="007943AF">
        <w:rPr>
          <w:rFonts w:ascii="Arial" w:hAnsi="Arial" w:cs="Arial"/>
        </w:rPr>
        <w:t xml:space="preserve">, złożonego na wezwanie Zamawiającego przez Wykonawcę, którego oferta została najwyżej oceniona.           </w:t>
      </w:r>
    </w:p>
    <w:p w:rsidR="007943AF" w:rsidRPr="007943AF" w:rsidRDefault="007943AF" w:rsidP="007943AF">
      <w:pPr>
        <w:pStyle w:val="Akapitzlist"/>
        <w:widowControl w:val="0"/>
        <w:tabs>
          <w:tab w:val="left" w:pos="1276"/>
          <w:tab w:val="left" w:pos="1418"/>
        </w:tabs>
        <w:autoSpaceDE w:val="0"/>
        <w:autoSpaceDN w:val="0"/>
        <w:spacing w:after="0"/>
        <w:ind w:left="2160"/>
        <w:jc w:val="both"/>
        <w:rPr>
          <w:rFonts w:ascii="Arial" w:hAnsi="Arial" w:cs="Arial"/>
        </w:rPr>
      </w:pPr>
      <w:r w:rsidRPr="007943AF">
        <w:rPr>
          <w:rFonts w:ascii="Arial" w:hAnsi="Arial" w:cs="Arial"/>
        </w:rPr>
        <w:t>Zamawiający określając wymogi dla osób w zakresie posiadanych uprawnień dopuszcza odpowiadające im ważne uprawnienia, które zostały wydane na podstawie wcześniej obowiązujących przepisów oraz odpowiadają</w:t>
      </w:r>
      <w:r>
        <w:rPr>
          <w:rFonts w:ascii="Arial" w:hAnsi="Arial" w:cs="Arial"/>
        </w:rPr>
        <w:t xml:space="preserve">ce                    im uprawnienia nabyte </w:t>
      </w:r>
      <w:r w:rsidRPr="007943AF">
        <w:rPr>
          <w:rFonts w:ascii="Arial" w:hAnsi="Arial" w:cs="Arial"/>
        </w:rPr>
        <w:t xml:space="preserve">w innych niż Rzeczypospolita Polska państwach członkowskich Unii Europejskiej, państwach członkowskich Europejskiego Porozumienia o Wolnym Handlu (EFTA) – stronach umowy o Europejskim Obszarze Gospodarczym, Konfederacji Szwajcarskiej, zgodnie z zapisami </w:t>
      </w:r>
      <w:r w:rsidRPr="007943AF">
        <w:rPr>
          <w:rFonts w:ascii="Arial" w:hAnsi="Arial" w:cs="Arial"/>
        </w:rPr>
        <w:lastRenderedPageBreak/>
        <w:t xml:space="preserve">ustawy z dnia 7 lipca 1994 r. Prawo budowlane (art. 12a) oraz ustawy z dnia </w:t>
      </w:r>
      <w:r>
        <w:rPr>
          <w:rFonts w:ascii="Arial" w:hAnsi="Arial" w:cs="Arial"/>
        </w:rPr>
        <w:t xml:space="preserve">     </w:t>
      </w:r>
      <w:r w:rsidRPr="007943AF">
        <w:rPr>
          <w:rFonts w:ascii="Arial" w:hAnsi="Arial" w:cs="Arial"/>
        </w:rPr>
        <w:t xml:space="preserve">22 grudnia 2015 r. o zasadach uznawania kwalifikacji zawodowych nabytych </w:t>
      </w:r>
      <w:r>
        <w:rPr>
          <w:rFonts w:ascii="Arial" w:hAnsi="Arial" w:cs="Arial"/>
        </w:rPr>
        <w:t xml:space="preserve">            </w:t>
      </w:r>
      <w:r w:rsidRPr="007943AF">
        <w:rPr>
          <w:rFonts w:ascii="Arial" w:hAnsi="Arial" w:cs="Arial"/>
        </w:rPr>
        <w:t>w państwach członkowskich Unii Europejskiej. Wówczas wykonawca na własny koszt zapewni tłumacza języka pol</w:t>
      </w:r>
      <w:r>
        <w:rPr>
          <w:rFonts w:ascii="Arial" w:hAnsi="Arial" w:cs="Arial"/>
        </w:rPr>
        <w:t xml:space="preserve">skiego, który zapewni stałe </w:t>
      </w:r>
      <w:r w:rsidRPr="007943AF">
        <w:rPr>
          <w:rFonts w:ascii="Arial" w:hAnsi="Arial" w:cs="Arial"/>
        </w:rPr>
        <w:t>i biegłe tłumaczenie w kontaktach pomiędzy zamawiającym a wykonawcą oraz zapewni tłumaczenie na bieżąco wszystkich dokumentów związanych z realizacją zamówienia stworzonych przez wykonawcę jak i stworzonych przez zamawiającego.</w:t>
      </w:r>
    </w:p>
    <w:p w:rsidR="005C3D25" w:rsidRDefault="007943AF" w:rsidP="007943AF">
      <w:pPr>
        <w:pStyle w:val="Akapitzlist"/>
        <w:widowControl w:val="0"/>
        <w:tabs>
          <w:tab w:val="left" w:pos="1276"/>
          <w:tab w:val="left" w:pos="1418"/>
        </w:tabs>
        <w:autoSpaceDE w:val="0"/>
        <w:autoSpaceDN w:val="0"/>
        <w:spacing w:after="0"/>
        <w:ind w:left="2160"/>
        <w:jc w:val="both"/>
        <w:rPr>
          <w:rFonts w:ascii="Arial" w:hAnsi="Arial" w:cs="Arial"/>
        </w:rPr>
      </w:pPr>
      <w:r w:rsidRPr="007943AF">
        <w:rPr>
          <w:rFonts w:ascii="Arial" w:hAnsi="Arial" w:cs="Arial"/>
        </w:rPr>
        <w:t xml:space="preserve">Wykonawcy wspólnie ubiegający się o udzielenie zamówienia muszą wykazać,           że łącznie spełnią w/w warunek. </w:t>
      </w:r>
    </w:p>
    <w:p w:rsidR="007943AF" w:rsidRDefault="007943AF" w:rsidP="007943AF">
      <w:pPr>
        <w:pStyle w:val="Akapitzlist"/>
        <w:widowControl w:val="0"/>
        <w:tabs>
          <w:tab w:val="left" w:pos="1276"/>
          <w:tab w:val="left" w:pos="1418"/>
        </w:tabs>
        <w:autoSpaceDE w:val="0"/>
        <w:autoSpaceDN w:val="0"/>
        <w:spacing w:after="0"/>
        <w:ind w:left="2160"/>
        <w:jc w:val="both"/>
        <w:rPr>
          <w:rFonts w:ascii="Arial" w:hAnsi="Arial" w:cs="Arial"/>
        </w:rPr>
      </w:pPr>
      <w:r w:rsidRPr="007943AF">
        <w:rPr>
          <w:rFonts w:ascii="Arial" w:hAnsi="Arial" w:cs="Arial"/>
        </w:rPr>
        <w:t>Zamawiający wymaga aby osoby wykazan</w:t>
      </w:r>
      <w:r w:rsidR="005C3D25">
        <w:rPr>
          <w:rFonts w:ascii="Arial" w:hAnsi="Arial" w:cs="Arial"/>
        </w:rPr>
        <w:t xml:space="preserve">e </w:t>
      </w:r>
      <w:r>
        <w:rPr>
          <w:rFonts w:ascii="Arial" w:hAnsi="Arial" w:cs="Arial"/>
        </w:rPr>
        <w:t>w załączniku nr 6</w:t>
      </w:r>
      <w:r w:rsidRPr="007943AF">
        <w:rPr>
          <w:rFonts w:ascii="Arial" w:hAnsi="Arial" w:cs="Arial"/>
        </w:rPr>
        <w:t xml:space="preserve"> do SIWZ brały bezpośredni udział w wykonywaniu zamówienia.</w:t>
      </w:r>
    </w:p>
    <w:p w:rsidR="0017216F" w:rsidRPr="00FB040F" w:rsidRDefault="00A85E39" w:rsidP="0027267F">
      <w:pPr>
        <w:widowControl w:val="0"/>
        <w:autoSpaceDE w:val="0"/>
        <w:autoSpaceDN w:val="0"/>
        <w:spacing w:after="0"/>
        <w:ind w:left="1440"/>
        <w:jc w:val="both"/>
        <w:rPr>
          <w:rFonts w:ascii="Arial" w:hAnsi="Arial" w:cs="Arial"/>
        </w:rPr>
      </w:pPr>
      <w:r>
        <w:rPr>
          <w:rFonts w:ascii="Arial" w:hAnsi="Arial" w:cs="Arial"/>
        </w:rPr>
        <w:t xml:space="preserve">  2.3.3)</w:t>
      </w:r>
      <w:r w:rsidR="009C0894">
        <w:rPr>
          <w:rFonts w:ascii="Arial" w:hAnsi="Arial" w:cs="Arial"/>
        </w:rPr>
        <w:t xml:space="preserve"> </w:t>
      </w:r>
      <w:r w:rsidR="009C0894">
        <w:rPr>
          <w:rFonts w:ascii="Arial" w:hAnsi="Arial" w:cs="Arial"/>
          <w:b/>
        </w:rPr>
        <w:t xml:space="preserve">potencjał techniczny: </w:t>
      </w:r>
      <w:r w:rsidR="009C0894">
        <w:rPr>
          <w:rFonts w:ascii="Arial" w:hAnsi="Arial" w:cs="Arial"/>
        </w:rPr>
        <w:t>Zamawiający nie wyznacza szczegó</w:t>
      </w:r>
      <w:r w:rsidR="00FB040F">
        <w:rPr>
          <w:rFonts w:ascii="Arial" w:hAnsi="Arial" w:cs="Arial"/>
        </w:rPr>
        <w:t xml:space="preserve">łowego warunku </w:t>
      </w:r>
      <w:r>
        <w:rPr>
          <w:rFonts w:ascii="Arial" w:hAnsi="Arial" w:cs="Arial"/>
        </w:rPr>
        <w:t xml:space="preserve">     </w:t>
      </w:r>
      <w:r w:rsidR="00FB040F">
        <w:rPr>
          <w:rFonts w:ascii="Arial" w:hAnsi="Arial" w:cs="Arial"/>
        </w:rPr>
        <w:t xml:space="preserve">w tym zakresie. </w:t>
      </w:r>
    </w:p>
    <w:p w:rsidR="0017216F" w:rsidRDefault="0017216F" w:rsidP="0027267F">
      <w:pPr>
        <w:numPr>
          <w:ilvl w:val="0"/>
          <w:numId w:val="24"/>
        </w:numPr>
        <w:suppressAutoHyphens/>
        <w:spacing w:after="0"/>
        <w:jc w:val="both"/>
        <w:rPr>
          <w:rFonts w:ascii="Arial" w:hAnsi="Arial" w:cs="Arial"/>
          <w:bCs/>
          <w:color w:val="000000"/>
          <w:lang w:eastAsia="ar-SA"/>
        </w:rPr>
      </w:pPr>
      <w:r>
        <w:rPr>
          <w:rFonts w:ascii="Arial" w:hAnsi="Arial" w:cs="Arial"/>
          <w:bCs/>
          <w:lang w:eastAsia="ar-SA"/>
        </w:rPr>
        <w:t xml:space="preserve">Wykonawca może w celu potwierdzenia spełniania warunków udziału w postępowaniu, </w:t>
      </w:r>
      <w:r w:rsidR="00FB040F">
        <w:rPr>
          <w:rFonts w:ascii="Arial" w:hAnsi="Arial" w:cs="Arial"/>
          <w:bCs/>
          <w:lang w:eastAsia="ar-SA"/>
        </w:rPr>
        <w:t xml:space="preserve">               </w:t>
      </w:r>
      <w:r>
        <w:rPr>
          <w:rFonts w:ascii="Arial" w:hAnsi="Arial" w:cs="Arial"/>
          <w:bCs/>
          <w:lang w:eastAsia="ar-SA"/>
        </w:rPr>
        <w:t>w stosownych sytuacjach oraz w odniesieniu do konkretnego zamówienia lub jego części polegać na zdolnościach technicznych lub zawodowych lub sytuacji finansowej lub ekonomicznej</w:t>
      </w:r>
      <w:r>
        <w:rPr>
          <w:rFonts w:ascii="Arial" w:hAnsi="Arial" w:cs="Arial"/>
          <w:bCs/>
          <w:color w:val="000000"/>
          <w:lang w:eastAsia="ar-SA"/>
        </w:rPr>
        <w:t xml:space="preserve"> innych podmiotów niezależnie od charakteru prawnego łączących go z nim stosunków prawnych.</w:t>
      </w:r>
    </w:p>
    <w:p w:rsidR="0017216F" w:rsidRDefault="0017216F" w:rsidP="0027267F">
      <w:pPr>
        <w:numPr>
          <w:ilvl w:val="0"/>
          <w:numId w:val="24"/>
        </w:numPr>
        <w:suppressAutoHyphens/>
        <w:spacing w:after="0"/>
        <w:jc w:val="both"/>
        <w:rPr>
          <w:rFonts w:ascii="Arial" w:hAnsi="Arial" w:cs="Arial"/>
          <w:bCs/>
          <w:color w:val="000000"/>
          <w:lang w:eastAsia="ar-SA"/>
        </w:rPr>
      </w:pPr>
      <w:r>
        <w:rPr>
          <w:rFonts w:ascii="Arial" w:hAnsi="Arial" w:cs="Arial"/>
          <w:bCs/>
          <w:color w:val="000000"/>
          <w:lang w:eastAsia="ar-SA"/>
        </w:rPr>
        <w:t>Wykonawca, który polega na zdolnościach</w:t>
      </w:r>
      <w:r w:rsidR="005A69F7">
        <w:rPr>
          <w:rFonts w:ascii="Arial" w:hAnsi="Arial" w:cs="Arial"/>
          <w:bCs/>
          <w:color w:val="000000"/>
          <w:lang w:eastAsia="ar-SA"/>
        </w:rPr>
        <w:t xml:space="preserve"> lub sytuacji innych podmiotów </w:t>
      </w:r>
      <w:r>
        <w:rPr>
          <w:rFonts w:ascii="Arial" w:hAnsi="Arial" w:cs="Arial"/>
          <w:bCs/>
          <w:color w:val="000000"/>
          <w:lang w:eastAsia="ar-SA"/>
        </w:rPr>
        <w:t>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7216F" w:rsidRDefault="0017216F" w:rsidP="0027267F">
      <w:pPr>
        <w:numPr>
          <w:ilvl w:val="0"/>
          <w:numId w:val="24"/>
        </w:numPr>
        <w:suppressAutoHyphens/>
        <w:spacing w:after="0"/>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27267F">
      <w:pPr>
        <w:numPr>
          <w:ilvl w:val="0"/>
          <w:numId w:val="24"/>
        </w:numPr>
        <w:suppressAutoHyphens/>
        <w:spacing w:after="0"/>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27267F">
      <w:pPr>
        <w:numPr>
          <w:ilvl w:val="0"/>
          <w:numId w:val="24"/>
        </w:numPr>
        <w:suppressAutoHyphens/>
        <w:spacing w:after="0"/>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17216F" w:rsidRDefault="0017216F" w:rsidP="0027267F">
      <w:pPr>
        <w:numPr>
          <w:ilvl w:val="0"/>
          <w:numId w:val="24"/>
        </w:numPr>
        <w:suppressAutoHyphens/>
        <w:spacing w:after="0"/>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27267F">
      <w:pPr>
        <w:numPr>
          <w:ilvl w:val="0"/>
          <w:numId w:val="24"/>
        </w:numPr>
        <w:suppressAutoHyphens/>
        <w:spacing w:after="0"/>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C40AE4" w:rsidRPr="00A85E39" w:rsidRDefault="0017216F" w:rsidP="0027267F">
      <w:pPr>
        <w:numPr>
          <w:ilvl w:val="0"/>
          <w:numId w:val="24"/>
        </w:numPr>
        <w:suppressAutoHyphens/>
        <w:spacing w:after="0"/>
        <w:jc w:val="both"/>
        <w:rPr>
          <w:rFonts w:ascii="Arial" w:hAnsi="Arial" w:cs="Arial"/>
          <w:bCs/>
          <w:color w:val="000000"/>
          <w:lang w:eastAsia="ar-SA"/>
        </w:rPr>
      </w:pPr>
      <w:r>
        <w:rPr>
          <w:rFonts w:ascii="Arial" w:hAnsi="Arial" w:cs="Arial"/>
          <w:bCs/>
          <w:color w:val="000000"/>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A85E39" w:rsidRDefault="00A85E39" w:rsidP="00C40AE4">
      <w:pPr>
        <w:suppressAutoHyphens/>
        <w:spacing w:after="0" w:line="240" w:lineRule="auto"/>
        <w:jc w:val="both"/>
        <w:rPr>
          <w:rFonts w:ascii="Arial" w:hAnsi="Arial" w:cs="Arial"/>
          <w:bCs/>
          <w:color w:val="000000"/>
          <w:lang w:eastAsia="ar-SA"/>
        </w:rPr>
      </w:pPr>
    </w:p>
    <w:p w:rsidR="000F1B31" w:rsidRDefault="000F1B31" w:rsidP="00C40AE4">
      <w:pPr>
        <w:suppressAutoHyphens/>
        <w:spacing w:after="0" w:line="240" w:lineRule="auto"/>
        <w:jc w:val="both"/>
        <w:rPr>
          <w:rFonts w:ascii="Arial" w:hAnsi="Arial" w:cs="Arial"/>
          <w:bCs/>
          <w:color w:val="000000"/>
          <w:lang w:eastAsia="ar-SA"/>
        </w:rPr>
      </w:pPr>
    </w:p>
    <w:p w:rsidR="0017216F" w:rsidRPr="000F1B31" w:rsidRDefault="0017216F" w:rsidP="000F1B31">
      <w:pPr>
        <w:pStyle w:val="Akapitzlist"/>
        <w:numPr>
          <w:ilvl w:val="0"/>
          <w:numId w:val="22"/>
        </w:numPr>
        <w:suppressAutoHyphens/>
        <w:spacing w:after="0" w:line="240" w:lineRule="auto"/>
        <w:jc w:val="both"/>
        <w:rPr>
          <w:rFonts w:ascii="Arial" w:hAnsi="Arial" w:cs="Arial"/>
          <w:b/>
          <w:bCs/>
          <w:color w:val="000000"/>
          <w:lang w:eastAsia="ar-SA"/>
        </w:rPr>
      </w:pPr>
      <w:r w:rsidRPr="0027267F">
        <w:rPr>
          <w:rFonts w:ascii="Arial" w:hAnsi="Arial" w:cs="Arial"/>
          <w:b/>
          <w:bCs/>
          <w:color w:val="000000"/>
          <w:lang w:eastAsia="ar-SA"/>
        </w:rPr>
        <w:lastRenderedPageBreak/>
        <w:t>Podstawy wykluczenia</w:t>
      </w:r>
    </w:p>
    <w:p w:rsidR="0017216F" w:rsidRDefault="0017216F" w:rsidP="008D7B52">
      <w:pPr>
        <w:numPr>
          <w:ilvl w:val="0"/>
          <w:numId w:val="26"/>
        </w:numPr>
        <w:suppressAutoHyphens/>
        <w:spacing w:after="0"/>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w:t>
      </w:r>
      <w:r w:rsidR="00F316CA">
        <w:rPr>
          <w:rFonts w:ascii="Arial" w:hAnsi="Arial" w:cs="Arial"/>
          <w:bCs/>
          <w:color w:val="000000"/>
          <w:lang w:eastAsia="ar-SA"/>
        </w:rPr>
        <w:t xml:space="preserve">     </w:t>
      </w:r>
      <w:r>
        <w:rPr>
          <w:rFonts w:ascii="Arial" w:hAnsi="Arial" w:cs="Arial"/>
          <w:bCs/>
          <w:color w:val="000000"/>
          <w:lang w:eastAsia="ar-SA"/>
        </w:rPr>
        <w:t xml:space="preserve">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B67443" w:rsidRPr="00B67443" w:rsidRDefault="0017216F" w:rsidP="00B67443">
      <w:pPr>
        <w:numPr>
          <w:ilvl w:val="0"/>
          <w:numId w:val="26"/>
        </w:numPr>
        <w:suppressAutoHyphens/>
        <w:spacing w:after="0"/>
        <w:jc w:val="both"/>
        <w:rPr>
          <w:rFonts w:ascii="Arial" w:hAnsi="Arial" w:cs="Arial"/>
          <w:bCs/>
          <w:color w:val="000000"/>
          <w:lang w:eastAsia="ar-SA"/>
        </w:rPr>
      </w:pPr>
      <w:r w:rsidRPr="00B67443">
        <w:rPr>
          <w:rFonts w:ascii="Arial" w:hAnsi="Arial" w:cs="Arial"/>
          <w:bCs/>
          <w:color w:val="000000"/>
          <w:lang w:eastAsia="ar-SA"/>
        </w:rPr>
        <w:t xml:space="preserve">Dodatkowo </w:t>
      </w:r>
      <w:r w:rsidR="00B67443" w:rsidRPr="00B67443">
        <w:rPr>
          <w:rFonts w:ascii="Arial" w:hAnsi="Arial" w:cs="Arial"/>
          <w:bCs/>
          <w:color w:val="000000"/>
          <w:lang w:eastAsia="ar-SA"/>
        </w:rPr>
        <w:t xml:space="preserve">Zamawiający przewiduje wykluczenie Wykonawcy na podstawie art. 24 ust 5          pkt 1)  ustawy </w:t>
      </w:r>
      <w:proofErr w:type="spellStart"/>
      <w:r w:rsidR="00B67443" w:rsidRPr="00B67443">
        <w:rPr>
          <w:rFonts w:ascii="Arial" w:hAnsi="Arial" w:cs="Arial"/>
          <w:bCs/>
          <w:color w:val="000000"/>
          <w:lang w:eastAsia="ar-SA"/>
        </w:rPr>
        <w:t>Pzp</w:t>
      </w:r>
      <w:proofErr w:type="spellEnd"/>
      <w:r w:rsidR="00B67443" w:rsidRPr="00B67443">
        <w:rPr>
          <w:rFonts w:ascii="Arial" w:hAnsi="Arial" w:cs="Arial"/>
          <w:bCs/>
          <w:color w:val="000000"/>
          <w:lang w:eastAsia="ar-SA"/>
        </w:rPr>
        <w:t xml:space="preserve">.,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 r. – Prawo restrukturyzacje (tekst jednolity Dz. U. z 2019 r., poz. 243 z </w:t>
      </w:r>
      <w:proofErr w:type="spellStart"/>
      <w:r w:rsidR="00B67443" w:rsidRPr="00B67443">
        <w:rPr>
          <w:rFonts w:ascii="Arial" w:hAnsi="Arial" w:cs="Arial"/>
          <w:bCs/>
          <w:color w:val="000000"/>
          <w:lang w:eastAsia="ar-SA"/>
        </w:rPr>
        <w:t>późn</w:t>
      </w:r>
      <w:proofErr w:type="spellEnd"/>
      <w:r w:rsidR="00B67443" w:rsidRPr="00B67443">
        <w:rPr>
          <w:rFonts w:ascii="Arial" w:hAnsi="Arial" w:cs="Arial"/>
          <w:bCs/>
          <w:color w:val="000000"/>
          <w:lang w:eastAsia="ar-SA"/>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ust.1 ustawy z dnia 28 lutego 2003 r. – Prawo upadłościowe (Dz. U. z 2019 r. poz. 498);</w:t>
      </w:r>
    </w:p>
    <w:p w:rsidR="0017216F" w:rsidRPr="00B67443" w:rsidRDefault="0017216F" w:rsidP="002D625F">
      <w:pPr>
        <w:numPr>
          <w:ilvl w:val="0"/>
          <w:numId w:val="26"/>
        </w:numPr>
        <w:suppressAutoHyphens/>
        <w:spacing w:after="0"/>
        <w:jc w:val="both"/>
        <w:rPr>
          <w:rFonts w:ascii="Arial" w:hAnsi="Arial" w:cs="Arial"/>
        </w:rPr>
      </w:pPr>
      <w:r w:rsidRPr="00B67443">
        <w:rPr>
          <w:rFonts w:ascii="Arial" w:hAnsi="Arial" w:cs="Arial"/>
          <w:bCs/>
          <w:color w:val="000000"/>
          <w:lang w:eastAsia="ar-SA"/>
        </w:rPr>
        <w:t xml:space="preserve">Wykluczenie Wykonawcy następuje:  </w:t>
      </w:r>
    </w:p>
    <w:p w:rsidR="0017216F" w:rsidRDefault="0017216F" w:rsidP="008D7B52">
      <w:pPr>
        <w:suppressAutoHyphens/>
        <w:spacing w:after="0"/>
        <w:ind w:left="720"/>
        <w:jc w:val="both"/>
        <w:rPr>
          <w:rFonts w:ascii="Arial" w:hAnsi="Arial" w:cs="Arial"/>
        </w:rPr>
      </w:pPr>
      <w:r>
        <w:rPr>
          <w:rFonts w:ascii="Arial" w:hAnsi="Arial" w:cs="Aria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8D7B52">
      <w:pPr>
        <w:suppressAutoHyphens/>
        <w:spacing w:after="0"/>
        <w:ind w:left="720"/>
        <w:jc w:val="both"/>
        <w:rPr>
          <w:rFonts w:ascii="Arial" w:hAnsi="Arial" w:cs="Arial"/>
        </w:rPr>
      </w:pPr>
      <w:r>
        <w:rPr>
          <w:rFonts w:ascii="Arial" w:hAnsi="Arial" w:cs="Arial"/>
        </w:rPr>
        <w:t>2) w przypadkach, o których mowa:</w:t>
      </w:r>
    </w:p>
    <w:p w:rsidR="0017216F" w:rsidRDefault="0017216F" w:rsidP="008D7B52">
      <w:pPr>
        <w:spacing w:after="0"/>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8D7B52">
      <w:pPr>
        <w:spacing w:after="0"/>
        <w:ind w:left="720"/>
        <w:jc w:val="both"/>
        <w:rPr>
          <w:rFonts w:ascii="Arial" w:hAnsi="Arial" w:cs="Arial"/>
        </w:rPr>
      </w:pPr>
      <w:r>
        <w:rPr>
          <w:rFonts w:ascii="Arial" w:hAnsi="Arial" w:cs="Arial"/>
        </w:rPr>
        <w:t>b) w art. 24 ust. 1 pkt 15,</w:t>
      </w:r>
    </w:p>
    <w:p w:rsidR="0017216F" w:rsidRDefault="0017216F" w:rsidP="008D7B52">
      <w:pPr>
        <w:spacing w:after="0"/>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8D7B52">
      <w:pPr>
        <w:spacing w:after="0"/>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8D7B52">
      <w:pPr>
        <w:spacing w:after="0"/>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8D7B52">
      <w:pPr>
        <w:spacing w:after="0"/>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8D7B52">
      <w:pPr>
        <w:numPr>
          <w:ilvl w:val="0"/>
          <w:numId w:val="26"/>
        </w:numPr>
        <w:spacing w:after="0"/>
        <w:jc w:val="both"/>
        <w:rPr>
          <w:rFonts w:ascii="Arial" w:eastAsia="Calibri" w:hAnsi="Arial" w:cs="Arial"/>
        </w:rPr>
      </w:pPr>
      <w:r>
        <w:rPr>
          <w:rFonts w:ascii="Arial" w:eastAsia="Calibri" w:hAnsi="Arial" w:cs="Arial"/>
        </w:rPr>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w:t>
      </w:r>
      <w:r w:rsidR="00B67443">
        <w:rPr>
          <w:rFonts w:ascii="Arial" w:eastAsia="Calibri" w:hAnsi="Arial" w:cs="Arial"/>
        </w:rPr>
        <w:t xml:space="preserve">e wyjaśnienie stanu faktycznego </w:t>
      </w:r>
      <w:r>
        <w:rPr>
          <w:rFonts w:ascii="Arial" w:eastAsia="Calibri" w:hAnsi="Arial" w:cs="Arial"/>
        </w:rPr>
        <w:t xml:space="preserve">oraz współpracę z organami ścigania oraz podjęcie konkretnych środków technicznych, organizacyjnych i kadrowych, które są odpowiednie dla zapobiegania dalszym przestępstwom lub przestępstwom skarbowym lub nieprawidłowemu postępowaniu wykonawcy. Regulacji, </w:t>
      </w:r>
      <w:r w:rsidR="00A85E39">
        <w:rPr>
          <w:rFonts w:ascii="Arial" w:eastAsia="Calibri" w:hAnsi="Arial" w:cs="Arial"/>
        </w:rPr>
        <w:t xml:space="preserve">       </w:t>
      </w:r>
      <w:r>
        <w:rPr>
          <w:rFonts w:ascii="Arial" w:eastAsia="Calibri" w:hAnsi="Arial" w:cs="Arial"/>
        </w:rPr>
        <w:t xml:space="preserve">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8D7B52">
      <w:pPr>
        <w:numPr>
          <w:ilvl w:val="0"/>
          <w:numId w:val="26"/>
        </w:numPr>
        <w:spacing w:after="0"/>
        <w:jc w:val="both"/>
        <w:rPr>
          <w:rFonts w:ascii="Arial" w:eastAsia="Calibri" w:hAnsi="Arial" w:cs="Arial"/>
        </w:rPr>
      </w:pPr>
      <w:r>
        <w:rPr>
          <w:rFonts w:ascii="Arial" w:eastAsia="Calibri" w:hAnsi="Arial" w:cs="Arial"/>
        </w:rPr>
        <w:t>W przypadku, o którym mowa w a</w:t>
      </w:r>
      <w:r w:rsidR="00A85E39">
        <w:rPr>
          <w:rFonts w:ascii="Arial" w:eastAsia="Calibri" w:hAnsi="Arial" w:cs="Arial"/>
        </w:rPr>
        <w:t xml:space="preserve">rt. 24 ust. 1 pkt 19 ustawy </w:t>
      </w:r>
      <w:proofErr w:type="spellStart"/>
      <w:r w:rsidR="00A85E39">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A85E39" w:rsidRDefault="0017216F" w:rsidP="008D7B52">
      <w:pPr>
        <w:numPr>
          <w:ilvl w:val="0"/>
          <w:numId w:val="26"/>
        </w:numPr>
        <w:spacing w:after="0"/>
        <w:jc w:val="both"/>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B67443" w:rsidRDefault="00B67443" w:rsidP="008D7B52">
      <w:pPr>
        <w:numPr>
          <w:ilvl w:val="0"/>
          <w:numId w:val="26"/>
        </w:numPr>
        <w:spacing w:after="0"/>
        <w:jc w:val="both"/>
        <w:rPr>
          <w:rFonts w:ascii="Arial" w:eastAsia="Calibri" w:hAnsi="Arial" w:cs="Arial"/>
          <w:color w:val="000000"/>
        </w:rPr>
      </w:pPr>
      <w:r>
        <w:rPr>
          <w:rFonts w:ascii="Arial" w:eastAsia="Calibri" w:hAnsi="Arial" w:cs="Arial"/>
          <w:color w:val="000000"/>
        </w:rPr>
        <w:t>Ofertę Wykonawcy wykluczonego z postępowania uznaje się za odrzuconą.</w:t>
      </w:r>
    </w:p>
    <w:p w:rsidR="001964B8" w:rsidRDefault="001964B8" w:rsidP="00A85E39">
      <w:pPr>
        <w:suppressAutoHyphens/>
        <w:spacing w:after="0" w:line="240" w:lineRule="auto"/>
        <w:jc w:val="both"/>
        <w:rPr>
          <w:rFonts w:ascii="Arial" w:hAnsi="Arial" w:cs="Arial"/>
          <w:bCs/>
          <w:color w:val="000000"/>
          <w:lang w:eastAsia="ar-SA"/>
        </w:rPr>
      </w:pPr>
    </w:p>
    <w:p w:rsidR="0017216F" w:rsidRDefault="0017216F" w:rsidP="0027267F">
      <w:pPr>
        <w:widowControl w:val="0"/>
        <w:numPr>
          <w:ilvl w:val="0"/>
          <w:numId w:val="22"/>
        </w:numPr>
        <w:autoSpaceDE w:val="0"/>
        <w:autoSpaceDN w:val="0"/>
        <w:spacing w:after="0" w:line="240" w:lineRule="auto"/>
        <w:jc w:val="both"/>
        <w:rPr>
          <w:rFonts w:ascii="Arial" w:hAnsi="Arial" w:cs="Arial"/>
          <w:b/>
          <w:bCs/>
          <w:color w:val="000000"/>
        </w:rPr>
      </w:pPr>
      <w:r>
        <w:rPr>
          <w:rFonts w:ascii="Arial" w:hAnsi="Arial" w:cs="Arial"/>
          <w:b/>
          <w:bCs/>
          <w:color w:val="000000"/>
        </w:rPr>
        <w:t xml:space="preserve">Wykaz oświadczeń lub dokumentów potwierdzających spełnianie warunków udziału </w:t>
      </w:r>
      <w:r w:rsidR="00A85E39">
        <w:rPr>
          <w:rFonts w:ascii="Arial" w:hAnsi="Arial" w:cs="Arial"/>
          <w:b/>
          <w:bCs/>
          <w:color w:val="000000"/>
        </w:rPr>
        <w:t xml:space="preserve">       </w:t>
      </w:r>
      <w:r>
        <w:rPr>
          <w:rFonts w:ascii="Arial" w:hAnsi="Arial" w:cs="Arial"/>
          <w:b/>
          <w:bCs/>
          <w:color w:val="000000"/>
        </w:rPr>
        <w:t>w postępowaniu oraz brak podstaw wykluczenia</w:t>
      </w:r>
      <w:r w:rsidR="00B67443">
        <w:rPr>
          <w:rFonts w:ascii="Arial" w:hAnsi="Arial" w:cs="Arial"/>
          <w:b/>
          <w:bCs/>
          <w:color w:val="000000"/>
        </w:rPr>
        <w:t>.</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B67443"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Do oferty </w:t>
      </w:r>
      <w:r w:rsidR="0017216F" w:rsidRPr="00B67443">
        <w:rPr>
          <w:rFonts w:ascii="Arial" w:hAnsi="Arial" w:cs="Arial"/>
          <w:bCs/>
          <w:color w:val="0070C0"/>
          <w:u w:val="single"/>
        </w:rPr>
        <w:t>załącznik Nr 1</w:t>
      </w:r>
      <w:r w:rsidR="00A85E39" w:rsidRPr="00B67443">
        <w:rPr>
          <w:rFonts w:ascii="Arial" w:hAnsi="Arial" w:cs="Arial"/>
          <w:bCs/>
          <w:color w:val="0070C0"/>
          <w:u w:val="single"/>
        </w:rPr>
        <w:t xml:space="preserve"> </w:t>
      </w:r>
      <w:r w:rsidR="00576BB2" w:rsidRPr="00B67443">
        <w:rPr>
          <w:rFonts w:ascii="Arial" w:hAnsi="Arial" w:cs="Arial"/>
          <w:bCs/>
          <w:color w:val="0070C0"/>
          <w:u w:val="single"/>
        </w:rPr>
        <w:t>d</w:t>
      </w:r>
      <w:r w:rsidRPr="00B67443">
        <w:rPr>
          <w:rFonts w:ascii="Arial" w:hAnsi="Arial" w:cs="Arial"/>
          <w:bCs/>
          <w:color w:val="0070C0"/>
          <w:u w:val="single"/>
        </w:rPr>
        <w:t>o SIWZ</w:t>
      </w:r>
      <w:r w:rsidR="0017216F">
        <w:rPr>
          <w:rFonts w:ascii="Arial" w:hAnsi="Arial" w:cs="Arial"/>
          <w:bCs/>
          <w:color w:val="000000"/>
        </w:rPr>
        <w:t xml:space="preserve"> każdy wykonawca musi dołączyć aktualne na dzień składania ofert:</w:t>
      </w:r>
    </w:p>
    <w:p w:rsidR="0017216F" w:rsidRPr="00860CC7" w:rsidRDefault="0017216F" w:rsidP="00B67443">
      <w:pPr>
        <w:widowControl w:val="0"/>
        <w:numPr>
          <w:ilvl w:val="1"/>
          <w:numId w:val="71"/>
        </w:numPr>
        <w:autoSpaceDE w:val="0"/>
        <w:autoSpaceDN w:val="0"/>
        <w:spacing w:after="0"/>
        <w:jc w:val="both"/>
        <w:rPr>
          <w:rFonts w:ascii="Arial" w:hAnsi="Arial" w:cs="Arial"/>
          <w:bCs/>
        </w:rPr>
      </w:pPr>
      <w:r>
        <w:rPr>
          <w:rFonts w:ascii="Arial" w:hAnsi="Arial" w:cs="Arial"/>
          <w:bCs/>
          <w:color w:val="000000"/>
        </w:rPr>
        <w:t xml:space="preserve"> </w:t>
      </w:r>
      <w:r w:rsidRPr="00860CC7">
        <w:rPr>
          <w:rFonts w:ascii="Arial" w:hAnsi="Arial" w:cs="Arial"/>
          <w:bCs/>
        </w:rPr>
        <w:t xml:space="preserve">oświadczenie o spełnianiu warunków udziału w postępowaniu w zakresie wskazanym </w:t>
      </w:r>
      <w:r w:rsidRPr="00B67443">
        <w:rPr>
          <w:rFonts w:ascii="Arial" w:hAnsi="Arial" w:cs="Arial"/>
          <w:bCs/>
          <w:color w:val="0070C0"/>
          <w:u w:val="single"/>
        </w:rPr>
        <w:t>w załączniku nr 2 do SIWZ</w:t>
      </w:r>
      <w:r w:rsidRPr="00860CC7">
        <w:rPr>
          <w:rFonts w:ascii="Arial" w:hAnsi="Arial" w:cs="Arial"/>
          <w:bCs/>
        </w:rPr>
        <w:t xml:space="preserve">. </w:t>
      </w:r>
      <w:r w:rsidRPr="00860CC7">
        <w:rPr>
          <w:rFonts w:ascii="Arial" w:hAnsi="Arial" w:cs="Arial"/>
          <w:b/>
          <w:bCs/>
          <w:u w:val="single"/>
        </w:rPr>
        <w:t>Informacje zawarte w oświadczeniu będą stanowić wstępne potwierdzenie, że Wykonawca spełnia warunki udziału w postępowaniu</w:t>
      </w:r>
      <w:r w:rsidRPr="00860CC7">
        <w:rPr>
          <w:rFonts w:ascii="Arial" w:hAnsi="Arial" w:cs="Arial"/>
          <w:bCs/>
        </w:rPr>
        <w:t>.</w:t>
      </w:r>
    </w:p>
    <w:p w:rsidR="0017216F" w:rsidRPr="001964B8" w:rsidRDefault="0017216F" w:rsidP="00B67443">
      <w:pPr>
        <w:widowControl w:val="0"/>
        <w:numPr>
          <w:ilvl w:val="1"/>
          <w:numId w:val="71"/>
        </w:numPr>
        <w:autoSpaceDE w:val="0"/>
        <w:autoSpaceDN w:val="0"/>
        <w:spacing w:after="0"/>
        <w:jc w:val="both"/>
        <w:rPr>
          <w:rFonts w:ascii="Arial" w:hAnsi="Arial" w:cs="Arial"/>
          <w:bCs/>
          <w:color w:val="000000"/>
        </w:rPr>
      </w:pPr>
      <w:r w:rsidRPr="00860CC7">
        <w:rPr>
          <w:rFonts w:ascii="Arial" w:hAnsi="Arial" w:cs="Arial"/>
          <w:bCs/>
        </w:rPr>
        <w:t xml:space="preserve">oświadczenie o braku </w:t>
      </w:r>
      <w:r>
        <w:rPr>
          <w:rFonts w:ascii="Arial" w:hAnsi="Arial" w:cs="Arial"/>
          <w:bCs/>
          <w:color w:val="000000"/>
        </w:rPr>
        <w:t xml:space="preserve">podstaw do wykluczenia w zakresie wskazanym </w:t>
      </w:r>
      <w:r w:rsidRPr="00B67443">
        <w:rPr>
          <w:rFonts w:ascii="Arial" w:hAnsi="Arial" w:cs="Arial"/>
          <w:bCs/>
          <w:color w:val="0070C0"/>
        </w:rPr>
        <w:t>w</w:t>
      </w:r>
      <w:r w:rsidRPr="00B67443">
        <w:rPr>
          <w:rFonts w:ascii="Arial" w:hAnsi="Arial" w:cs="Arial"/>
          <w:bCs/>
          <w:color w:val="0070C0"/>
          <w:u w:val="single"/>
        </w:rPr>
        <w:t xml:space="preserve"> załączniku </w:t>
      </w:r>
      <w:r w:rsidR="00A85E39" w:rsidRPr="00B67443">
        <w:rPr>
          <w:rFonts w:ascii="Arial" w:hAnsi="Arial" w:cs="Arial"/>
          <w:bCs/>
          <w:color w:val="0070C0"/>
          <w:u w:val="single"/>
        </w:rPr>
        <w:t xml:space="preserve">    Nr 3 </w:t>
      </w:r>
      <w:r w:rsidRPr="00B67443">
        <w:rPr>
          <w:rFonts w:ascii="Arial" w:hAnsi="Arial" w:cs="Arial"/>
          <w:bCs/>
          <w:color w:val="0070C0"/>
          <w:u w:val="single"/>
        </w:rPr>
        <w:t>do SIWZ</w:t>
      </w:r>
      <w:r w:rsidRPr="00B67443">
        <w:rPr>
          <w:rFonts w:ascii="Arial" w:hAnsi="Arial" w:cs="Arial"/>
          <w:bCs/>
          <w:color w:val="0070C0"/>
        </w:rPr>
        <w:t>.</w:t>
      </w:r>
      <w:r w:rsidRPr="00A85E39">
        <w:rPr>
          <w:rFonts w:ascii="Arial" w:hAnsi="Arial" w:cs="Arial"/>
          <w:bCs/>
          <w:color w:val="000000"/>
        </w:rPr>
        <w:t xml:space="preserve">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W przypadku wspólnego ubiegania się o zamówienie przez wykonawców oświadczenie zgodnie </w:t>
      </w:r>
      <w:r w:rsidRPr="00B67443">
        <w:rPr>
          <w:rFonts w:ascii="Arial" w:hAnsi="Arial" w:cs="Arial"/>
          <w:bCs/>
          <w:color w:val="000000"/>
        </w:rPr>
        <w:t>z załącznikiem Nr 3 do SIWZ,</w:t>
      </w:r>
      <w:r>
        <w:rPr>
          <w:rFonts w:ascii="Arial" w:hAnsi="Arial" w:cs="Arial"/>
          <w:bCs/>
          <w:color w:val="000000"/>
        </w:rPr>
        <w:t xml:space="preserve"> składa każdy z wykonawców wspólnie ubiegających się o zamówienie. Oświadczenia te mają potwierdzać brak podstaw wykluczenia w zakresie, </w:t>
      </w:r>
      <w:r w:rsidR="00A85E39">
        <w:rPr>
          <w:rFonts w:ascii="Arial" w:hAnsi="Arial" w:cs="Arial"/>
          <w:bCs/>
          <w:color w:val="000000"/>
        </w:rPr>
        <w:t xml:space="preserve">           </w:t>
      </w:r>
      <w:r>
        <w:rPr>
          <w:rFonts w:ascii="Arial" w:hAnsi="Arial" w:cs="Arial"/>
          <w:bCs/>
          <w:color w:val="000000"/>
        </w:rPr>
        <w:t>w którym każdy z wykonawców wskazuje brak podstaw wykluczenia.</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w:t>
      </w:r>
      <w:r w:rsidR="00A85E39">
        <w:rPr>
          <w:rFonts w:ascii="Arial" w:hAnsi="Arial" w:cs="Arial"/>
          <w:bCs/>
          <w:color w:val="000000"/>
        </w:rPr>
        <w:t>dniesieniu do tych podmiotów - p</w:t>
      </w:r>
      <w:r>
        <w:rPr>
          <w:rFonts w:ascii="Arial" w:hAnsi="Arial" w:cs="Arial"/>
          <w:bCs/>
          <w:color w:val="000000"/>
        </w:rPr>
        <w:t xml:space="preserve">isemne zobowiązanie innych podmiotów do oddania do dyspozycji Wykonawcy niezbędnych zasobów na okres korzystania z nich przy wykonaniu zamówienia, zgodnie ze wzorem stanowiącym </w:t>
      </w:r>
      <w:r w:rsidRPr="00B67443">
        <w:rPr>
          <w:rFonts w:ascii="Arial" w:hAnsi="Arial" w:cs="Arial"/>
          <w:bCs/>
          <w:color w:val="0070C0"/>
          <w:u w:val="single"/>
        </w:rPr>
        <w:t>załącznik Nr 4 do SIWZ</w:t>
      </w:r>
      <w:r w:rsidRPr="00B67443">
        <w:rPr>
          <w:rFonts w:ascii="Arial" w:hAnsi="Arial" w:cs="Arial"/>
          <w:b/>
          <w:bCs/>
          <w:color w:val="0070C0"/>
        </w:rPr>
        <w:t>.</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wykluczeniu oraz spełnia warunki udziału w postępowaniu. </w:t>
      </w:r>
    </w:p>
    <w:p w:rsidR="0017216F" w:rsidRDefault="0017216F" w:rsidP="00B67443">
      <w:pPr>
        <w:widowControl w:val="0"/>
        <w:numPr>
          <w:ilvl w:val="0"/>
          <w:numId w:val="27"/>
        </w:numPr>
        <w:autoSpaceDE w:val="0"/>
        <w:autoSpaceDN w:val="0"/>
        <w:spacing w:after="0"/>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w:t>
      </w:r>
      <w:r w:rsidR="00A85E39">
        <w:rPr>
          <w:rFonts w:ascii="Arial" w:hAnsi="Arial" w:cs="Arial"/>
          <w:bCs/>
          <w:color w:val="000000"/>
        </w:rPr>
        <w:t xml:space="preserve">             </w:t>
      </w:r>
      <w:r>
        <w:rPr>
          <w:rFonts w:ascii="Arial" w:hAnsi="Arial" w:cs="Arial"/>
          <w:bCs/>
          <w:color w:val="000000"/>
        </w:rPr>
        <w:t xml:space="preserve">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w:t>
      </w:r>
      <w:r w:rsidR="00A85E39">
        <w:rPr>
          <w:rFonts w:ascii="Arial" w:hAnsi="Arial" w:cs="Arial"/>
          <w:bCs/>
          <w:color w:val="000000"/>
        </w:rPr>
        <w:t xml:space="preserve">                         </w:t>
      </w:r>
      <w:r>
        <w:rPr>
          <w:rFonts w:ascii="Arial" w:hAnsi="Arial" w:cs="Arial"/>
          <w:bCs/>
          <w:color w:val="000000"/>
        </w:rPr>
        <w:t xml:space="preserve">o przynależności lub braku przynależności do tej samej grupy kapitałowej, o której mowa </w:t>
      </w:r>
      <w:r w:rsidR="00B20EB0">
        <w:rPr>
          <w:rFonts w:ascii="Arial" w:hAnsi="Arial" w:cs="Arial"/>
          <w:bCs/>
          <w:color w:val="000000"/>
        </w:rPr>
        <w:t xml:space="preserve">            </w:t>
      </w:r>
      <w:r>
        <w:rPr>
          <w:rFonts w:ascii="Arial" w:hAnsi="Arial" w:cs="Arial"/>
          <w:bCs/>
          <w:color w:val="000000"/>
        </w:rPr>
        <w:t xml:space="preserve">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konkurencji w postępowaniu o udzielnie zamówienia. Przedmiotowe oświadczenie składa się w formie oryginału zgodnie </w:t>
      </w:r>
      <w:r w:rsidRPr="00B67443">
        <w:rPr>
          <w:rFonts w:ascii="Arial" w:hAnsi="Arial" w:cs="Arial"/>
          <w:bCs/>
          <w:color w:val="000000"/>
        </w:rPr>
        <w:t xml:space="preserve">z </w:t>
      </w:r>
      <w:r w:rsidRPr="00B67443">
        <w:rPr>
          <w:rFonts w:ascii="Arial" w:hAnsi="Arial" w:cs="Arial"/>
          <w:bCs/>
          <w:color w:val="0070C0"/>
          <w:u w:val="single"/>
        </w:rPr>
        <w:t>załącznikiem Nr 5 do SIWZ</w:t>
      </w:r>
      <w:r w:rsidRPr="00B67443">
        <w:rPr>
          <w:rFonts w:ascii="Arial" w:hAnsi="Arial" w:cs="Arial"/>
          <w:b/>
          <w:bCs/>
          <w:color w:val="0070C0"/>
        </w:rPr>
        <w:t xml:space="preserve">.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Pr="000F5F4A" w:rsidRDefault="0017216F" w:rsidP="00B67443">
      <w:pPr>
        <w:widowControl w:val="0"/>
        <w:numPr>
          <w:ilvl w:val="0"/>
          <w:numId w:val="28"/>
        </w:numPr>
        <w:autoSpaceDE w:val="0"/>
        <w:autoSpaceDN w:val="0"/>
        <w:spacing w:after="0"/>
        <w:jc w:val="both"/>
        <w:rPr>
          <w:rFonts w:ascii="Arial" w:hAnsi="Arial" w:cs="Arial"/>
          <w:bCs/>
        </w:rPr>
      </w:pPr>
      <w:r w:rsidRPr="000F5F4A">
        <w:rPr>
          <w:rFonts w:ascii="Arial" w:hAnsi="Arial" w:cs="Arial"/>
          <w:bCs/>
        </w:rPr>
        <w:t xml:space="preserve">Spełnianie warunków udziału w postępowaniu, tj. </w:t>
      </w:r>
    </w:p>
    <w:p w:rsidR="00FC37D9" w:rsidRPr="00DB6882" w:rsidRDefault="00FC37D9" w:rsidP="00B67443">
      <w:pPr>
        <w:widowControl w:val="0"/>
        <w:autoSpaceDE w:val="0"/>
        <w:autoSpaceDN w:val="0"/>
        <w:spacing w:after="0"/>
        <w:ind w:left="1440"/>
        <w:jc w:val="both"/>
        <w:rPr>
          <w:rFonts w:ascii="Arial" w:hAnsi="Arial" w:cs="Arial"/>
          <w:bCs/>
          <w:color w:val="0070C0"/>
        </w:rPr>
      </w:pPr>
      <w:r>
        <w:rPr>
          <w:rFonts w:ascii="Arial" w:hAnsi="Arial" w:cs="Arial"/>
          <w:bCs/>
          <w:color w:val="000000"/>
        </w:rPr>
        <w:t xml:space="preserve">- </w:t>
      </w:r>
      <w:r>
        <w:rPr>
          <w:rFonts w:ascii="Arial" w:hAnsi="Arial" w:cs="Arial"/>
        </w:rPr>
        <w:t xml:space="preserve">Wykaz osób skierowanych przez wykonawcę do realizacji zamówienia publicznego </w:t>
      </w:r>
      <w:r w:rsidR="00B20EB0">
        <w:rPr>
          <w:rFonts w:ascii="Arial" w:hAnsi="Arial" w:cs="Arial"/>
        </w:rPr>
        <w:t xml:space="preserve">   </w:t>
      </w:r>
      <w:r>
        <w:rPr>
          <w:rFonts w:ascii="Arial" w:hAnsi="Arial" w:cs="Arial"/>
        </w:rPr>
        <w:t xml:space="preserve">w szczególności odpowiedzialnych za kierowanie robotami budowlanymi wraz </w:t>
      </w:r>
      <w:r w:rsidR="00B20EB0">
        <w:rPr>
          <w:rFonts w:ascii="Arial" w:hAnsi="Arial" w:cs="Arial"/>
        </w:rPr>
        <w:t xml:space="preserve">                   </w:t>
      </w:r>
      <w:r>
        <w:rPr>
          <w:rFonts w:ascii="Arial" w:hAnsi="Arial" w:cs="Arial"/>
        </w:rPr>
        <w:t xml:space="preserve">z informacjami na temat ich kwalifikacji zawodowych, uprawnień doświadczenia </w:t>
      </w:r>
      <w:r w:rsidR="00B20EB0">
        <w:rPr>
          <w:rFonts w:ascii="Arial" w:hAnsi="Arial" w:cs="Arial"/>
        </w:rPr>
        <w:t xml:space="preserve">                 </w:t>
      </w:r>
      <w:r>
        <w:rPr>
          <w:rFonts w:ascii="Arial" w:hAnsi="Arial" w:cs="Arial"/>
        </w:rPr>
        <w:t>i wykształcenia niezbędnych do wykonania zamówienia publicznego a także zakresu wykonanych przez nie czynności oraz informacja o podstawie do dysponowania tymi os</w:t>
      </w:r>
      <w:r w:rsidR="002D625F">
        <w:rPr>
          <w:rFonts w:ascii="Arial" w:hAnsi="Arial" w:cs="Arial"/>
        </w:rPr>
        <w:t>obami</w:t>
      </w:r>
      <w:r>
        <w:rPr>
          <w:rFonts w:ascii="Arial" w:hAnsi="Arial" w:cs="Arial"/>
        </w:rPr>
        <w:t xml:space="preserve"> </w:t>
      </w:r>
      <w:r>
        <w:rPr>
          <w:rFonts w:ascii="Arial" w:hAnsi="Arial" w:cs="Arial"/>
          <w:bCs/>
          <w:color w:val="000000"/>
        </w:rPr>
        <w:t xml:space="preserve"> – </w:t>
      </w:r>
      <w:r w:rsidRPr="00B20EB0">
        <w:rPr>
          <w:rFonts w:ascii="Arial" w:hAnsi="Arial" w:cs="Arial"/>
          <w:bCs/>
          <w:color w:val="000000"/>
        </w:rPr>
        <w:t xml:space="preserve">zgodnie </w:t>
      </w:r>
      <w:r w:rsidRPr="00DB6882">
        <w:rPr>
          <w:rFonts w:ascii="Arial" w:hAnsi="Arial" w:cs="Arial"/>
          <w:bCs/>
          <w:color w:val="0070C0"/>
        </w:rPr>
        <w:t xml:space="preserve">z </w:t>
      </w:r>
      <w:r w:rsidR="002D3B5D" w:rsidRPr="00DB6882">
        <w:rPr>
          <w:rFonts w:ascii="Arial" w:hAnsi="Arial" w:cs="Arial"/>
          <w:bCs/>
          <w:color w:val="0070C0"/>
          <w:u w:val="single"/>
        </w:rPr>
        <w:t>załącznikiem Nr 6</w:t>
      </w:r>
      <w:r w:rsidRPr="00DB6882">
        <w:rPr>
          <w:rFonts w:ascii="Arial" w:hAnsi="Arial" w:cs="Arial"/>
          <w:bCs/>
          <w:color w:val="0070C0"/>
          <w:u w:val="single"/>
        </w:rPr>
        <w:t xml:space="preserve"> do SIWZ</w:t>
      </w:r>
      <w:r w:rsidR="001964B8" w:rsidRPr="00DB6882">
        <w:rPr>
          <w:rFonts w:ascii="Arial" w:hAnsi="Arial" w:cs="Arial"/>
          <w:bCs/>
          <w:color w:val="0070C0"/>
        </w:rPr>
        <w:t>.</w:t>
      </w:r>
    </w:p>
    <w:p w:rsidR="0017216F" w:rsidRPr="000F5F4A" w:rsidRDefault="0017216F" w:rsidP="00B67443">
      <w:pPr>
        <w:widowControl w:val="0"/>
        <w:autoSpaceDE w:val="0"/>
        <w:autoSpaceDN w:val="0"/>
        <w:spacing w:after="0"/>
        <w:ind w:left="993"/>
        <w:jc w:val="both"/>
        <w:rPr>
          <w:rFonts w:ascii="Arial" w:hAnsi="Arial" w:cs="Arial"/>
          <w:bCs/>
        </w:rPr>
      </w:pPr>
      <w:r w:rsidRPr="000F5F4A">
        <w:rPr>
          <w:rFonts w:ascii="Arial" w:hAnsi="Arial" w:cs="Arial"/>
          <w:bCs/>
        </w:rPr>
        <w:t xml:space="preserve">b)    Brak podstaw wykluczenia, tj. </w:t>
      </w:r>
    </w:p>
    <w:p w:rsidR="0017216F" w:rsidRDefault="0017216F" w:rsidP="00B67443">
      <w:pPr>
        <w:widowControl w:val="0"/>
        <w:autoSpaceDE w:val="0"/>
        <w:autoSpaceDN w:val="0"/>
        <w:spacing w:after="0"/>
        <w:ind w:left="1440"/>
        <w:jc w:val="both"/>
        <w:rPr>
          <w:rFonts w:ascii="Arial" w:hAnsi="Arial" w:cs="Arial"/>
          <w:bCs/>
          <w:color w:val="000000"/>
        </w:rPr>
      </w:pPr>
      <w:r>
        <w:rPr>
          <w:rFonts w:ascii="Arial" w:hAnsi="Arial" w:cs="Arial"/>
          <w:bCs/>
          <w:color w:val="000000"/>
        </w:rPr>
        <w:t xml:space="preserve">- Odpis </w:t>
      </w:r>
      <w:r w:rsidR="00CC67B5">
        <w:rPr>
          <w:rFonts w:ascii="Arial" w:hAnsi="Arial" w:cs="Arial"/>
          <w:bCs/>
          <w:color w:val="000000"/>
        </w:rPr>
        <w:t xml:space="preserve">z </w:t>
      </w:r>
      <w:r>
        <w:rPr>
          <w:rFonts w:ascii="Arial" w:hAnsi="Arial" w:cs="Arial"/>
          <w:bCs/>
          <w:color w:val="000000"/>
        </w:rPr>
        <w:t xml:space="preserve">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 odniesieniu do tych podmiotów dokumentów o których mowa rozdział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17216F" w:rsidRDefault="0017216F" w:rsidP="00B67443">
      <w:pPr>
        <w:numPr>
          <w:ilvl w:val="0"/>
          <w:numId w:val="27"/>
        </w:numPr>
        <w:spacing w:after="0"/>
        <w:jc w:val="both"/>
        <w:rPr>
          <w:rFonts w:ascii="Arial" w:eastAsia="Calibri" w:hAnsi="Arial" w:cs="Arial"/>
          <w:color w:val="000000"/>
        </w:rPr>
      </w:pPr>
      <w:r>
        <w:rPr>
          <w:rFonts w:ascii="Arial" w:eastAsia="Calibri" w:hAnsi="Arial" w:cs="Arial"/>
          <w:color w:val="000000"/>
        </w:rPr>
        <w:lastRenderedPageBreak/>
        <w:t>Jeżeli Wykonawca ma siedzibę lub miejsce zamieszkania poza terytorium Rzeczypospolitej Polskiej:</w:t>
      </w:r>
    </w:p>
    <w:p w:rsidR="0017216F" w:rsidRDefault="0017216F" w:rsidP="00B67443">
      <w:pPr>
        <w:widowControl w:val="0"/>
        <w:numPr>
          <w:ilvl w:val="0"/>
          <w:numId w:val="29"/>
        </w:numPr>
        <w:autoSpaceDE w:val="0"/>
        <w:autoSpaceDN w:val="0"/>
        <w:adjustRightInd w:val="0"/>
        <w:spacing w:after="0"/>
        <w:ind w:left="709" w:hanging="283"/>
        <w:jc w:val="both"/>
        <w:rPr>
          <w:rFonts w:ascii="Arial" w:hAnsi="Arial" w:cs="Arial"/>
          <w:color w:val="000000"/>
        </w:rPr>
      </w:pPr>
      <w:r>
        <w:rPr>
          <w:rFonts w:ascii="Arial" w:hAnsi="Arial" w:cs="Arial"/>
          <w:color w:val="000000"/>
        </w:rPr>
        <w:t xml:space="preserve">zamiast dokumentu, o którym mowa w </w:t>
      </w:r>
      <w:r>
        <w:rPr>
          <w:rFonts w:ascii="Arial" w:hAnsi="Arial" w:cs="Arial"/>
          <w:bCs/>
          <w:color w:val="000000"/>
        </w:rPr>
        <w:t xml:space="preserve">rozdział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7216F" w:rsidRDefault="0017216F" w:rsidP="00B67443">
      <w:pPr>
        <w:widowControl w:val="0"/>
        <w:numPr>
          <w:ilvl w:val="0"/>
          <w:numId w:val="28"/>
        </w:numPr>
        <w:autoSpaceDE w:val="0"/>
        <w:autoSpaceDN w:val="0"/>
        <w:spacing w:after="0"/>
        <w:ind w:left="709" w:hanging="283"/>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B67443">
      <w:pPr>
        <w:numPr>
          <w:ilvl w:val="0"/>
          <w:numId w:val="27"/>
        </w:numPr>
        <w:suppressAutoHyphens/>
        <w:autoSpaceDE w:val="0"/>
        <w:autoSpaceDN w:val="0"/>
        <w:adjustRightInd w:val="0"/>
        <w:spacing w:after="0"/>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w:t>
      </w:r>
      <w:r w:rsidR="00B20EB0">
        <w:rPr>
          <w:rFonts w:ascii="Arial" w:hAnsi="Arial" w:cs="Arial"/>
          <w:color w:val="000000"/>
          <w:lang w:eastAsia="ar-SA"/>
        </w:rPr>
        <w:t xml:space="preserve">                        </w:t>
      </w:r>
      <w:r>
        <w:rPr>
          <w:rFonts w:ascii="Arial" w:hAnsi="Arial" w:cs="Arial"/>
          <w:color w:val="000000"/>
          <w:lang w:eastAsia="ar-SA"/>
        </w:rPr>
        <w:t xml:space="preserve">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w:t>
      </w:r>
      <w:r w:rsidR="00B20EB0">
        <w:rPr>
          <w:rFonts w:ascii="Arial" w:hAnsi="Arial" w:cs="Arial"/>
          <w:color w:val="000000"/>
          <w:lang w:eastAsia="ar-SA"/>
        </w:rPr>
        <w:t xml:space="preserve">     </w:t>
      </w:r>
      <w:r>
        <w:rPr>
          <w:rFonts w:ascii="Arial" w:hAnsi="Arial" w:cs="Arial"/>
          <w:color w:val="000000"/>
          <w:lang w:eastAsia="ar-SA"/>
        </w:rPr>
        <w:t xml:space="preserve">i dokumenty.    </w:t>
      </w:r>
    </w:p>
    <w:p w:rsidR="0017216F" w:rsidRPr="004C034E" w:rsidRDefault="004C034E" w:rsidP="00B67443">
      <w:pPr>
        <w:numPr>
          <w:ilvl w:val="0"/>
          <w:numId w:val="27"/>
        </w:numPr>
        <w:suppressAutoHyphens/>
        <w:autoSpaceDE w:val="0"/>
        <w:autoSpaceDN w:val="0"/>
        <w:adjustRightInd w:val="0"/>
        <w:spacing w:after="0"/>
        <w:jc w:val="both"/>
        <w:rPr>
          <w:rFonts w:ascii="Arial" w:hAnsi="Arial" w:cs="Arial"/>
          <w:lang w:eastAsia="ar-SA"/>
        </w:rPr>
      </w:pPr>
      <w:r w:rsidRPr="004C034E">
        <w:rPr>
          <w:rFonts w:ascii="Arial" w:hAnsi="Arial" w:cs="Arial"/>
          <w:lang w:eastAsia="ar-SA"/>
        </w:rPr>
        <w:t xml:space="preserve">Dokumenty lub </w:t>
      </w:r>
      <w:r w:rsidR="00D35286">
        <w:rPr>
          <w:rFonts w:ascii="Arial" w:hAnsi="Arial" w:cs="Arial"/>
          <w:lang w:eastAsia="ar-SA"/>
        </w:rPr>
        <w:t>o</w:t>
      </w:r>
      <w:r w:rsidR="0017216F" w:rsidRPr="004C034E">
        <w:rPr>
          <w:rFonts w:ascii="Arial" w:hAnsi="Arial" w:cs="Arial"/>
          <w:lang w:eastAsia="ar-SA"/>
        </w:rPr>
        <w:t xml:space="preserve">świadczenia dotyczące Wykonawcy i innych podmiotów, na których zdolnościach lub sytuacji polega Wykonawca na zasadach określonych w art. 22a ustawy </w:t>
      </w:r>
      <w:proofErr w:type="spellStart"/>
      <w:r w:rsidR="0017216F" w:rsidRPr="004C034E">
        <w:rPr>
          <w:rFonts w:ascii="Arial" w:hAnsi="Arial" w:cs="Arial"/>
          <w:lang w:eastAsia="ar-SA"/>
        </w:rPr>
        <w:t>Pzp</w:t>
      </w:r>
      <w:proofErr w:type="spellEnd"/>
      <w:r w:rsidR="0017216F" w:rsidRPr="004C034E">
        <w:rPr>
          <w:rFonts w:ascii="Arial" w:hAnsi="Arial" w:cs="Arial"/>
          <w:lang w:eastAsia="ar-SA"/>
        </w:rPr>
        <w:t xml:space="preserve"> oraz dotyczące podwykonawców, składa się w oryginale</w:t>
      </w:r>
      <w:r w:rsidR="00B441E6" w:rsidRPr="004C034E">
        <w:rPr>
          <w:rFonts w:ascii="Arial" w:hAnsi="Arial" w:cs="Arial"/>
          <w:lang w:eastAsia="ar-SA"/>
        </w:rPr>
        <w:t xml:space="preserve"> lub kopii poświadczonej za zgodność</w:t>
      </w:r>
      <w:r w:rsidR="0036451E" w:rsidRPr="004C034E">
        <w:rPr>
          <w:rFonts w:ascii="Arial" w:hAnsi="Arial" w:cs="Arial"/>
          <w:lang w:eastAsia="ar-SA"/>
        </w:rPr>
        <w:t xml:space="preserve"> z oryginałem</w:t>
      </w:r>
      <w:r w:rsidR="0017216F" w:rsidRPr="004C034E">
        <w:rPr>
          <w:rFonts w:ascii="Arial" w:hAnsi="Arial" w:cs="Arial"/>
          <w:lang w:eastAsia="ar-SA"/>
        </w:rPr>
        <w:t>.</w:t>
      </w:r>
    </w:p>
    <w:p w:rsidR="0017216F" w:rsidRDefault="0017216F" w:rsidP="00B67443">
      <w:pPr>
        <w:numPr>
          <w:ilvl w:val="0"/>
          <w:numId w:val="27"/>
        </w:numPr>
        <w:suppressAutoHyphens/>
        <w:autoSpaceDE w:val="0"/>
        <w:autoSpaceDN w:val="0"/>
        <w:adjustRightInd w:val="0"/>
        <w:spacing w:after="0"/>
        <w:jc w:val="both"/>
        <w:rPr>
          <w:rFonts w:ascii="Arial" w:hAnsi="Arial" w:cs="Arial"/>
          <w:lang w:eastAsia="ar-SA"/>
        </w:rPr>
      </w:pPr>
      <w:r>
        <w:rPr>
          <w:rFonts w:ascii="Arial" w:hAnsi="Arial" w:cs="Arial"/>
          <w:lang w:eastAsia="ar-SA"/>
        </w:rPr>
        <w:t xml:space="preserve">Dokumenty </w:t>
      </w:r>
      <w:r w:rsidR="00D35286">
        <w:rPr>
          <w:rFonts w:ascii="Arial" w:hAnsi="Arial" w:cs="Arial"/>
          <w:lang w:eastAsia="ar-SA"/>
        </w:rPr>
        <w:t xml:space="preserve">lub oświadczenia </w:t>
      </w:r>
      <w:r>
        <w:rPr>
          <w:rFonts w:ascii="Arial" w:hAnsi="Arial" w:cs="Arial"/>
          <w:lang w:eastAsia="ar-SA"/>
        </w:rPr>
        <w:t>wymagane przez Zamawiającego, o których mowa rozdział VII pkt 6 SIWZ składa się w oryginale lub kopii poświadczonej za zgodność z oryginałem.</w:t>
      </w:r>
    </w:p>
    <w:p w:rsidR="0017216F" w:rsidRPr="004C034E" w:rsidRDefault="0017216F" w:rsidP="00B67443">
      <w:pPr>
        <w:numPr>
          <w:ilvl w:val="0"/>
          <w:numId w:val="27"/>
        </w:numPr>
        <w:suppressAutoHyphens/>
        <w:autoSpaceDE w:val="0"/>
        <w:autoSpaceDN w:val="0"/>
        <w:adjustRightInd w:val="0"/>
        <w:spacing w:after="0"/>
        <w:jc w:val="both"/>
        <w:rPr>
          <w:rFonts w:ascii="Arial" w:hAnsi="Arial" w:cs="Arial"/>
          <w:lang w:eastAsia="ar-SA"/>
        </w:rPr>
      </w:pPr>
      <w:r w:rsidRPr="004C034E">
        <w:rPr>
          <w:rFonts w:ascii="Arial" w:hAnsi="Arial" w:cs="Arial"/>
          <w:lang w:eastAsia="ar-SA"/>
        </w:rPr>
        <w:t xml:space="preserve">Poświadczenia za zgodność z oryginałem dokonuje odpowiednio wykonawca, podmiot na którego zdolnościach lub sytuacji polega wykonawca, wykonawcy wspólnie ubiegający się </w:t>
      </w:r>
      <w:r w:rsidR="00B20EB0">
        <w:rPr>
          <w:rFonts w:ascii="Arial" w:hAnsi="Arial" w:cs="Arial"/>
          <w:lang w:eastAsia="ar-SA"/>
        </w:rPr>
        <w:t xml:space="preserve">         </w:t>
      </w:r>
      <w:r w:rsidRPr="004C034E">
        <w:rPr>
          <w:rFonts w:ascii="Arial" w:hAnsi="Arial" w:cs="Arial"/>
          <w:lang w:eastAsia="ar-SA"/>
        </w:rPr>
        <w:t>o udzielenie zamówienia publicznego albo podwykonawca w zakresie dokumentów</w:t>
      </w:r>
      <w:r w:rsidR="004C034E" w:rsidRPr="004C034E">
        <w:rPr>
          <w:rFonts w:ascii="Arial" w:hAnsi="Arial" w:cs="Arial"/>
          <w:lang w:eastAsia="ar-SA"/>
        </w:rPr>
        <w:t xml:space="preserve"> lub oświadczeń</w:t>
      </w:r>
      <w:r w:rsidRPr="004C034E">
        <w:rPr>
          <w:rFonts w:ascii="Arial" w:hAnsi="Arial" w:cs="Arial"/>
          <w:lang w:eastAsia="ar-SA"/>
        </w:rPr>
        <w:t xml:space="preserve">, które każdego z nich dotyczą. </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17216F" w:rsidRDefault="0017216F" w:rsidP="00B67443">
      <w:pPr>
        <w:numPr>
          <w:ilvl w:val="0"/>
          <w:numId w:val="27"/>
        </w:numPr>
        <w:suppressAutoHyphens/>
        <w:autoSpaceDE w:val="0"/>
        <w:spacing w:after="0"/>
        <w:jc w:val="both"/>
        <w:rPr>
          <w:rFonts w:ascii="Arial" w:eastAsia="Calibri" w:hAnsi="Arial" w:cs="Arial"/>
          <w:color w:val="000000"/>
        </w:rPr>
      </w:pPr>
      <w:r>
        <w:rPr>
          <w:rFonts w:ascii="Arial" w:eastAsia="Calibri" w:hAnsi="Arial" w:cs="Arial"/>
          <w:color w:val="000000"/>
        </w:rPr>
        <w:t xml:space="preserve">Oświadczenie o którym mowa w rozdziale VII pkt 5 SIWZ składane jest przez każdego </w:t>
      </w:r>
      <w:r w:rsidR="00B20EB0">
        <w:rPr>
          <w:rFonts w:ascii="Arial" w:eastAsia="Calibri" w:hAnsi="Arial" w:cs="Arial"/>
          <w:color w:val="000000"/>
        </w:rPr>
        <w:t xml:space="preserve">                  </w:t>
      </w:r>
      <w:r>
        <w:rPr>
          <w:rFonts w:ascii="Arial" w:eastAsia="Calibri" w:hAnsi="Arial" w:cs="Arial"/>
          <w:color w:val="000000"/>
        </w:rPr>
        <w:t>z wykonawców występujących wspólnie we własnym imieniu.</w:t>
      </w:r>
    </w:p>
    <w:p w:rsidR="0017216F" w:rsidRDefault="0017216F" w:rsidP="00B67443">
      <w:pPr>
        <w:numPr>
          <w:ilvl w:val="0"/>
          <w:numId w:val="27"/>
        </w:numPr>
        <w:suppressAutoHyphens/>
        <w:autoSpaceDE w:val="0"/>
        <w:spacing w:after="0"/>
        <w:jc w:val="both"/>
        <w:rPr>
          <w:rFonts w:ascii="Arial" w:eastAsia="Calibri" w:hAnsi="Arial" w:cs="Arial"/>
          <w:color w:val="000000"/>
        </w:rPr>
      </w:pPr>
      <w:r>
        <w:rPr>
          <w:rFonts w:ascii="Arial" w:eastAsia="Calibri" w:hAnsi="Arial" w:cs="Arial"/>
          <w:color w:val="000000"/>
        </w:rPr>
        <w:t xml:space="preserve">W przypadku wykonawców działających w formie spółki cywilnej, oświadczenie wskazane </w:t>
      </w:r>
      <w:r w:rsidR="00B20EB0">
        <w:rPr>
          <w:rFonts w:ascii="Arial" w:eastAsia="Calibri" w:hAnsi="Arial" w:cs="Arial"/>
          <w:color w:val="000000"/>
        </w:rPr>
        <w:t xml:space="preserve">         </w:t>
      </w:r>
      <w:r>
        <w:rPr>
          <w:rFonts w:ascii="Arial" w:eastAsia="Calibri" w:hAnsi="Arial" w:cs="Arial"/>
          <w:color w:val="000000"/>
        </w:rPr>
        <w:t>w rozdziale VII pkt 1i pkt 5 SIWZ składane jest przez każdego wspólnika spółki cywilnej oddzielnie we własnym imieniu.</w:t>
      </w:r>
    </w:p>
    <w:p w:rsidR="001964B8" w:rsidRPr="00D04AE6"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color w:val="000000"/>
        </w:rPr>
        <w:t xml:space="preserve">Na wezwanie zamawiającego, o którym mowa w rozdziale VII pkt 6 SIWZ każdy </w:t>
      </w:r>
      <w:r w:rsidR="00B20EB0">
        <w:rPr>
          <w:rFonts w:ascii="Arial" w:hAnsi="Arial" w:cs="Arial"/>
          <w:color w:val="000000"/>
        </w:rPr>
        <w:t xml:space="preserve">                                </w:t>
      </w:r>
      <w:r>
        <w:rPr>
          <w:rFonts w:ascii="Arial" w:hAnsi="Arial" w:cs="Arial"/>
          <w:color w:val="000000"/>
        </w:rPr>
        <w:t xml:space="preserve">z wykonawców występujących wspólnie przedstawi dokumenty i oświadczenia dotyczące własnej firmy wykazania braku podstaw do wykluczenia z postępowania, o których mowa </w:t>
      </w:r>
      <w:r w:rsidR="00B20EB0">
        <w:rPr>
          <w:rFonts w:ascii="Arial" w:hAnsi="Arial" w:cs="Arial"/>
          <w:color w:val="000000"/>
        </w:rPr>
        <w:t xml:space="preserve">           </w:t>
      </w:r>
      <w:r>
        <w:rPr>
          <w:rFonts w:ascii="Arial" w:hAnsi="Arial" w:cs="Arial"/>
          <w:color w:val="000000"/>
        </w:rPr>
        <w:t xml:space="preserve">w rozdziale VII pkt 6b SIWZ- składa każdy z Wykonawców składających ofertę wspólną </w:t>
      </w:r>
      <w:r w:rsidR="00B20EB0">
        <w:rPr>
          <w:rFonts w:ascii="Arial" w:hAnsi="Arial" w:cs="Arial"/>
          <w:color w:val="000000"/>
        </w:rPr>
        <w:t xml:space="preserve">               </w:t>
      </w:r>
      <w:r>
        <w:rPr>
          <w:rFonts w:ascii="Arial" w:hAnsi="Arial" w:cs="Arial"/>
          <w:color w:val="000000"/>
        </w:rPr>
        <w:t>w imieniu swojej firmy. W przypadku spółki cywilnej na wezwanie Zamawiającego każdy ze wspólników spółki cywilnej składa oddzielnie we własnym imieniu dokumenty i oświadczenia o których mowa w  rozdziale VII pkt 6b SIWZ.</w:t>
      </w:r>
    </w:p>
    <w:p w:rsidR="00035E75" w:rsidRDefault="00035E75" w:rsidP="00035E75">
      <w:pPr>
        <w:widowControl w:val="0"/>
        <w:autoSpaceDE w:val="0"/>
        <w:autoSpaceDN w:val="0"/>
        <w:spacing w:after="0" w:line="240" w:lineRule="auto"/>
        <w:jc w:val="both"/>
        <w:rPr>
          <w:rFonts w:ascii="Arial" w:hAnsi="Arial" w:cs="Arial"/>
          <w:color w:val="000000"/>
        </w:rPr>
      </w:pPr>
    </w:p>
    <w:p w:rsidR="000F1B31" w:rsidRDefault="000F1B31" w:rsidP="00035E75">
      <w:pPr>
        <w:widowControl w:val="0"/>
        <w:autoSpaceDE w:val="0"/>
        <w:autoSpaceDN w:val="0"/>
        <w:spacing w:after="0" w:line="240" w:lineRule="auto"/>
        <w:jc w:val="both"/>
        <w:rPr>
          <w:rFonts w:ascii="Arial" w:hAnsi="Arial" w:cs="Arial"/>
          <w:color w:val="000000"/>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Informacje o sposobie porozumiewania się Zamawiającego z Wykonawcami oraz przekazywania oświadczeń i dokumentów, a także wskazanie osób uprawnionych do porozumiewania się z Wykonawcami</w:t>
      </w:r>
    </w:p>
    <w:p w:rsidR="0017216F" w:rsidRDefault="0017216F" w:rsidP="0017216F">
      <w:pPr>
        <w:widowControl w:val="0"/>
        <w:autoSpaceDE w:val="0"/>
        <w:autoSpaceDN w:val="0"/>
        <w:spacing w:after="0" w:line="240" w:lineRule="auto"/>
        <w:jc w:val="center"/>
        <w:rPr>
          <w:rFonts w:ascii="Arial" w:hAnsi="Arial" w:cs="Arial"/>
        </w:rPr>
      </w:pPr>
    </w:p>
    <w:p w:rsidR="0017216F" w:rsidRDefault="0017216F" w:rsidP="00DB6882">
      <w:pPr>
        <w:numPr>
          <w:ilvl w:val="0"/>
          <w:numId w:val="32"/>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Default="002D3B5D" w:rsidP="00DB6882">
      <w:pPr>
        <w:numPr>
          <w:ilvl w:val="0"/>
          <w:numId w:val="33"/>
        </w:numPr>
        <w:suppressAutoHyphens/>
        <w:spacing w:after="0"/>
        <w:jc w:val="both"/>
        <w:rPr>
          <w:rFonts w:ascii="Arial" w:eastAsia="Calibri" w:hAnsi="Arial" w:cs="Arial"/>
          <w:color w:val="000000"/>
        </w:rPr>
      </w:pPr>
      <w:r>
        <w:rPr>
          <w:rFonts w:ascii="Arial" w:eastAsia="Calibri" w:hAnsi="Arial" w:cs="Arial"/>
        </w:rPr>
        <w:t xml:space="preserve">Zdzisław </w:t>
      </w:r>
      <w:r w:rsidR="0017216F">
        <w:rPr>
          <w:rFonts w:ascii="Arial" w:eastAsia="Calibri" w:hAnsi="Arial" w:cs="Arial"/>
        </w:rPr>
        <w:t xml:space="preserve"> </w:t>
      </w:r>
      <w:proofErr w:type="spellStart"/>
      <w:r>
        <w:rPr>
          <w:rFonts w:ascii="Arial" w:eastAsia="Calibri" w:hAnsi="Arial" w:cs="Arial"/>
        </w:rPr>
        <w:t>Standarski</w:t>
      </w:r>
      <w:proofErr w:type="spellEnd"/>
      <w:r>
        <w:rPr>
          <w:rFonts w:ascii="Arial" w:eastAsia="Calibri" w:hAnsi="Arial" w:cs="Arial"/>
        </w:rPr>
        <w:t xml:space="preserve"> </w:t>
      </w:r>
      <w:r w:rsidR="0017216F">
        <w:rPr>
          <w:rFonts w:ascii="Arial" w:eastAsia="Calibri" w:hAnsi="Arial" w:cs="Arial"/>
        </w:rPr>
        <w:t>– w sprawach dotyczących przedmiotu zamówienia,</w:t>
      </w:r>
    </w:p>
    <w:p w:rsidR="0017216F" w:rsidRDefault="00B20EB0" w:rsidP="00DB6882">
      <w:pPr>
        <w:numPr>
          <w:ilvl w:val="0"/>
          <w:numId w:val="33"/>
        </w:numPr>
        <w:suppressAutoHyphens/>
        <w:spacing w:after="0"/>
        <w:jc w:val="both"/>
        <w:rPr>
          <w:rFonts w:ascii="Arial" w:eastAsia="Calibri" w:hAnsi="Arial" w:cs="Arial"/>
          <w:color w:val="000000"/>
        </w:rPr>
      </w:pPr>
      <w:r>
        <w:rPr>
          <w:rFonts w:ascii="Arial" w:eastAsia="Calibri" w:hAnsi="Arial" w:cs="Arial"/>
          <w:color w:val="000000"/>
        </w:rPr>
        <w:t>Ludmiła Staniszewska</w:t>
      </w:r>
      <w:r w:rsidR="0017216F">
        <w:rPr>
          <w:rFonts w:ascii="Arial" w:eastAsia="Calibri" w:hAnsi="Arial" w:cs="Arial"/>
          <w:color w:val="000000"/>
        </w:rPr>
        <w:t xml:space="preserve"> – w sprawach dotyczących procedury; </w:t>
      </w:r>
    </w:p>
    <w:p w:rsidR="0017216F" w:rsidRDefault="0017216F" w:rsidP="00DB6882">
      <w:pPr>
        <w:numPr>
          <w:ilvl w:val="0"/>
          <w:numId w:val="32"/>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DB6882">
      <w:pPr>
        <w:numPr>
          <w:ilvl w:val="0"/>
          <w:numId w:val="32"/>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sidR="00B20EB0">
        <w:rPr>
          <w:rFonts w:ascii="Arial" w:eastAsia="Calibri" w:hAnsi="Arial" w:cs="Arial"/>
          <w:b/>
          <w:color w:val="000000"/>
        </w:rPr>
        <w:t xml:space="preserve">                          </w:t>
      </w:r>
      <w:r>
        <w:rPr>
          <w:rFonts w:ascii="Arial" w:eastAsia="Calibri" w:hAnsi="Arial" w:cs="Arial"/>
          <w:color w:val="000000"/>
        </w:rPr>
        <w:t>za pośrednictwem operatora pocztowego w rozumieniu ustawy z dnia 23 listopada 2012 r. - Prawo pocztowe, osobiśc</w:t>
      </w:r>
      <w:r w:rsidR="00546464">
        <w:rPr>
          <w:rFonts w:ascii="Arial" w:eastAsia="Calibri" w:hAnsi="Arial" w:cs="Arial"/>
          <w:color w:val="000000"/>
        </w:rPr>
        <w:t xml:space="preserve">ie,  za pośrednictwem posłańca </w:t>
      </w:r>
      <w:r>
        <w:rPr>
          <w:rFonts w:ascii="Arial" w:eastAsia="Calibri" w:hAnsi="Arial" w:cs="Arial"/>
          <w:color w:val="000000"/>
        </w:rPr>
        <w:t xml:space="preserve">lub przy użyciu środków komunikacji elektronicznej w rozumieniu ustawy z dnia 18 listopada 2002 r. o oświadczeniu usług drogą elektroniczną na adres e-mail: </w:t>
      </w:r>
      <w:r w:rsidR="00B20EB0">
        <w:rPr>
          <w:rFonts w:ascii="Arial" w:eastAsia="Calibri" w:hAnsi="Arial" w:cs="Arial"/>
          <w:b/>
          <w:color w:val="000000"/>
        </w:rPr>
        <w:t>lstaniszewska</w:t>
      </w:r>
      <w:r>
        <w:rPr>
          <w:rFonts w:ascii="Arial" w:eastAsia="Calibri" w:hAnsi="Arial" w:cs="Arial"/>
          <w:b/>
          <w:color w:val="000000"/>
        </w:rPr>
        <w:t>@gmina-ilawa.pl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17216F" w:rsidRDefault="0017216F" w:rsidP="00DB6882">
      <w:pPr>
        <w:widowControl w:val="0"/>
        <w:numPr>
          <w:ilvl w:val="0"/>
          <w:numId w:val="32"/>
        </w:numPr>
        <w:autoSpaceDE w:val="0"/>
        <w:autoSpaceDN w:val="0"/>
        <w:spacing w:after="0"/>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00CE3443">
        <w:rPr>
          <w:rFonts w:ascii="Arial" w:hAnsi="Arial" w:cs="Arial"/>
        </w:rPr>
        <w:t xml:space="preserve"> </w:t>
      </w:r>
      <w:r w:rsidRPr="001E2C7D">
        <w:rPr>
          <w:rFonts w:ascii="Arial" w:hAnsi="Arial" w:cs="Arial"/>
          <w:b/>
        </w:rPr>
        <w:t>tj</w:t>
      </w:r>
      <w:r w:rsidRPr="006079BF">
        <w:rPr>
          <w:rFonts w:ascii="Arial" w:hAnsi="Arial" w:cs="Arial"/>
          <w:b/>
        </w:rPr>
        <w:t xml:space="preserve">. </w:t>
      </w:r>
      <w:r w:rsidR="00DB6882">
        <w:rPr>
          <w:rFonts w:ascii="Arial" w:hAnsi="Arial" w:cs="Arial"/>
          <w:b/>
        </w:rPr>
        <w:t>23 czerwca</w:t>
      </w:r>
      <w:r w:rsidR="00CE3443">
        <w:rPr>
          <w:rFonts w:ascii="Arial" w:hAnsi="Arial" w:cs="Arial"/>
          <w:b/>
        </w:rPr>
        <w:t xml:space="preserve"> </w:t>
      </w:r>
      <w:r w:rsidR="00DB6882">
        <w:rPr>
          <w:rFonts w:ascii="Arial" w:hAnsi="Arial" w:cs="Arial"/>
          <w:b/>
        </w:rPr>
        <w:t>2020</w:t>
      </w:r>
      <w:r w:rsidR="00FD02E1">
        <w:rPr>
          <w:rFonts w:ascii="Arial" w:hAnsi="Arial" w:cs="Arial"/>
          <w:b/>
        </w:rPr>
        <w:t xml:space="preserve"> </w:t>
      </w:r>
      <w:r w:rsidRPr="006079BF">
        <w:rPr>
          <w:rFonts w:ascii="Arial" w:hAnsi="Arial" w:cs="Arial"/>
          <w:b/>
        </w:rPr>
        <w:t xml:space="preserve">r. </w:t>
      </w:r>
      <w:r w:rsidRPr="006079BF">
        <w:rPr>
          <w:rFonts w:ascii="Arial" w:hAnsi="Arial" w:cs="Arial"/>
        </w:rPr>
        <w:t xml:space="preserve">Jeżeli </w:t>
      </w:r>
      <w:r w:rsidR="00DB6882">
        <w:rPr>
          <w:rFonts w:ascii="Arial" w:hAnsi="Arial" w:cs="Arial"/>
        </w:rPr>
        <w:t>wniosek o wyjaśnienie</w:t>
      </w:r>
      <w:r w:rsidRPr="001E2C7D">
        <w:rPr>
          <w:rFonts w:ascii="Arial" w:hAnsi="Arial" w:cs="Arial"/>
        </w:rPr>
        <w:t xml:space="preserve"> wpłynie do Zamawiającego po upływie tego terminu</w:t>
      </w:r>
      <w:r w:rsidR="00467D2B">
        <w:rPr>
          <w:rFonts w:ascii="Arial" w:hAnsi="Arial" w:cs="Arial"/>
        </w:rPr>
        <w:t>,</w:t>
      </w:r>
      <w:r w:rsidRPr="001E2C7D">
        <w:rPr>
          <w:rFonts w:ascii="Arial" w:hAnsi="Arial" w:cs="Arial"/>
        </w:rPr>
        <w:t xml:space="preserve"> Zamawiający informuje</w:t>
      </w:r>
      <w:r>
        <w:rPr>
          <w:rFonts w:ascii="Arial" w:hAnsi="Arial" w:cs="Arial"/>
        </w:rPr>
        <w:t xml:space="preserve">, że może udzielić wyjaśnień lub nie będzie udzielał wyjaśnień lub pozostawi wniosek bez rozpatrzenia. </w:t>
      </w:r>
    </w:p>
    <w:p w:rsidR="00AC7B2D" w:rsidRDefault="00AC7B2D" w:rsidP="0017216F">
      <w:pPr>
        <w:widowControl w:val="0"/>
        <w:autoSpaceDE w:val="0"/>
        <w:autoSpaceDN w:val="0"/>
        <w:spacing w:after="0" w:line="240" w:lineRule="auto"/>
        <w:jc w:val="both"/>
        <w:rPr>
          <w:rFonts w:ascii="Arial" w:hAnsi="Arial" w:cs="Arial"/>
        </w:rPr>
      </w:pPr>
    </w:p>
    <w:p w:rsidR="003D76DA" w:rsidRPr="001964B8" w:rsidRDefault="0017216F" w:rsidP="0027267F">
      <w:pPr>
        <w:widowControl w:val="0"/>
        <w:numPr>
          <w:ilvl w:val="0"/>
          <w:numId w:val="22"/>
        </w:numPr>
        <w:autoSpaceDE w:val="0"/>
        <w:autoSpaceDN w:val="0"/>
        <w:spacing w:after="0" w:line="240" w:lineRule="auto"/>
        <w:jc w:val="both"/>
        <w:rPr>
          <w:rFonts w:ascii="Arial" w:hAnsi="Arial" w:cs="Arial"/>
          <w:b/>
        </w:rPr>
      </w:pPr>
      <w:r w:rsidRPr="00243AF7">
        <w:rPr>
          <w:rFonts w:ascii="Arial" w:hAnsi="Arial" w:cs="Arial"/>
          <w:b/>
        </w:rPr>
        <w:t xml:space="preserve">Wymagania dotyczące wadium </w:t>
      </w:r>
    </w:p>
    <w:p w:rsidR="00E974E3" w:rsidRDefault="00E974E3" w:rsidP="00E974E3">
      <w:pPr>
        <w:pStyle w:val="Standard"/>
        <w:adjustRightInd/>
        <w:spacing w:before="0" w:after="0" w:line="240" w:lineRule="auto"/>
        <w:ind w:left="360"/>
        <w:jc w:val="both"/>
        <w:rPr>
          <w:rFonts w:ascii="Arial" w:hAnsi="Arial" w:cs="Arial"/>
          <w:sz w:val="22"/>
          <w:szCs w:val="22"/>
        </w:rPr>
      </w:pPr>
    </w:p>
    <w:p w:rsidR="00B774C2" w:rsidRDefault="00A934D1" w:rsidP="00E974E3">
      <w:pPr>
        <w:pStyle w:val="Standard"/>
        <w:adjustRightInd/>
        <w:spacing w:before="0" w:after="0" w:line="240" w:lineRule="auto"/>
        <w:ind w:left="360"/>
        <w:jc w:val="both"/>
        <w:rPr>
          <w:rFonts w:ascii="Arial" w:hAnsi="Arial" w:cs="Arial"/>
          <w:b/>
          <w:sz w:val="22"/>
          <w:szCs w:val="22"/>
        </w:rPr>
      </w:pPr>
      <w:r>
        <w:rPr>
          <w:rFonts w:ascii="Arial" w:hAnsi="Arial" w:cs="Arial"/>
          <w:sz w:val="22"/>
          <w:szCs w:val="22"/>
        </w:rPr>
        <w:t>Stosownie do zapisów</w:t>
      </w:r>
      <w:r w:rsidRPr="002458C9">
        <w:rPr>
          <w:rFonts w:ascii="Arial" w:hAnsi="Arial" w:cs="Arial"/>
          <w:sz w:val="22"/>
          <w:szCs w:val="22"/>
        </w:rPr>
        <w:t xml:space="preserve"> art. 45 ust 2 ustawy </w:t>
      </w:r>
      <w:proofErr w:type="spellStart"/>
      <w:r w:rsidRPr="002458C9">
        <w:rPr>
          <w:rFonts w:ascii="Arial" w:hAnsi="Arial" w:cs="Arial"/>
          <w:sz w:val="22"/>
          <w:szCs w:val="22"/>
        </w:rPr>
        <w:t>Pzp</w:t>
      </w:r>
      <w:proofErr w:type="spellEnd"/>
      <w:r w:rsidRPr="002458C9">
        <w:rPr>
          <w:rFonts w:ascii="Arial" w:hAnsi="Arial" w:cs="Arial"/>
          <w:sz w:val="22"/>
          <w:szCs w:val="22"/>
        </w:rPr>
        <w:t xml:space="preserve"> Zamawiający nie żąda wniesienia wadium.</w:t>
      </w:r>
    </w:p>
    <w:p w:rsidR="00455043" w:rsidRDefault="00455043" w:rsidP="00191C0A">
      <w:pPr>
        <w:widowControl w:val="0"/>
        <w:autoSpaceDE w:val="0"/>
        <w:autoSpaceDN w:val="0"/>
        <w:spacing w:after="0" w:line="240" w:lineRule="auto"/>
        <w:jc w:val="both"/>
        <w:rPr>
          <w:rFonts w:ascii="Arial" w:hAnsi="Arial" w:cs="Arial"/>
          <w:b/>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354F05" w:rsidRDefault="00354F05" w:rsidP="00354F05">
      <w:pPr>
        <w:widowControl w:val="0"/>
        <w:numPr>
          <w:ilvl w:val="0"/>
          <w:numId w:val="89"/>
        </w:numPr>
        <w:autoSpaceDE w:val="0"/>
        <w:autoSpaceDN w:val="0"/>
        <w:spacing w:after="0"/>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354F05" w:rsidRDefault="00354F05" w:rsidP="00354F05">
      <w:pPr>
        <w:widowControl w:val="0"/>
        <w:numPr>
          <w:ilvl w:val="0"/>
          <w:numId w:val="89"/>
        </w:numPr>
        <w:autoSpaceDE w:val="0"/>
        <w:autoSpaceDN w:val="0"/>
        <w:spacing w:after="0"/>
        <w:jc w:val="both"/>
        <w:rPr>
          <w:rFonts w:ascii="Arial" w:hAnsi="Arial" w:cs="Arial"/>
        </w:rPr>
      </w:pPr>
      <w:r>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354F05" w:rsidRDefault="00354F05" w:rsidP="00354F05">
      <w:pPr>
        <w:widowControl w:val="0"/>
        <w:numPr>
          <w:ilvl w:val="0"/>
          <w:numId w:val="89"/>
        </w:numPr>
        <w:autoSpaceDE w:val="0"/>
        <w:autoSpaceDN w:val="0"/>
        <w:spacing w:after="0"/>
        <w:jc w:val="both"/>
        <w:rPr>
          <w:rFonts w:ascii="Arial" w:hAnsi="Arial" w:cs="Arial"/>
        </w:rPr>
      </w:pPr>
      <w:r>
        <w:rPr>
          <w:rFonts w:ascii="Arial" w:hAnsi="Arial" w:cs="Arial"/>
        </w:rPr>
        <w:t xml:space="preserve">Bieg terminu związania ofertą rozpoczyna się wraz z upływem terminu składania ofert.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E974E3">
      <w:pPr>
        <w:widowControl w:val="0"/>
        <w:autoSpaceDE w:val="0"/>
        <w:autoSpaceDN w:val="0"/>
        <w:spacing w:after="0"/>
        <w:jc w:val="both"/>
        <w:rPr>
          <w:rFonts w:ascii="Arial" w:hAnsi="Arial" w:cs="Arial"/>
          <w:b/>
        </w:rPr>
      </w:pPr>
    </w:p>
    <w:p w:rsidR="0017216F" w:rsidRDefault="0017216F" w:rsidP="00E974E3">
      <w:pPr>
        <w:numPr>
          <w:ilvl w:val="0"/>
          <w:numId w:val="35"/>
        </w:numPr>
        <w:suppressLineNumbers/>
        <w:suppressAutoHyphens/>
        <w:spacing w:after="0"/>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8E4D39" w:rsidP="00E974E3">
      <w:pPr>
        <w:numPr>
          <w:ilvl w:val="0"/>
          <w:numId w:val="36"/>
        </w:numPr>
        <w:suppressLineNumbers/>
        <w:suppressAutoHyphens/>
        <w:spacing w:after="0"/>
        <w:jc w:val="both"/>
        <w:rPr>
          <w:rFonts w:ascii="Arial" w:hAnsi="Arial" w:cs="Arial"/>
          <w:iCs/>
          <w:color w:val="000000"/>
          <w:lang w:eastAsia="ar-SA"/>
        </w:rPr>
      </w:pPr>
      <w:r>
        <w:rPr>
          <w:rFonts w:ascii="Arial" w:hAnsi="Arial" w:cs="Arial"/>
          <w:iCs/>
          <w:color w:val="000000"/>
          <w:lang w:eastAsia="ar-SA"/>
        </w:rPr>
        <w:t>F</w:t>
      </w:r>
      <w:r w:rsidR="001964B8">
        <w:rPr>
          <w:rFonts w:ascii="Arial" w:hAnsi="Arial" w:cs="Arial"/>
          <w:iCs/>
          <w:color w:val="000000"/>
          <w:lang w:eastAsia="ar-SA"/>
        </w:rPr>
        <w:t>ormularz oferty stanowiący</w:t>
      </w:r>
      <w:r w:rsidR="0017216F">
        <w:rPr>
          <w:rFonts w:ascii="Arial" w:hAnsi="Arial" w:cs="Arial"/>
          <w:iCs/>
          <w:color w:val="000000"/>
          <w:lang w:eastAsia="ar-SA"/>
        </w:rPr>
        <w:t xml:space="preserve"> </w:t>
      </w:r>
      <w:r w:rsidR="0017216F">
        <w:rPr>
          <w:rFonts w:ascii="Arial" w:hAnsi="Arial" w:cs="Arial"/>
          <w:b/>
          <w:iCs/>
          <w:color w:val="000000"/>
          <w:lang w:eastAsia="ar-SA"/>
        </w:rPr>
        <w:t xml:space="preserve">załącznik Nr </w:t>
      </w:r>
      <w:r w:rsidR="0017216F" w:rsidRPr="001964B8">
        <w:rPr>
          <w:rFonts w:ascii="Arial" w:hAnsi="Arial" w:cs="Arial"/>
          <w:b/>
          <w:iCs/>
          <w:color w:val="000000"/>
          <w:lang w:eastAsia="ar-SA"/>
        </w:rPr>
        <w:t>1</w:t>
      </w:r>
      <w:r w:rsidR="000337E3" w:rsidRPr="001964B8">
        <w:rPr>
          <w:rFonts w:ascii="Arial" w:hAnsi="Arial" w:cs="Arial"/>
          <w:b/>
          <w:iCs/>
          <w:color w:val="000000"/>
          <w:lang w:eastAsia="ar-SA"/>
        </w:rPr>
        <w:t xml:space="preserve">do </w:t>
      </w:r>
      <w:r w:rsidR="0017216F" w:rsidRPr="001964B8">
        <w:rPr>
          <w:rFonts w:ascii="Arial" w:hAnsi="Arial" w:cs="Arial"/>
          <w:b/>
          <w:iCs/>
          <w:color w:val="000000"/>
          <w:lang w:eastAsia="ar-SA"/>
        </w:rPr>
        <w:t xml:space="preserve"> SIWZ,</w:t>
      </w:r>
    </w:p>
    <w:p w:rsidR="0017216F" w:rsidRPr="00D348F9" w:rsidRDefault="0017216F" w:rsidP="00E974E3">
      <w:pPr>
        <w:numPr>
          <w:ilvl w:val="0"/>
          <w:numId w:val="36"/>
        </w:numPr>
        <w:suppressLineNumbers/>
        <w:suppressAutoHyphens/>
        <w:spacing w:after="0"/>
        <w:jc w:val="both"/>
        <w:rPr>
          <w:rFonts w:ascii="Arial" w:hAnsi="Arial" w:cs="Arial"/>
          <w:iCs/>
          <w:lang w:eastAsia="ar-SA"/>
        </w:rPr>
      </w:pPr>
      <w:r w:rsidRPr="00D348F9">
        <w:rPr>
          <w:rFonts w:ascii="Arial" w:hAnsi="Arial" w:cs="Arial"/>
          <w:iCs/>
          <w:lang w:eastAsia="ar-SA"/>
        </w:rPr>
        <w:t xml:space="preserve">Oświadczenie o spełnianiu warunków udziału w postępowaniu zgodnie ze wzorem stanowiącym </w:t>
      </w:r>
      <w:r w:rsidRPr="001964B8">
        <w:rPr>
          <w:rFonts w:ascii="Arial" w:hAnsi="Arial" w:cs="Arial"/>
          <w:b/>
          <w:iCs/>
          <w:lang w:eastAsia="ar-SA"/>
        </w:rPr>
        <w:t>załącznik Nr 2 do SIWZ.</w:t>
      </w:r>
      <w:r w:rsidRPr="001964B8">
        <w:rPr>
          <w:rFonts w:ascii="Arial" w:hAnsi="Arial" w:cs="Arial"/>
          <w:iCs/>
          <w:lang w:eastAsia="ar-SA"/>
        </w:rPr>
        <w:t xml:space="preserve">  </w:t>
      </w:r>
    </w:p>
    <w:p w:rsidR="0017216F" w:rsidRPr="001964B8" w:rsidRDefault="0017216F" w:rsidP="00E974E3">
      <w:pPr>
        <w:numPr>
          <w:ilvl w:val="0"/>
          <w:numId w:val="36"/>
        </w:numPr>
        <w:suppressLineNumbers/>
        <w:suppressAutoHyphens/>
        <w:spacing w:after="0"/>
        <w:jc w:val="both"/>
        <w:rPr>
          <w:rFonts w:ascii="Arial" w:hAnsi="Arial" w:cs="Arial"/>
          <w:b/>
          <w:iCs/>
          <w:color w:val="000000"/>
          <w:lang w:eastAsia="ar-SA"/>
        </w:rPr>
      </w:pPr>
      <w:r>
        <w:rPr>
          <w:rFonts w:ascii="Arial" w:hAnsi="Arial" w:cs="Arial"/>
          <w:iCs/>
          <w:lang w:eastAsia="ar-SA"/>
        </w:rPr>
        <w:t xml:space="preserve">Oświadczenie o braku podstaw do wykluczenia zgodnie ze wzorem stanowiącym </w:t>
      </w:r>
      <w:r w:rsidRPr="001964B8">
        <w:rPr>
          <w:rFonts w:ascii="Arial" w:hAnsi="Arial" w:cs="Arial"/>
          <w:b/>
          <w:iCs/>
          <w:lang w:eastAsia="ar-SA"/>
        </w:rPr>
        <w:t xml:space="preserve">załącznik </w:t>
      </w:r>
      <w:r w:rsidR="001964B8" w:rsidRPr="001964B8">
        <w:rPr>
          <w:rFonts w:ascii="Arial" w:hAnsi="Arial" w:cs="Arial"/>
          <w:b/>
          <w:iCs/>
          <w:lang w:eastAsia="ar-SA"/>
        </w:rPr>
        <w:t xml:space="preserve">     </w:t>
      </w:r>
      <w:r w:rsidRPr="001964B8">
        <w:rPr>
          <w:rFonts w:ascii="Arial" w:hAnsi="Arial" w:cs="Arial"/>
          <w:b/>
          <w:iCs/>
          <w:lang w:eastAsia="ar-SA"/>
        </w:rPr>
        <w:t xml:space="preserve">Nr 3 do SIWZ.  </w:t>
      </w:r>
    </w:p>
    <w:p w:rsidR="00354F05" w:rsidRDefault="001964B8" w:rsidP="00E974E3">
      <w:pPr>
        <w:numPr>
          <w:ilvl w:val="0"/>
          <w:numId w:val="36"/>
        </w:numPr>
        <w:suppressLineNumbers/>
        <w:suppressAutoHyphens/>
        <w:spacing w:after="0"/>
        <w:jc w:val="both"/>
        <w:rPr>
          <w:rFonts w:ascii="Arial" w:hAnsi="Arial" w:cs="Arial"/>
          <w:iCs/>
          <w:color w:val="000000"/>
          <w:lang w:eastAsia="ar-SA"/>
        </w:rPr>
      </w:pPr>
      <w:r>
        <w:rPr>
          <w:rFonts w:ascii="Arial" w:hAnsi="Arial" w:cs="Arial"/>
          <w:iCs/>
          <w:lang w:eastAsia="ar-SA"/>
        </w:rPr>
        <w:t xml:space="preserve">Pisemne </w:t>
      </w:r>
      <w:r w:rsidR="0017216F">
        <w:rPr>
          <w:rFonts w:ascii="Arial" w:hAnsi="Arial" w:cs="Arial"/>
          <w:iCs/>
          <w:lang w:eastAsia="ar-SA"/>
        </w:rPr>
        <w:t>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w:t>
      </w:r>
      <w:r w:rsidR="00366221">
        <w:rPr>
          <w:rFonts w:ascii="Arial" w:hAnsi="Arial" w:cs="Arial"/>
          <w:iCs/>
          <w:lang w:eastAsia="ar-SA"/>
        </w:rPr>
        <w:t xml:space="preserve">ch go z nim stosunków prawnych – </w:t>
      </w:r>
      <w:r w:rsidR="00366221" w:rsidRPr="00366221">
        <w:rPr>
          <w:rFonts w:ascii="Arial" w:hAnsi="Arial" w:cs="Arial"/>
          <w:b/>
          <w:iCs/>
          <w:lang w:eastAsia="ar-SA"/>
        </w:rPr>
        <w:t>załącznik Nr 4 do SIWZ</w:t>
      </w:r>
      <w:r w:rsidR="00366221">
        <w:rPr>
          <w:rFonts w:ascii="Arial" w:hAnsi="Arial" w:cs="Arial"/>
          <w:iCs/>
          <w:lang w:eastAsia="ar-SA"/>
        </w:rPr>
        <w:t>.</w:t>
      </w:r>
      <w:r w:rsidR="0017216F">
        <w:rPr>
          <w:rFonts w:ascii="Arial" w:hAnsi="Arial" w:cs="Arial"/>
          <w:iCs/>
          <w:color w:val="000000"/>
          <w:lang w:eastAsia="ar-SA"/>
        </w:rPr>
        <w:t xml:space="preserve">  </w:t>
      </w:r>
    </w:p>
    <w:p w:rsidR="0017216F" w:rsidRPr="00354F05" w:rsidRDefault="0017216F" w:rsidP="008E4D39">
      <w:pPr>
        <w:numPr>
          <w:ilvl w:val="0"/>
          <w:numId w:val="36"/>
        </w:numPr>
        <w:suppressLineNumbers/>
        <w:suppressAutoHyphens/>
        <w:spacing w:after="0"/>
        <w:ind w:left="709" w:hanging="349"/>
        <w:jc w:val="both"/>
        <w:rPr>
          <w:rFonts w:ascii="Arial" w:hAnsi="Arial" w:cs="Arial"/>
          <w:iCs/>
          <w:color w:val="000000"/>
          <w:lang w:eastAsia="ar-SA"/>
        </w:rPr>
      </w:pPr>
      <w:r w:rsidRPr="00354F05">
        <w:rPr>
          <w:rFonts w:ascii="Arial" w:hAnsi="Arial" w:cs="Arial"/>
          <w:iCs/>
          <w:color w:val="000000"/>
          <w:lang w:eastAsia="ar-SA"/>
        </w:rPr>
        <w:t>Pełnomocnictwo w przypadku ustanowienia przez Wykonawcę pełnomocnika</w:t>
      </w:r>
      <w:r w:rsidR="00354F05" w:rsidRPr="00354F05">
        <w:rPr>
          <w:rFonts w:ascii="Arial" w:hAnsi="Arial" w:cs="Arial"/>
          <w:iCs/>
          <w:color w:val="000000"/>
          <w:lang w:eastAsia="ar-SA"/>
        </w:rPr>
        <w:t>,</w:t>
      </w:r>
      <w:r w:rsidRPr="00354F05">
        <w:rPr>
          <w:rFonts w:ascii="Arial" w:hAnsi="Arial" w:cs="Arial"/>
          <w:iCs/>
          <w:color w:val="000000"/>
          <w:lang w:eastAsia="ar-SA"/>
        </w:rPr>
        <w:t xml:space="preserve"> oryginał udzielonego pełnomocnic</w:t>
      </w:r>
      <w:r w:rsidR="00354F05" w:rsidRPr="00354F05">
        <w:rPr>
          <w:rFonts w:ascii="Arial" w:hAnsi="Arial" w:cs="Arial"/>
          <w:iCs/>
          <w:color w:val="000000"/>
          <w:lang w:eastAsia="ar-SA"/>
        </w:rPr>
        <w:t>twa lub notarialnie potwierdzoną</w:t>
      </w:r>
      <w:r w:rsidRPr="00354F05">
        <w:rPr>
          <w:rFonts w:ascii="Arial" w:hAnsi="Arial" w:cs="Arial"/>
          <w:iCs/>
          <w:color w:val="000000"/>
          <w:lang w:eastAsia="ar-SA"/>
        </w:rPr>
        <w:t xml:space="preserve"> jego kopię. Z treści pełnomocnictwa musi jednoznacznie wynikać zakres umocowania do czynności związanych z postępowaniem </w:t>
      </w:r>
      <w:r w:rsidR="001964B8" w:rsidRPr="00354F05">
        <w:rPr>
          <w:rFonts w:ascii="Arial" w:hAnsi="Arial" w:cs="Arial"/>
          <w:iCs/>
          <w:color w:val="000000"/>
          <w:lang w:eastAsia="ar-SA"/>
        </w:rPr>
        <w:t xml:space="preserve">          </w:t>
      </w:r>
      <w:r w:rsidRPr="00354F05">
        <w:rPr>
          <w:rFonts w:ascii="Arial" w:hAnsi="Arial" w:cs="Arial"/>
          <w:iCs/>
          <w:color w:val="000000"/>
          <w:lang w:eastAsia="ar-SA"/>
        </w:rPr>
        <w:t xml:space="preserve">o udzielnie zamówienia publicznego. </w:t>
      </w:r>
    </w:p>
    <w:p w:rsidR="0017216F" w:rsidRDefault="0017216F" w:rsidP="00354F05">
      <w:pPr>
        <w:numPr>
          <w:ilvl w:val="0"/>
          <w:numId w:val="35"/>
        </w:numPr>
        <w:tabs>
          <w:tab w:val="left" w:pos="284"/>
        </w:tabs>
        <w:spacing w:after="0"/>
        <w:ind w:hanging="720"/>
        <w:jc w:val="both"/>
        <w:rPr>
          <w:rFonts w:ascii="Arial" w:eastAsia="Calibri" w:hAnsi="Arial" w:cs="Arial"/>
          <w:b/>
        </w:rPr>
      </w:pPr>
      <w:r>
        <w:rPr>
          <w:rFonts w:ascii="Arial" w:eastAsia="Calibri" w:hAnsi="Arial" w:cs="Arial"/>
          <w:i/>
          <w:color w:val="000000"/>
        </w:rPr>
        <w:lastRenderedPageBreak/>
        <w:t xml:space="preserve"> </w:t>
      </w:r>
      <w:r>
        <w:rPr>
          <w:rFonts w:ascii="Arial" w:eastAsia="Calibri" w:hAnsi="Arial" w:cs="Arial"/>
          <w:b/>
        </w:rPr>
        <w:t xml:space="preserve">Oferty wspólne: </w:t>
      </w:r>
    </w:p>
    <w:p w:rsidR="0017216F" w:rsidRDefault="0017216F" w:rsidP="00E974E3">
      <w:pPr>
        <w:numPr>
          <w:ilvl w:val="0"/>
          <w:numId w:val="30"/>
        </w:numPr>
        <w:suppressAutoHyphens/>
        <w:spacing w:after="0"/>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Pr="001964B8" w:rsidRDefault="0017216F" w:rsidP="00E974E3">
      <w:pPr>
        <w:numPr>
          <w:ilvl w:val="0"/>
          <w:numId w:val="31"/>
        </w:numPr>
        <w:tabs>
          <w:tab w:val="left" w:pos="851"/>
        </w:tabs>
        <w:suppressAutoHyphens/>
        <w:spacing w:after="0"/>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Pr="001964B8" w:rsidRDefault="0017216F" w:rsidP="00E974E3">
      <w:pPr>
        <w:numPr>
          <w:ilvl w:val="0"/>
          <w:numId w:val="31"/>
        </w:numPr>
        <w:tabs>
          <w:tab w:val="left" w:pos="851"/>
        </w:tabs>
        <w:suppressAutoHyphens/>
        <w:spacing w:after="0"/>
        <w:ind w:left="1134" w:hanging="283"/>
        <w:jc w:val="both"/>
        <w:rPr>
          <w:rFonts w:ascii="Arial" w:hAnsi="Arial" w:cs="Arial"/>
          <w:bCs/>
          <w:lang w:eastAsia="ar-SA"/>
        </w:rPr>
      </w:pPr>
      <w:r w:rsidRPr="001964B8">
        <w:rPr>
          <w:rFonts w:ascii="Arial" w:hAnsi="Arial" w:cs="Arial"/>
          <w:lang w:eastAsia="ar-SA"/>
        </w:rPr>
        <w:t xml:space="preserve">reprezentowania w postępowaniu i zawarcia umowy w sprawie zamówienia publicznego. </w:t>
      </w:r>
    </w:p>
    <w:p w:rsidR="0017216F" w:rsidRDefault="0017216F" w:rsidP="00354F05">
      <w:pPr>
        <w:numPr>
          <w:ilvl w:val="0"/>
          <w:numId w:val="30"/>
        </w:numPr>
        <w:suppressLineNumbers/>
        <w:suppressAutoHyphens/>
        <w:spacing w:after="0"/>
        <w:ind w:hanging="294"/>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w:t>
      </w:r>
      <w:r w:rsidR="001964B8">
        <w:rPr>
          <w:rFonts w:ascii="Arial" w:hAnsi="Arial" w:cs="Arial"/>
          <w:lang w:eastAsia="ar-SA"/>
        </w:rPr>
        <w:t xml:space="preserve">   </w:t>
      </w:r>
      <w:r>
        <w:rPr>
          <w:rFonts w:ascii="Arial" w:hAnsi="Arial" w:cs="Arial"/>
          <w:lang w:eastAsia="ar-SA"/>
        </w:rPr>
        <w:t>a także wskazywać jakiego postępowania dotyczy, nadto musi wskazywać ustanowionego pełnomocnika oraz określać zakres umocow</w:t>
      </w:r>
      <w:r w:rsidR="001964B8">
        <w:rPr>
          <w:rFonts w:ascii="Arial" w:hAnsi="Arial" w:cs="Arial"/>
          <w:lang w:eastAsia="ar-SA"/>
        </w:rPr>
        <w:t xml:space="preserve">ania pełnomocnika. W przypadku, </w:t>
      </w:r>
      <w:r>
        <w:rPr>
          <w:rFonts w:ascii="Arial" w:hAnsi="Arial" w:cs="Arial"/>
          <w:lang w:eastAsia="ar-SA"/>
        </w:rPr>
        <w:t xml:space="preserve">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354F05" w:rsidP="00E974E3">
      <w:pPr>
        <w:numPr>
          <w:ilvl w:val="0"/>
          <w:numId w:val="30"/>
        </w:numPr>
        <w:tabs>
          <w:tab w:val="left" w:pos="426"/>
        </w:tabs>
        <w:suppressAutoHyphens/>
        <w:spacing w:after="0"/>
        <w:ind w:left="709" w:hanging="283"/>
        <w:jc w:val="both"/>
        <w:rPr>
          <w:rFonts w:ascii="Arial" w:hAnsi="Arial" w:cs="Arial"/>
          <w:bCs/>
          <w:lang w:eastAsia="ar-SA"/>
        </w:rPr>
      </w:pPr>
      <w:r>
        <w:rPr>
          <w:rFonts w:ascii="Arial" w:hAnsi="Arial" w:cs="Arial"/>
          <w:lang w:eastAsia="ar-SA"/>
        </w:rPr>
        <w:t>Pełnomocnictwo</w:t>
      </w:r>
      <w:r w:rsidR="0017216F">
        <w:rPr>
          <w:rFonts w:ascii="Arial" w:hAnsi="Arial" w:cs="Arial"/>
          <w:lang w:eastAsia="ar-SA"/>
        </w:rPr>
        <w:t xml:space="preserve"> musi znajdować się w ofercie wspólnej Wykonawców. </w:t>
      </w:r>
    </w:p>
    <w:p w:rsidR="0017216F" w:rsidRDefault="0017216F" w:rsidP="00E974E3">
      <w:pPr>
        <w:numPr>
          <w:ilvl w:val="0"/>
          <w:numId w:val="30"/>
        </w:numPr>
        <w:tabs>
          <w:tab w:val="left" w:pos="709"/>
        </w:tabs>
        <w:suppressAutoHyphens/>
        <w:spacing w:after="0"/>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E974E3">
      <w:pPr>
        <w:numPr>
          <w:ilvl w:val="0"/>
          <w:numId w:val="30"/>
        </w:numPr>
        <w:suppressAutoHyphens/>
        <w:spacing w:after="0"/>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E974E3">
      <w:pPr>
        <w:numPr>
          <w:ilvl w:val="0"/>
          <w:numId w:val="30"/>
        </w:numPr>
        <w:tabs>
          <w:tab w:val="left" w:pos="709"/>
        </w:tabs>
        <w:suppressAutoHyphens/>
        <w:spacing w:after="0"/>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E974E3">
      <w:pPr>
        <w:numPr>
          <w:ilvl w:val="0"/>
          <w:numId w:val="30"/>
        </w:numPr>
        <w:suppressAutoHyphens/>
        <w:spacing w:after="0"/>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Pr="00243AF7" w:rsidRDefault="0017216F" w:rsidP="00E974E3">
      <w:pPr>
        <w:numPr>
          <w:ilvl w:val="0"/>
          <w:numId w:val="30"/>
        </w:numPr>
        <w:suppressAutoHyphens/>
        <w:spacing w:after="0"/>
        <w:ind w:left="709" w:hanging="283"/>
        <w:jc w:val="both"/>
        <w:rPr>
          <w:rFonts w:ascii="Arial" w:hAnsi="Arial" w:cs="Arial"/>
          <w:bCs/>
          <w:color w:val="000000" w:themeColor="text1"/>
          <w:lang w:eastAsia="ar-SA"/>
        </w:rPr>
      </w:pPr>
      <w:r w:rsidRPr="00243AF7">
        <w:rPr>
          <w:rFonts w:ascii="Arial" w:hAnsi="Arial" w:cs="Arial"/>
          <w:color w:val="000000" w:themeColor="text1"/>
          <w:lang w:eastAsia="ar-SA"/>
        </w:rPr>
        <w:t>Poświadczenie dokumentów odbywa się zg</w:t>
      </w:r>
      <w:r w:rsidR="001964B8">
        <w:rPr>
          <w:rFonts w:ascii="Arial" w:hAnsi="Arial" w:cs="Arial"/>
          <w:color w:val="000000" w:themeColor="text1"/>
          <w:lang w:eastAsia="ar-SA"/>
        </w:rPr>
        <w:t>odnie z zapisami niniejszej SIWZ</w:t>
      </w:r>
      <w:r w:rsidRPr="00243AF7">
        <w:rPr>
          <w:rFonts w:ascii="Arial" w:hAnsi="Arial" w:cs="Arial"/>
          <w:color w:val="000000" w:themeColor="text1"/>
          <w:lang w:eastAsia="ar-SA"/>
        </w:rPr>
        <w:t xml:space="preserve"> oraz § 14 ust. 3 rozporządzenia w sprawie rodzajów dokumentów jakich może żądać zamawiający od wykonawcy w postępowaniu o udzielenie zamówienia publicznego.</w:t>
      </w:r>
    </w:p>
    <w:p w:rsidR="0017216F" w:rsidRDefault="0017216F" w:rsidP="00E974E3">
      <w:pPr>
        <w:numPr>
          <w:ilvl w:val="0"/>
          <w:numId w:val="30"/>
        </w:numPr>
        <w:tabs>
          <w:tab w:val="left" w:pos="709"/>
        </w:tabs>
        <w:suppressAutoHyphens/>
        <w:spacing w:after="0"/>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E974E3">
      <w:pPr>
        <w:suppressAutoHyphens/>
        <w:spacing w:after="0"/>
        <w:ind w:left="1080"/>
        <w:jc w:val="both"/>
        <w:rPr>
          <w:rFonts w:ascii="Arial" w:hAnsi="Arial" w:cs="Arial"/>
          <w:lang w:eastAsia="ar-SA"/>
        </w:rPr>
      </w:pPr>
      <w:r w:rsidRPr="001964B8">
        <w:rPr>
          <w:rFonts w:ascii="Arial" w:hAnsi="Arial" w:cs="Arial"/>
          <w:color w:val="000000"/>
          <w:lang w:eastAsia="ar-SA"/>
        </w:rPr>
        <w:t>-</w:t>
      </w: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E974E3">
      <w:pPr>
        <w:suppressAutoHyphens/>
        <w:spacing w:after="0"/>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E974E3">
      <w:pPr>
        <w:tabs>
          <w:tab w:val="left" w:pos="709"/>
        </w:tabs>
        <w:suppressAutoHyphens/>
        <w:spacing w:after="0"/>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E974E3">
      <w:pPr>
        <w:tabs>
          <w:tab w:val="left" w:pos="709"/>
        </w:tabs>
        <w:suppressAutoHyphens/>
        <w:spacing w:after="0"/>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Dokumenty</w:t>
      </w:r>
      <w:r w:rsidR="008B10D3">
        <w:rPr>
          <w:rFonts w:ascii="Arial" w:hAnsi="Arial" w:cs="Arial"/>
          <w:color w:val="000000"/>
          <w:lang w:eastAsia="ar-SA"/>
        </w:rPr>
        <w:t xml:space="preserve"> lub </w:t>
      </w:r>
      <w:r w:rsidR="00C12F7F">
        <w:rPr>
          <w:rFonts w:ascii="Arial" w:hAnsi="Arial" w:cs="Arial"/>
          <w:color w:val="000000"/>
          <w:lang w:eastAsia="ar-SA"/>
        </w:rPr>
        <w:t>oświadczenia</w:t>
      </w:r>
      <w:r>
        <w:rPr>
          <w:rFonts w:ascii="Arial" w:hAnsi="Arial" w:cs="Arial"/>
          <w:color w:val="000000"/>
          <w:lang w:eastAsia="ar-SA"/>
        </w:rPr>
        <w:t xml:space="preserve"> sporządzone w języku obcym są składane wraz z tłumaczeniem na język polski.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w:t>
      </w:r>
      <w:r w:rsidR="001964B8">
        <w:rPr>
          <w:rFonts w:ascii="Arial" w:hAnsi="Arial" w:cs="Arial"/>
          <w:color w:val="000000"/>
          <w:lang w:eastAsia="ar-SA"/>
        </w:rPr>
        <w:t xml:space="preserve">       </w:t>
      </w:r>
      <w:r>
        <w:rPr>
          <w:rFonts w:ascii="Arial" w:hAnsi="Arial" w:cs="Arial"/>
          <w:color w:val="000000"/>
          <w:lang w:eastAsia="ar-SA"/>
        </w:rPr>
        <w:t>z formą reprezentacji Wykonawcy określoną w rejestrze lub innym dokumencie, właściwy dla danej formy organizacyjnej Wykonawcy. Je</w:t>
      </w:r>
      <w:r w:rsidR="001964B8">
        <w:rPr>
          <w:rFonts w:ascii="Arial" w:hAnsi="Arial" w:cs="Arial"/>
          <w:color w:val="000000"/>
          <w:lang w:eastAsia="ar-SA"/>
        </w:rPr>
        <w:t>żeli osoba/y podpisujące ofertę</w:t>
      </w:r>
      <w:r>
        <w:rPr>
          <w:rFonts w:ascii="Arial" w:hAnsi="Arial" w:cs="Arial"/>
          <w:color w:val="000000"/>
          <w:lang w:eastAsia="ar-SA"/>
        </w:rPr>
        <w:t xml:space="preserve"> działają na podstawie pełnomocnictwa to pełnomocnictwo to musi być dołączone do oferty i  musi być złożone w oryginale lub kopii potwierdzonej notarialnie.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Oferta winna być napisana na maszynie do</w:t>
      </w:r>
      <w:r w:rsidR="001964B8">
        <w:rPr>
          <w:rFonts w:ascii="Arial" w:hAnsi="Arial" w:cs="Arial"/>
          <w:color w:val="000000"/>
          <w:lang w:eastAsia="ar-SA"/>
        </w:rPr>
        <w:t xml:space="preserve"> pisania lub ręcznie długopisem </w:t>
      </w:r>
      <w:r>
        <w:rPr>
          <w:rFonts w:ascii="Arial" w:hAnsi="Arial" w:cs="Arial"/>
          <w:color w:val="000000"/>
          <w:lang w:eastAsia="ar-SA"/>
        </w:rPr>
        <w:t xml:space="preserve">albo </w:t>
      </w:r>
      <w:r>
        <w:rPr>
          <w:rFonts w:ascii="Arial" w:hAnsi="Arial" w:cs="Arial"/>
          <w:color w:val="000000"/>
          <w:lang w:eastAsia="ar-SA"/>
        </w:rPr>
        <w:br/>
        <w:t xml:space="preserve">nieścieralnym atramentem, oferta może mieć także postać wydruku  komputerowego.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Pr="00E974E3"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lang w:eastAsia="ar-SA"/>
        </w:rPr>
        <w:lastRenderedPageBreak/>
        <w:t>Oferta winna być umieszczona w zabezpieczonej kopercie w sposób umożliwiający jednoznaczne stwierdzenie jej nienaruszalności do czasu komisyjnego, publicznego otwarcia. Zalecane jest oznakowania koperty poprzez następujący opis: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546464">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sidR="000F1B31">
              <w:rPr>
                <w:rFonts w:ascii="Arial" w:eastAsia="Calibri" w:hAnsi="Arial" w:cs="Arial"/>
                <w:sz w:val="16"/>
                <w:szCs w:val="16"/>
              </w:rPr>
              <w:t>.2020</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E974E3">
      <w:pPr>
        <w:numPr>
          <w:ilvl w:val="0"/>
          <w:numId w:val="35"/>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E974E3">
      <w:pPr>
        <w:numPr>
          <w:ilvl w:val="0"/>
          <w:numId w:val="35"/>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t>
      </w:r>
      <w:r w:rsidR="001964B8">
        <w:rPr>
          <w:rFonts w:ascii="Arial" w:eastAsia="Calibri" w:hAnsi="Arial" w:cs="Arial"/>
        </w:rPr>
        <w:t xml:space="preserve">              </w:t>
      </w:r>
      <w:r>
        <w:rPr>
          <w:rFonts w:ascii="Arial" w:eastAsia="Calibri" w:hAnsi="Arial" w:cs="Arial"/>
        </w:rPr>
        <w:t xml:space="preserve">w terminie składania ofert.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t>
      </w:r>
      <w:r w:rsidR="001964B8">
        <w:rPr>
          <w:rFonts w:ascii="Arial" w:hAnsi="Arial" w:cs="Arial"/>
          <w:color w:val="000000"/>
          <w:lang w:eastAsia="ar-SA"/>
        </w:rPr>
        <w:t xml:space="preserve">           </w:t>
      </w:r>
      <w:r>
        <w:rPr>
          <w:rFonts w:ascii="Arial" w:hAnsi="Arial" w:cs="Arial"/>
          <w:color w:val="000000"/>
          <w:lang w:eastAsia="ar-SA"/>
        </w:rPr>
        <w:t>w przetargu nieograniczonym pn</w:t>
      </w:r>
      <w:r w:rsidR="001964B8">
        <w:rPr>
          <w:rFonts w:ascii="Arial" w:hAnsi="Arial" w:cs="Arial"/>
          <w:color w:val="000000"/>
          <w:lang w:eastAsia="ar-SA"/>
        </w:rPr>
        <w:t>. ………………………………………………</w:t>
      </w:r>
      <w:r>
        <w:rPr>
          <w:rFonts w:ascii="Arial" w:hAnsi="Arial" w:cs="Arial"/>
          <w:color w:val="000000"/>
          <w:lang w:eastAsia="ar-SA"/>
        </w:rPr>
        <w:t xml:space="preserve">oraz dane Wykonawcy.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w:t>
      </w:r>
      <w:r w:rsidR="008B10D3">
        <w:rPr>
          <w:rFonts w:ascii="Arial" w:hAnsi="Arial" w:cs="Arial"/>
          <w:color w:val="000000"/>
          <w:lang w:eastAsia="ar-SA"/>
        </w:rPr>
        <w:t xml:space="preserve"> lub oświadczeń</w:t>
      </w:r>
      <w:r>
        <w:rPr>
          <w:rFonts w:ascii="Arial" w:hAnsi="Arial" w:cs="Arial"/>
          <w:color w:val="000000"/>
          <w:lang w:eastAsia="ar-SA"/>
        </w:rPr>
        <w:t>, wyłącznie wtedy, gdy złożona kopia jest nieczytelna lub budzi wątpliwości co do jej prawdziwości.</w:t>
      </w:r>
    </w:p>
    <w:p w:rsidR="0017216F" w:rsidRPr="00E974E3"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E974E3" w:rsidRPr="00B44DBB" w:rsidRDefault="00E974E3"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Każdy wykonawca składa tylko jedną ofertę. Złożenie więcej niż jednej oferty</w:t>
      </w:r>
      <w:r w:rsidR="003B6437">
        <w:rPr>
          <w:rFonts w:ascii="Arial" w:hAnsi="Arial" w:cs="Arial"/>
          <w:color w:val="000000"/>
          <w:lang w:eastAsia="ar-SA"/>
        </w:rPr>
        <w:t xml:space="preserve"> będzie skutkowało odrzuceniem wszystkich ofert złożonych przez tego wykonawcę.</w:t>
      </w:r>
    </w:p>
    <w:p w:rsidR="00B44DBB" w:rsidRDefault="00B44DBB" w:rsidP="00B44DBB">
      <w:pPr>
        <w:suppressAutoHyphens/>
        <w:spacing w:after="0" w:line="240" w:lineRule="auto"/>
        <w:jc w:val="both"/>
        <w:rPr>
          <w:rFonts w:ascii="Arial" w:hAnsi="Arial" w:cs="Arial"/>
          <w:lang w:eastAsia="ar-SA"/>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3B6437">
      <w:pPr>
        <w:widowControl w:val="0"/>
        <w:autoSpaceDE w:val="0"/>
        <w:autoSpaceDN w:val="0"/>
        <w:spacing w:after="0"/>
        <w:jc w:val="both"/>
        <w:rPr>
          <w:rFonts w:ascii="Arial" w:hAnsi="Arial" w:cs="Arial"/>
          <w:b/>
        </w:rPr>
      </w:pP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bCs/>
        </w:rPr>
        <w:t xml:space="preserve"> O</w:t>
      </w:r>
      <w:r>
        <w:rPr>
          <w:rFonts w:ascii="Arial" w:hAnsi="Arial" w:cs="Arial"/>
        </w:rPr>
        <w:t>fertę należy złożyć w siedzibie Zamawiającego  - Urząd Gminy w Iław</w:t>
      </w:r>
      <w:r w:rsidR="001964B8">
        <w:rPr>
          <w:rFonts w:ascii="Arial" w:hAnsi="Arial" w:cs="Arial"/>
        </w:rPr>
        <w:t>ie ul. g</w:t>
      </w:r>
      <w:r>
        <w:rPr>
          <w:rFonts w:ascii="Arial" w:hAnsi="Arial" w:cs="Arial"/>
        </w:rPr>
        <w:t>en. Wł. Andersa 2A, 14 - 200 Iław</w:t>
      </w:r>
      <w:r w:rsidR="001C5CAA">
        <w:rPr>
          <w:rFonts w:ascii="Arial" w:hAnsi="Arial" w:cs="Arial"/>
        </w:rPr>
        <w:t>a (Sekretariat pokój nr 212) do</w:t>
      </w:r>
      <w:r>
        <w:rPr>
          <w:rFonts w:ascii="Arial" w:hAnsi="Arial" w:cs="Arial"/>
        </w:rPr>
        <w:t xml:space="preserve"> </w:t>
      </w:r>
      <w:r w:rsidR="00CE3443">
        <w:rPr>
          <w:rFonts w:ascii="Arial" w:hAnsi="Arial" w:cs="Arial"/>
        </w:rPr>
        <w:t xml:space="preserve">dnia </w:t>
      </w:r>
      <w:r w:rsidR="000F1B31">
        <w:rPr>
          <w:rFonts w:ascii="Arial" w:hAnsi="Arial" w:cs="Arial"/>
          <w:b/>
        </w:rPr>
        <w:t>1 lipca</w:t>
      </w:r>
      <w:r w:rsidR="00CE3443">
        <w:rPr>
          <w:rFonts w:ascii="Arial" w:hAnsi="Arial" w:cs="Arial"/>
        </w:rPr>
        <w:t xml:space="preserve"> </w:t>
      </w:r>
      <w:r w:rsidR="000F1B31">
        <w:rPr>
          <w:rFonts w:ascii="Arial" w:hAnsi="Arial" w:cs="Arial"/>
          <w:b/>
        </w:rPr>
        <w:t>2020</w:t>
      </w:r>
      <w:r w:rsidRPr="00D348F9">
        <w:rPr>
          <w:rFonts w:ascii="Arial" w:hAnsi="Arial" w:cs="Arial"/>
          <w:b/>
          <w:bCs/>
        </w:rPr>
        <w:t xml:space="preserve"> r., do godziny 10:00. </w:t>
      </w:r>
      <w:r>
        <w:rPr>
          <w:rFonts w:ascii="Arial" w:hAnsi="Arial" w:cs="Arial"/>
          <w:bCs/>
        </w:rPr>
        <w:t>O</w:t>
      </w:r>
      <w:r>
        <w:rPr>
          <w:rFonts w:ascii="Arial" w:hAnsi="Arial" w:cs="Arial"/>
        </w:rPr>
        <w:t>ferty złożone po tym terminie zostaną zwrócone bez otwierania.</w:t>
      </w: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rPr>
        <w:t xml:space="preserve"> Za moment złożenia oferty przyjmuje się  termin skutecznego dostarczenia oferty Zamawiającemu.  </w:t>
      </w: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3B6437">
      <w:pPr>
        <w:widowControl w:val="0"/>
        <w:numPr>
          <w:ilvl w:val="0"/>
          <w:numId w:val="37"/>
        </w:numPr>
        <w:autoSpaceDE w:val="0"/>
        <w:autoSpaceDN w:val="0"/>
        <w:spacing w:after="0"/>
        <w:ind w:left="284" w:hanging="284"/>
        <w:jc w:val="both"/>
        <w:rPr>
          <w:rFonts w:ascii="Arial" w:hAnsi="Arial" w:cs="Arial"/>
        </w:rPr>
      </w:pPr>
      <w:r>
        <w:rPr>
          <w:rFonts w:ascii="Arial" w:hAnsi="Arial" w:cs="Arial"/>
        </w:rPr>
        <w:t xml:space="preserve">Otwarcie ofert jest jawne.  </w:t>
      </w:r>
    </w:p>
    <w:p w:rsidR="0017216F" w:rsidRDefault="0017216F" w:rsidP="003B6437">
      <w:pPr>
        <w:widowControl w:val="0"/>
        <w:numPr>
          <w:ilvl w:val="0"/>
          <w:numId w:val="38"/>
        </w:numPr>
        <w:autoSpaceDE w:val="0"/>
        <w:autoSpaceDN w:val="0"/>
        <w:spacing w:after="0"/>
        <w:ind w:left="284" w:hanging="284"/>
        <w:jc w:val="both"/>
        <w:rPr>
          <w:rFonts w:ascii="Arial" w:hAnsi="Arial" w:cs="Arial"/>
        </w:rPr>
      </w:pPr>
      <w:r>
        <w:rPr>
          <w:rFonts w:ascii="Arial" w:hAnsi="Arial" w:cs="Arial"/>
        </w:rPr>
        <w:t xml:space="preserve">Bezpośrednio przed otwarciem ofert  Zamawiający poda kwotę, jaką zamierza przeznaczyć na </w:t>
      </w:r>
      <w:r w:rsidR="00807353">
        <w:rPr>
          <w:rFonts w:ascii="Arial" w:hAnsi="Arial" w:cs="Arial"/>
        </w:rPr>
        <w:t xml:space="preserve">  </w:t>
      </w:r>
      <w:r>
        <w:rPr>
          <w:rFonts w:ascii="Arial" w:hAnsi="Arial" w:cs="Arial"/>
        </w:rPr>
        <w:t>sfinansowanie zamówienia.</w:t>
      </w:r>
    </w:p>
    <w:p w:rsidR="0017216F" w:rsidRDefault="0017216F" w:rsidP="003B6437">
      <w:pPr>
        <w:widowControl w:val="0"/>
        <w:numPr>
          <w:ilvl w:val="0"/>
          <w:numId w:val="38"/>
        </w:numPr>
        <w:tabs>
          <w:tab w:val="left" w:pos="0"/>
          <w:tab w:val="left" w:pos="360"/>
        </w:tabs>
        <w:autoSpaceDE w:val="0"/>
        <w:autoSpaceDN w:val="0"/>
        <w:spacing w:after="0"/>
        <w:ind w:left="360"/>
        <w:jc w:val="both"/>
        <w:rPr>
          <w:rFonts w:ascii="Arial" w:hAnsi="Arial" w:cs="Arial"/>
        </w:rPr>
      </w:pPr>
      <w:r>
        <w:rPr>
          <w:rFonts w:ascii="Arial" w:hAnsi="Arial" w:cs="Arial"/>
        </w:rPr>
        <w:t xml:space="preserve">Dokonując otwarcia ofert Zamawiający poda nazwy (firmy) oraz, adresy Wykonawców, a także informacje dotyczące ceny, terminu wykonania </w:t>
      </w:r>
      <w:r w:rsidR="00B87357">
        <w:rPr>
          <w:rFonts w:ascii="Arial" w:hAnsi="Arial" w:cs="Arial"/>
        </w:rPr>
        <w:t xml:space="preserve">zamówienia, okresu gwarancji i </w:t>
      </w:r>
      <w:r>
        <w:rPr>
          <w:rFonts w:ascii="Arial" w:hAnsi="Arial" w:cs="Arial"/>
        </w:rPr>
        <w:t>warunków płatności zawartych w ofercie.</w:t>
      </w:r>
    </w:p>
    <w:p w:rsidR="0017216F" w:rsidRDefault="0017216F" w:rsidP="003B6437">
      <w:pPr>
        <w:widowControl w:val="0"/>
        <w:numPr>
          <w:ilvl w:val="0"/>
          <w:numId w:val="38"/>
        </w:numPr>
        <w:autoSpaceDE w:val="0"/>
        <w:autoSpaceDN w:val="0"/>
        <w:spacing w:after="0"/>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3B6437">
      <w:pPr>
        <w:widowControl w:val="0"/>
        <w:numPr>
          <w:ilvl w:val="0"/>
          <w:numId w:val="39"/>
        </w:numPr>
        <w:autoSpaceDE w:val="0"/>
        <w:autoSpaceDN w:val="0"/>
        <w:spacing w:after="0"/>
        <w:ind w:left="709"/>
        <w:jc w:val="both"/>
        <w:rPr>
          <w:rFonts w:ascii="Arial" w:hAnsi="Arial" w:cs="Arial"/>
        </w:rPr>
      </w:pPr>
      <w:r>
        <w:rPr>
          <w:rFonts w:ascii="Arial" w:hAnsi="Arial" w:cs="Arial"/>
        </w:rPr>
        <w:t>Kwoty, jaka zamierza przeznaczyć na sfinansowanie zamówienia,</w:t>
      </w:r>
    </w:p>
    <w:p w:rsidR="0017216F" w:rsidRDefault="0017216F" w:rsidP="003B6437">
      <w:pPr>
        <w:widowControl w:val="0"/>
        <w:numPr>
          <w:ilvl w:val="0"/>
          <w:numId w:val="39"/>
        </w:numPr>
        <w:autoSpaceDE w:val="0"/>
        <w:autoSpaceDN w:val="0"/>
        <w:spacing w:after="0"/>
        <w:ind w:left="709"/>
        <w:jc w:val="both"/>
        <w:rPr>
          <w:rFonts w:ascii="Arial" w:hAnsi="Arial" w:cs="Arial"/>
        </w:rPr>
      </w:pPr>
      <w:r>
        <w:rPr>
          <w:rFonts w:ascii="Arial" w:hAnsi="Arial" w:cs="Arial"/>
        </w:rPr>
        <w:lastRenderedPageBreak/>
        <w:t>Firm oraz adresów wykonawców, którzy złożyli oferty w terminie,</w:t>
      </w:r>
    </w:p>
    <w:p w:rsidR="0017216F" w:rsidRDefault="0017216F" w:rsidP="003B6437">
      <w:pPr>
        <w:widowControl w:val="0"/>
        <w:numPr>
          <w:ilvl w:val="0"/>
          <w:numId w:val="39"/>
        </w:numPr>
        <w:autoSpaceDE w:val="0"/>
        <w:autoSpaceDN w:val="0"/>
        <w:spacing w:after="0"/>
        <w:ind w:left="709"/>
        <w:jc w:val="both"/>
        <w:rPr>
          <w:rFonts w:ascii="Arial" w:hAnsi="Arial" w:cs="Arial"/>
        </w:rPr>
      </w:pPr>
      <w:r>
        <w:rPr>
          <w:rFonts w:ascii="Arial" w:hAnsi="Arial" w:cs="Arial"/>
        </w:rPr>
        <w:t xml:space="preserve">Ceny, terminu wykonania zamówienia, okresu gwarancji i warunków płatności zawartych </w:t>
      </w:r>
      <w:r w:rsidR="00807353">
        <w:rPr>
          <w:rFonts w:ascii="Arial" w:hAnsi="Arial" w:cs="Arial"/>
        </w:rPr>
        <w:t xml:space="preserve">           </w:t>
      </w:r>
      <w:r>
        <w:rPr>
          <w:rFonts w:ascii="Arial" w:hAnsi="Arial" w:cs="Arial"/>
        </w:rPr>
        <w:t xml:space="preserve">w ofertach. </w:t>
      </w: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2616BB" w:rsidRDefault="001C5CAA"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2616BB">
        <w:rPr>
          <w:rFonts w:ascii="Arial" w:hAnsi="Arial" w:cs="Arial"/>
        </w:rPr>
        <w:t xml:space="preserve">Wykonawca określa cenę realizacji zamówienia poprzez wskazanie w formularzu oferty ceny brutto. </w:t>
      </w:r>
    </w:p>
    <w:p w:rsidR="002616BB" w:rsidRDefault="001C5CAA"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2616BB">
        <w:rPr>
          <w:rFonts w:ascii="Arial" w:hAnsi="Arial" w:cs="Arial"/>
        </w:rPr>
        <w:t xml:space="preserve">Stawka podatku VAT jest określana zgodnie z ustawą  z </w:t>
      </w:r>
      <w:r>
        <w:rPr>
          <w:rFonts w:ascii="Arial" w:hAnsi="Arial" w:cs="Arial"/>
        </w:rPr>
        <w:t>dnia 11 marca 2004 r. o podatku</w:t>
      </w:r>
      <w:r w:rsidR="002616BB">
        <w:rPr>
          <w:rFonts w:ascii="Arial" w:hAnsi="Arial" w:cs="Arial"/>
        </w:rPr>
        <w:t xml:space="preserve"> </w:t>
      </w:r>
      <w:r>
        <w:rPr>
          <w:rFonts w:ascii="Arial" w:hAnsi="Arial" w:cs="Arial"/>
        </w:rPr>
        <w:t xml:space="preserve">                    </w:t>
      </w:r>
      <w:r w:rsidR="002616BB">
        <w:rPr>
          <w:rFonts w:ascii="Arial" w:hAnsi="Arial" w:cs="Arial"/>
        </w:rPr>
        <w:t>od  towarów i   usług.</w:t>
      </w:r>
    </w:p>
    <w:p w:rsidR="002616BB" w:rsidRPr="00B47EAA" w:rsidRDefault="001C5CAA" w:rsidP="003B6437">
      <w:pPr>
        <w:widowControl w:val="0"/>
        <w:numPr>
          <w:ilvl w:val="0"/>
          <w:numId w:val="13"/>
        </w:numPr>
        <w:tabs>
          <w:tab w:val="left" w:pos="1567"/>
        </w:tabs>
        <w:autoSpaceDE w:val="0"/>
        <w:autoSpaceDN w:val="0"/>
        <w:spacing w:after="0"/>
        <w:jc w:val="both"/>
        <w:rPr>
          <w:rFonts w:ascii="Arial" w:hAnsi="Arial" w:cs="Arial"/>
        </w:rPr>
      </w:pPr>
      <w:r>
        <w:rPr>
          <w:rFonts w:ascii="Arial" w:hAnsi="Arial" w:cs="Arial"/>
        </w:rPr>
        <w:t xml:space="preserve"> </w:t>
      </w:r>
      <w:r w:rsidR="002616BB">
        <w:rPr>
          <w:rFonts w:ascii="Arial" w:hAnsi="Arial" w:cs="Arial"/>
        </w:rPr>
        <w:t xml:space="preserve">Podana cena oferty będzie stała i będzie obowiązywać w </w:t>
      </w:r>
      <w:r w:rsidR="00B47EAA">
        <w:rPr>
          <w:rFonts w:ascii="Arial" w:hAnsi="Arial" w:cs="Arial"/>
        </w:rPr>
        <w:t xml:space="preserve">czasie realizacji przedmiotu  </w:t>
      </w:r>
      <w:r w:rsidR="002616BB" w:rsidRPr="00B47EAA">
        <w:rPr>
          <w:rFonts w:ascii="Arial" w:hAnsi="Arial" w:cs="Arial"/>
        </w:rPr>
        <w:t>zamówienia.</w:t>
      </w:r>
    </w:p>
    <w:p w:rsidR="002616BB" w:rsidRDefault="002616BB" w:rsidP="003B6437">
      <w:pPr>
        <w:widowControl w:val="0"/>
        <w:autoSpaceDE w:val="0"/>
        <w:autoSpaceDN w:val="0"/>
        <w:spacing w:after="0"/>
        <w:jc w:val="both"/>
        <w:rPr>
          <w:rFonts w:ascii="Arial" w:hAnsi="Arial" w:cs="Arial"/>
          <w:bCs/>
        </w:rPr>
      </w:pPr>
      <w:r>
        <w:rPr>
          <w:rFonts w:ascii="Arial" w:hAnsi="Arial" w:cs="Arial"/>
          <w:bCs/>
        </w:rPr>
        <w:t>4. Wszystkie</w:t>
      </w:r>
      <w:r>
        <w:rPr>
          <w:rFonts w:ascii="Arial" w:hAnsi="Arial" w:cs="Arial"/>
        </w:rPr>
        <w:t xml:space="preserve"> </w:t>
      </w:r>
      <w:r>
        <w:rPr>
          <w:rFonts w:ascii="Arial" w:hAnsi="Arial" w:cs="Arial"/>
          <w:bCs/>
        </w:rPr>
        <w:t>wartości  powinny być liczone z dokładnością do dwóch miejsc po przecinku.</w:t>
      </w:r>
    </w:p>
    <w:p w:rsidR="002616BB" w:rsidRDefault="002616BB" w:rsidP="003B6437">
      <w:pPr>
        <w:numPr>
          <w:ilvl w:val="0"/>
          <w:numId w:val="57"/>
        </w:numPr>
        <w:spacing w:after="0"/>
        <w:ind w:left="284" w:hanging="284"/>
        <w:jc w:val="both"/>
        <w:rPr>
          <w:rFonts w:ascii="Arial" w:eastAsia="Calibri" w:hAnsi="Arial" w:cs="Arial"/>
          <w:color w:val="000000"/>
        </w:rPr>
      </w:pPr>
      <w:r>
        <w:rPr>
          <w:rFonts w:ascii="Arial" w:eastAsia="Calibri" w:hAnsi="Arial" w:cs="Arial"/>
          <w:color w:val="000000"/>
        </w:rPr>
        <w:t xml:space="preserve">Cena powinna uwzględniać koszty wykonania przedmiotu zamówienia w tym koszty </w:t>
      </w:r>
      <w:r>
        <w:rPr>
          <w:rFonts w:ascii="Arial" w:eastAsia="Calibri" w:hAnsi="Arial" w:cs="Arial"/>
        </w:rPr>
        <w:t xml:space="preserve">wynikające </w:t>
      </w:r>
      <w:r w:rsidR="001C5CAA">
        <w:rPr>
          <w:rFonts w:ascii="Arial" w:eastAsia="Calibri" w:hAnsi="Arial" w:cs="Arial"/>
        </w:rPr>
        <w:t xml:space="preserve">      </w:t>
      </w:r>
      <w:r>
        <w:rPr>
          <w:rFonts w:ascii="Arial" w:eastAsia="Calibri" w:hAnsi="Arial" w:cs="Arial"/>
        </w:rPr>
        <w:t xml:space="preserve">z opisu przedmiotu zamówienia, dokumentacji projektowej, specyfikacji technicznej wykonania </w:t>
      </w:r>
      <w:r w:rsidR="001C5CAA">
        <w:rPr>
          <w:rFonts w:ascii="Arial" w:eastAsia="Calibri" w:hAnsi="Arial" w:cs="Arial"/>
        </w:rPr>
        <w:t xml:space="preserve">          </w:t>
      </w:r>
      <w:r>
        <w:rPr>
          <w:rFonts w:ascii="Arial" w:eastAsia="Calibri" w:hAnsi="Arial" w:cs="Arial"/>
        </w:rPr>
        <w:t>i odbioru robót budowlanych oraz pomocniczo z przedmiaru robót a także koszty wszystkich robót, bez których realizacja zamówienia byłaby niemożliwa tj. np.: wszelkie roboty przygotowawcze, obsługa geodezyjna, inwentaryzacja geodezyjna powykonawcza, protokoły badań i sprawozdań, prace porządkowe, zagospodarowanie placu budowy (dostawa wody, energii elektrycznej), zakupu niezbędnych materiałów i robót, z tytułu szkód, koszty wywozu odpadów, opłat środowiskowych, koszty bieżących napraw dróg dojazdowych, itp</w:t>
      </w:r>
      <w:r>
        <w:rPr>
          <w:rFonts w:ascii="Arial" w:eastAsia="Calibri" w:hAnsi="Arial" w:cs="Arial"/>
          <w:color w:val="000000"/>
        </w:rPr>
        <w:t>.</w:t>
      </w:r>
    </w:p>
    <w:p w:rsidR="002616BB" w:rsidRDefault="002616BB" w:rsidP="003B6437">
      <w:pPr>
        <w:widowControl w:val="0"/>
        <w:numPr>
          <w:ilvl w:val="0"/>
          <w:numId w:val="57"/>
        </w:numPr>
        <w:autoSpaceDE w:val="0"/>
        <w:autoSpaceDN w:val="0"/>
        <w:spacing w:after="0"/>
        <w:ind w:left="284" w:hanging="284"/>
        <w:jc w:val="both"/>
        <w:rPr>
          <w:rFonts w:ascii="Arial" w:hAnsi="Arial" w:cs="Arial"/>
        </w:rPr>
      </w:pPr>
      <w:r>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2616BB" w:rsidRDefault="002616BB" w:rsidP="003B6437">
      <w:pPr>
        <w:widowControl w:val="0"/>
        <w:autoSpaceDE w:val="0"/>
        <w:autoSpaceDN w:val="0"/>
        <w:spacing w:after="0"/>
        <w:ind w:left="284" w:hanging="284"/>
        <w:jc w:val="both"/>
        <w:rPr>
          <w:rFonts w:ascii="Arial" w:hAnsi="Arial" w:cs="Arial"/>
        </w:rPr>
      </w:pPr>
      <w:r>
        <w:rPr>
          <w:rFonts w:ascii="Arial" w:hAnsi="Arial" w:cs="Arial"/>
        </w:rPr>
        <w:t xml:space="preserve">7. Podana przez Wykonawcę cena ryczałtowa określona w formularzu ofertowym winna gwarantować pełną realizację zamówienia. </w:t>
      </w:r>
    </w:p>
    <w:p w:rsidR="002616BB" w:rsidRDefault="002616BB" w:rsidP="003B6437">
      <w:pPr>
        <w:widowControl w:val="0"/>
        <w:autoSpaceDE w:val="0"/>
        <w:autoSpaceDN w:val="0"/>
        <w:spacing w:after="0"/>
        <w:ind w:left="284" w:hanging="284"/>
        <w:jc w:val="both"/>
        <w:rPr>
          <w:rFonts w:ascii="Arial" w:hAnsi="Arial" w:cs="Arial"/>
        </w:rPr>
      </w:pPr>
      <w:r>
        <w:rPr>
          <w:rFonts w:ascii="Arial" w:hAnsi="Arial" w:cs="Arial"/>
        </w:rPr>
        <w:t xml:space="preserve">8. Podstawa dla Wykonawcy winna być jego własna kalkulacja wynikając a z rachunku ekonomicznego, wykonana w oparciu o wiedzę techniczną oraz szczegółowy opis przedmiotu zamówienia. </w:t>
      </w:r>
    </w:p>
    <w:p w:rsidR="002616BB" w:rsidRDefault="002616BB" w:rsidP="003B6437">
      <w:pPr>
        <w:widowControl w:val="0"/>
        <w:autoSpaceDE w:val="0"/>
        <w:autoSpaceDN w:val="0"/>
        <w:spacing w:after="0"/>
        <w:ind w:left="284" w:hanging="284"/>
        <w:jc w:val="both"/>
        <w:rPr>
          <w:rFonts w:ascii="Arial" w:hAnsi="Arial" w:cs="Arial"/>
        </w:rPr>
      </w:pPr>
      <w:r>
        <w:rPr>
          <w:rFonts w:ascii="Arial" w:hAnsi="Arial" w:cs="Arial"/>
        </w:rPr>
        <w:t xml:space="preserve">9. </w:t>
      </w:r>
      <w:r w:rsidR="00B47EAA">
        <w:rPr>
          <w:rFonts w:ascii="Arial" w:hAnsi="Arial" w:cs="Arial"/>
        </w:rPr>
        <w:t xml:space="preserve"> </w:t>
      </w:r>
      <w:r>
        <w:rPr>
          <w:rFonts w:ascii="Arial" w:hAnsi="Arial" w:cs="Arial"/>
        </w:rPr>
        <w:t xml:space="preserve">Do porównania i oceny ofert Zamawiający będzie brał pod uwagę cenę brutto całego zamówienia. </w:t>
      </w:r>
    </w:p>
    <w:p w:rsidR="002616BB" w:rsidRDefault="002616BB" w:rsidP="003B6437">
      <w:pPr>
        <w:widowControl w:val="0"/>
        <w:autoSpaceDE w:val="0"/>
        <w:autoSpaceDN w:val="0"/>
        <w:spacing w:after="0"/>
        <w:ind w:left="284" w:hanging="284"/>
        <w:jc w:val="both"/>
        <w:rPr>
          <w:rFonts w:ascii="Arial" w:hAnsi="Arial" w:cs="Arial"/>
        </w:rPr>
      </w:pPr>
      <w:r>
        <w:rPr>
          <w:rFonts w:ascii="Arial" w:hAnsi="Arial" w:cs="Arial"/>
        </w:rPr>
        <w:t xml:space="preserve">10. Wszelkie rozliczenia związane z realizacją zamówienia publicznego będą realizowane w PLN. </w:t>
      </w:r>
    </w:p>
    <w:p w:rsidR="004652F9" w:rsidRDefault="004652F9" w:rsidP="00B47EAA">
      <w:pPr>
        <w:widowControl w:val="0"/>
        <w:autoSpaceDE w:val="0"/>
        <w:autoSpaceDN w:val="0"/>
        <w:spacing w:after="0" w:line="240" w:lineRule="auto"/>
        <w:jc w:val="both"/>
        <w:rPr>
          <w:rFonts w:ascii="Arial" w:hAnsi="Arial" w:cs="Arial"/>
        </w:rPr>
      </w:pPr>
    </w:p>
    <w:p w:rsidR="008A61EB" w:rsidRDefault="008A61EB" w:rsidP="00B47EAA">
      <w:pPr>
        <w:widowControl w:val="0"/>
        <w:autoSpaceDE w:val="0"/>
        <w:autoSpaceDN w:val="0"/>
        <w:spacing w:after="0" w:line="240" w:lineRule="auto"/>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kryteriów, którymi zamawiający będzie kierował się przy wyborze oferty wraz </w:t>
      </w:r>
      <w:r w:rsidR="00B47EAA">
        <w:rPr>
          <w:rFonts w:ascii="Arial" w:hAnsi="Arial" w:cs="Arial"/>
          <w:b/>
        </w:rPr>
        <w:t xml:space="preserve">               </w:t>
      </w:r>
      <w:r>
        <w:rPr>
          <w:rFonts w:ascii="Arial" w:hAnsi="Arial" w:cs="Arial"/>
          <w:b/>
        </w:rPr>
        <w:t>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 xml:space="preserve">Badania i  oceny  ofert będzie dokonywała Komisja Przetargowa.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zamawiający przyjął następujące kryteria  przypisując im  odpowiednio wagę procentową (1% = 1 pkt)</w:t>
      </w:r>
      <w:r w:rsidRPr="007759AE">
        <w:rPr>
          <w:rFonts w:ascii="Arial" w:hAnsi="Arial" w:cs="Arial"/>
          <w:b/>
        </w:rPr>
        <w:t>:</w:t>
      </w:r>
    </w:p>
    <w:p w:rsidR="00B47EAA" w:rsidRDefault="00B47EAA"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sidR="006006E3">
        <w:rPr>
          <w:rFonts w:ascii="Arial" w:hAnsi="Arial" w:cs="Arial"/>
          <w:b/>
          <w:bCs/>
        </w:rPr>
        <w:t xml:space="preserve">   okres gwarancji i rękojmi  (</w:t>
      </w:r>
      <w:proofErr w:type="spellStart"/>
      <w:r w:rsidR="006006E3">
        <w:rPr>
          <w:rFonts w:ascii="Arial" w:hAnsi="Arial" w:cs="Arial"/>
          <w:b/>
          <w:bCs/>
        </w:rPr>
        <w:t>Ogr</w:t>
      </w:r>
      <w:proofErr w:type="spellEnd"/>
      <w:r>
        <w:rPr>
          <w:rFonts w:ascii="Arial" w:hAnsi="Arial" w:cs="Arial"/>
          <w:b/>
          <w:bCs/>
        </w:rPr>
        <w:t xml:space="preserve">)   </w:t>
      </w:r>
      <w:r>
        <w:rPr>
          <w:rFonts w:ascii="Arial" w:hAnsi="Arial" w:cs="Arial"/>
          <w:b/>
          <w:bCs/>
        </w:rPr>
        <w:tab/>
        <w:t xml:space="preserve">                            - </w:t>
      </w:r>
      <w:r w:rsidR="00F0237C">
        <w:rPr>
          <w:rFonts w:ascii="Arial" w:hAnsi="Arial" w:cs="Arial"/>
          <w:b/>
          <w:bCs/>
        </w:rPr>
        <w:t>4</w:t>
      </w:r>
      <w:r>
        <w:rPr>
          <w:rFonts w:ascii="Arial" w:hAnsi="Arial" w:cs="Arial"/>
          <w:b/>
          <w:bCs/>
        </w:rPr>
        <w:t>0 %</w:t>
      </w:r>
    </w:p>
    <w:p w:rsidR="0017216F" w:rsidRDefault="00B47EAA" w:rsidP="00B47EAA">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Pr>
          <w:rFonts w:ascii="Arial" w:hAnsi="Arial" w:cs="Arial"/>
          <w:b/>
          <w:bCs/>
        </w:rPr>
        <w:tab/>
        <w:t xml:space="preserve">       </w:t>
      </w:r>
      <w:r w:rsidR="0017216F">
        <w:rPr>
          <w:rFonts w:ascii="Arial" w:hAnsi="Arial" w:cs="Arial"/>
          <w:b/>
          <w:bCs/>
        </w:rPr>
        <w:t xml:space="preserve">   </w:t>
      </w: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p>
    <w:p w:rsidR="0017216F" w:rsidRDefault="0017216F" w:rsidP="0017216F">
      <w:pPr>
        <w:widowControl w:val="0"/>
        <w:autoSpaceDE w:val="0"/>
        <w:autoSpaceDN w:val="0"/>
        <w:spacing w:after="0" w:line="240" w:lineRule="auto"/>
        <w:jc w:val="both"/>
        <w:rPr>
          <w:rFonts w:ascii="Arial" w:hAnsi="Arial" w:cs="Arial"/>
          <w:color w:val="FF0000"/>
        </w:rPr>
      </w:pPr>
    </w:p>
    <w:p w:rsidR="006006E3" w:rsidRPr="006006E3" w:rsidRDefault="006006E3" w:rsidP="00C81744">
      <w:pPr>
        <w:widowControl w:val="0"/>
        <w:numPr>
          <w:ilvl w:val="3"/>
          <w:numId w:val="31"/>
        </w:numPr>
        <w:autoSpaceDE w:val="0"/>
        <w:autoSpaceDN w:val="0"/>
        <w:spacing w:after="0" w:line="240" w:lineRule="auto"/>
        <w:ind w:left="426"/>
        <w:jc w:val="both"/>
        <w:rPr>
          <w:rFonts w:ascii="Arial" w:hAnsi="Arial" w:cs="Arial"/>
        </w:rPr>
      </w:pPr>
      <w:r>
        <w:rPr>
          <w:rFonts w:ascii="Arial" w:hAnsi="Arial" w:cs="Arial"/>
          <w:b/>
        </w:rPr>
        <w:t xml:space="preserve">Kryterium – Cena </w:t>
      </w:r>
    </w:p>
    <w:p w:rsidR="0017216F" w:rsidRPr="006006E3" w:rsidRDefault="0017216F" w:rsidP="006006E3">
      <w:pPr>
        <w:widowControl w:val="0"/>
        <w:autoSpaceDE w:val="0"/>
        <w:autoSpaceDN w:val="0"/>
        <w:spacing w:after="0" w:line="240" w:lineRule="auto"/>
        <w:ind w:left="426"/>
        <w:jc w:val="both"/>
        <w:rPr>
          <w:rFonts w:ascii="Arial" w:hAnsi="Arial" w:cs="Arial"/>
        </w:rPr>
      </w:pPr>
      <w:r w:rsidRPr="006006E3">
        <w:rPr>
          <w:rFonts w:ascii="Arial" w:hAnsi="Arial" w:cs="Arial"/>
          <w:bCs/>
        </w:rPr>
        <w:t xml:space="preserve">Do porównania i oceny ofert </w:t>
      </w:r>
      <w:r w:rsidRPr="006006E3">
        <w:rPr>
          <w:rFonts w:ascii="Arial" w:hAnsi="Arial" w:cs="Arial"/>
        </w:rPr>
        <w:t>w kryterium cena z</w:t>
      </w:r>
      <w:r w:rsidR="006006E3" w:rsidRPr="006006E3">
        <w:rPr>
          <w:rFonts w:ascii="Arial" w:hAnsi="Arial" w:cs="Arial"/>
        </w:rPr>
        <w:t>ostanie zastosowany następujący</w:t>
      </w:r>
      <w:r w:rsidRPr="006006E3">
        <w:rPr>
          <w:rFonts w:ascii="Arial" w:hAnsi="Arial" w:cs="Arial"/>
          <w:bCs/>
        </w:rPr>
        <w:t xml:space="preserve"> </w:t>
      </w:r>
      <w:r w:rsidRPr="006006E3">
        <w:rPr>
          <w:rFonts w:ascii="Arial" w:hAnsi="Arial" w:cs="Arial"/>
        </w:rPr>
        <w:t xml:space="preserve">wzór: </w:t>
      </w:r>
    </w:p>
    <w:p w:rsidR="006006E3" w:rsidRPr="006006E3" w:rsidRDefault="006006E3" w:rsidP="006006E3">
      <w:pPr>
        <w:widowControl w:val="0"/>
        <w:autoSpaceDE w:val="0"/>
        <w:autoSpaceDN w:val="0"/>
        <w:spacing w:after="0" w:line="240" w:lineRule="auto"/>
        <w:ind w:left="426"/>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cena  brutto oferty badanej</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b/>
        </w:rPr>
      </w:pPr>
      <w:r>
        <w:rPr>
          <w:rFonts w:ascii="Arial" w:hAnsi="Arial" w:cs="Arial"/>
          <w:b/>
        </w:rPr>
        <w:t>Kryteriu</w:t>
      </w:r>
      <w:r w:rsidR="006006E3">
        <w:rPr>
          <w:rFonts w:ascii="Arial" w:hAnsi="Arial" w:cs="Arial"/>
          <w:b/>
        </w:rPr>
        <w:t>m – Okres gwarancji i rękojmi (</w:t>
      </w:r>
      <w:proofErr w:type="spellStart"/>
      <w:r w:rsidR="006006E3">
        <w:rPr>
          <w:rFonts w:ascii="Arial" w:hAnsi="Arial" w:cs="Arial"/>
          <w:b/>
        </w:rPr>
        <w:t>Ogr</w:t>
      </w:r>
      <w:proofErr w:type="spellEnd"/>
      <w:r>
        <w:rPr>
          <w:rFonts w:ascii="Arial" w:hAnsi="Arial" w:cs="Arial"/>
          <w:b/>
        </w:rPr>
        <w:t xml:space="preserve">) </w:t>
      </w:r>
    </w:p>
    <w:p w:rsidR="006006E3" w:rsidRPr="006006E3" w:rsidRDefault="006006E3" w:rsidP="006006E3">
      <w:pPr>
        <w:autoSpaceDE w:val="0"/>
        <w:autoSpaceDN w:val="0"/>
        <w:adjustRightInd w:val="0"/>
        <w:spacing w:after="0" w:line="240" w:lineRule="auto"/>
        <w:ind w:left="426" w:hanging="426"/>
        <w:rPr>
          <w:rFonts w:ascii="Arial" w:hAnsi="Arial" w:cs="Arial"/>
          <w:color w:val="000000"/>
        </w:rPr>
      </w:pPr>
      <w:r>
        <w:rPr>
          <w:rFonts w:ascii="Arial" w:hAnsi="Arial" w:cs="Arial"/>
          <w:b/>
        </w:rPr>
        <w:t xml:space="preserve">       </w:t>
      </w:r>
      <w:r w:rsidRPr="006006E3">
        <w:rPr>
          <w:rFonts w:ascii="Arial" w:hAnsi="Arial" w:cs="Arial"/>
          <w:color w:val="000000"/>
        </w:rPr>
        <w:t>Punkty za kryterium „</w:t>
      </w:r>
      <w:r w:rsidRPr="006006E3">
        <w:rPr>
          <w:rFonts w:ascii="Arial" w:hAnsi="Arial" w:cs="Arial"/>
          <w:bCs/>
          <w:color w:val="000000"/>
        </w:rPr>
        <w:t>Okres gwaran</w:t>
      </w:r>
      <w:r>
        <w:rPr>
          <w:rFonts w:ascii="Arial" w:hAnsi="Arial" w:cs="Arial"/>
          <w:bCs/>
          <w:color w:val="000000"/>
        </w:rPr>
        <w:t xml:space="preserve">cji i rękojmi” </w:t>
      </w:r>
      <w:r w:rsidRPr="006006E3">
        <w:rPr>
          <w:rFonts w:ascii="Arial" w:hAnsi="Arial" w:cs="Arial"/>
          <w:b/>
          <w:bCs/>
          <w:color w:val="000000"/>
        </w:rPr>
        <w:t xml:space="preserve"> </w:t>
      </w:r>
      <w:r w:rsidRPr="006006E3">
        <w:rPr>
          <w:rFonts w:ascii="Arial" w:hAnsi="Arial" w:cs="Arial"/>
          <w:color w:val="000000"/>
        </w:rPr>
        <w:t>- zostaną przyznane zgodnie z poniższym opisem:</w:t>
      </w:r>
    </w:p>
    <w:p w:rsidR="006006E3" w:rsidRPr="003F736B" w:rsidRDefault="006006E3" w:rsidP="008A61EB">
      <w:pPr>
        <w:pStyle w:val="Akapitzlist"/>
        <w:autoSpaceDE w:val="0"/>
        <w:autoSpaceDN w:val="0"/>
        <w:adjustRightInd w:val="0"/>
        <w:spacing w:after="0"/>
        <w:ind w:left="142"/>
        <w:jc w:val="both"/>
        <w:rPr>
          <w:rFonts w:ascii="Arial" w:hAnsi="Arial" w:cs="Arial"/>
          <w:color w:val="000000"/>
        </w:rPr>
      </w:pPr>
      <w:r w:rsidRPr="006006E3">
        <w:rPr>
          <w:rFonts w:ascii="Arial" w:hAnsi="Arial" w:cs="Arial"/>
          <w:color w:val="000000"/>
        </w:rPr>
        <w:lastRenderedPageBreak/>
        <w:t>Oferty w tym kryterium oceniane będą w odniesieniu do najdłuższeg</w:t>
      </w:r>
      <w:r w:rsidR="003F736B">
        <w:rPr>
          <w:rFonts w:ascii="Arial" w:hAnsi="Arial" w:cs="Arial"/>
          <w:color w:val="000000"/>
        </w:rPr>
        <w:t xml:space="preserve">o okresu gwarancji i rękojmi na </w:t>
      </w:r>
      <w:r w:rsidRPr="003F736B">
        <w:rPr>
          <w:rFonts w:ascii="Arial" w:hAnsi="Arial" w:cs="Arial"/>
          <w:color w:val="000000"/>
        </w:rPr>
        <w:t>wykonane roboty budowlane oraz urządzenia zamontowane i dostarczone w ramach realizacji</w:t>
      </w:r>
      <w:r w:rsidR="003F736B">
        <w:rPr>
          <w:rFonts w:ascii="Arial" w:hAnsi="Arial" w:cs="Arial"/>
          <w:color w:val="000000"/>
        </w:rPr>
        <w:t xml:space="preserve"> </w:t>
      </w:r>
      <w:r w:rsidRPr="003F736B">
        <w:rPr>
          <w:rFonts w:ascii="Arial" w:hAnsi="Arial" w:cs="Arial"/>
          <w:color w:val="000000"/>
        </w:rPr>
        <w:t>przedmiotu zamówienia przedstawionego przez wykonawców zastrzegając, iż minimalny okres (termin)</w:t>
      </w:r>
      <w:r w:rsidR="003F736B">
        <w:rPr>
          <w:rFonts w:ascii="Arial" w:hAnsi="Arial" w:cs="Arial"/>
          <w:color w:val="000000"/>
        </w:rPr>
        <w:t xml:space="preserve"> </w:t>
      </w:r>
      <w:r w:rsidRPr="003F736B">
        <w:rPr>
          <w:rFonts w:ascii="Arial" w:hAnsi="Arial" w:cs="Arial"/>
          <w:color w:val="000000"/>
        </w:rPr>
        <w:t>gwarancji i rękojmi wynosi 60 miesięcy</w:t>
      </w:r>
      <w:r w:rsidR="003F736B">
        <w:rPr>
          <w:rFonts w:ascii="Arial" w:hAnsi="Arial" w:cs="Arial"/>
          <w:color w:val="000000"/>
        </w:rPr>
        <w:t>,</w:t>
      </w:r>
      <w:r w:rsidRPr="003F736B">
        <w:rPr>
          <w:rFonts w:ascii="Arial" w:hAnsi="Arial" w:cs="Arial"/>
          <w:color w:val="000000"/>
        </w:rPr>
        <w:t xml:space="preserve"> wg poniższego wzoru:</w:t>
      </w:r>
    </w:p>
    <w:p w:rsidR="006006E3" w:rsidRPr="006006E3" w:rsidRDefault="003F736B" w:rsidP="003F736B">
      <w:pPr>
        <w:pStyle w:val="Akapitzlist"/>
        <w:autoSpaceDE w:val="0"/>
        <w:autoSpaceDN w:val="0"/>
        <w:adjustRightInd w:val="0"/>
        <w:spacing w:after="0"/>
        <w:ind w:left="502"/>
        <w:jc w:val="both"/>
        <w:rPr>
          <w:rFonts w:ascii="Arial" w:hAnsi="Arial" w:cs="Arial"/>
          <w:color w:val="000000"/>
        </w:rPr>
      </w:pPr>
      <w:proofErr w:type="spellStart"/>
      <w:r>
        <w:rPr>
          <w:rFonts w:ascii="Arial" w:hAnsi="Arial" w:cs="Arial"/>
          <w:b/>
          <w:bCs/>
          <w:color w:val="000000"/>
        </w:rPr>
        <w:t>Ogr</w:t>
      </w:r>
      <w:proofErr w:type="spellEnd"/>
      <w:r>
        <w:rPr>
          <w:rFonts w:ascii="Arial" w:hAnsi="Arial" w:cs="Arial"/>
          <w:b/>
          <w:bCs/>
          <w:color w:val="000000"/>
        </w:rPr>
        <w:t xml:space="preserve"> = (Gro: </w:t>
      </w:r>
      <w:proofErr w:type="spellStart"/>
      <w:r>
        <w:rPr>
          <w:rFonts w:ascii="Arial" w:hAnsi="Arial" w:cs="Arial"/>
          <w:b/>
          <w:bCs/>
          <w:color w:val="000000"/>
        </w:rPr>
        <w:t>Grn</w:t>
      </w:r>
      <w:proofErr w:type="spellEnd"/>
      <w:r>
        <w:rPr>
          <w:rFonts w:ascii="Arial" w:hAnsi="Arial" w:cs="Arial"/>
          <w:b/>
          <w:bCs/>
          <w:color w:val="000000"/>
        </w:rPr>
        <w:t>) x 40</w:t>
      </w:r>
      <w:r w:rsidR="006006E3" w:rsidRPr="006006E3">
        <w:rPr>
          <w:rFonts w:ascii="Arial" w:hAnsi="Arial" w:cs="Arial"/>
          <w:b/>
          <w:bCs/>
          <w:color w:val="000000"/>
        </w:rPr>
        <w:t xml:space="preserve"> pkt</w:t>
      </w:r>
      <w:r w:rsidR="006006E3" w:rsidRPr="006006E3">
        <w:rPr>
          <w:rFonts w:ascii="Arial" w:hAnsi="Arial" w:cs="Arial"/>
          <w:color w:val="000000"/>
        </w:rPr>
        <w:t>, gdzie:</w:t>
      </w:r>
    </w:p>
    <w:p w:rsidR="006006E3" w:rsidRPr="006006E3" w:rsidRDefault="006006E3" w:rsidP="003F736B">
      <w:pPr>
        <w:pStyle w:val="Akapitzlist"/>
        <w:autoSpaceDE w:val="0"/>
        <w:autoSpaceDN w:val="0"/>
        <w:adjustRightInd w:val="0"/>
        <w:spacing w:after="0"/>
        <w:ind w:left="502"/>
        <w:jc w:val="both"/>
        <w:rPr>
          <w:rFonts w:ascii="Arial" w:hAnsi="Arial" w:cs="Arial"/>
          <w:b/>
          <w:bCs/>
          <w:color w:val="000000"/>
        </w:rPr>
      </w:pPr>
      <w:proofErr w:type="spellStart"/>
      <w:r w:rsidRPr="006006E3">
        <w:rPr>
          <w:rFonts w:ascii="Arial" w:hAnsi="Arial" w:cs="Arial"/>
          <w:b/>
          <w:bCs/>
          <w:color w:val="000000"/>
        </w:rPr>
        <w:t>Ogr</w:t>
      </w:r>
      <w:proofErr w:type="spellEnd"/>
      <w:r w:rsidRPr="006006E3">
        <w:rPr>
          <w:rFonts w:ascii="Arial" w:hAnsi="Arial" w:cs="Arial"/>
          <w:b/>
          <w:bCs/>
          <w:color w:val="000000"/>
        </w:rPr>
        <w:t>- ilość punktów badanej oferty w kryterium „Okres gwarancji i rękojmi”</w:t>
      </w:r>
    </w:p>
    <w:p w:rsidR="006006E3" w:rsidRPr="006006E3" w:rsidRDefault="006006E3" w:rsidP="003F736B">
      <w:pPr>
        <w:pStyle w:val="Akapitzlist"/>
        <w:autoSpaceDE w:val="0"/>
        <w:autoSpaceDN w:val="0"/>
        <w:adjustRightInd w:val="0"/>
        <w:spacing w:after="0"/>
        <w:ind w:left="502"/>
        <w:jc w:val="both"/>
        <w:rPr>
          <w:rFonts w:ascii="Arial" w:hAnsi="Arial" w:cs="Arial"/>
          <w:color w:val="000000"/>
        </w:rPr>
      </w:pPr>
      <w:r w:rsidRPr="006006E3">
        <w:rPr>
          <w:rFonts w:ascii="Arial" w:hAnsi="Arial" w:cs="Arial"/>
          <w:color w:val="000000"/>
        </w:rPr>
        <w:t>Gro – oferowany okres gwarancji i rękojmi oferty badanej</w:t>
      </w:r>
    </w:p>
    <w:p w:rsidR="006006E3" w:rsidRPr="006006E3" w:rsidRDefault="006006E3" w:rsidP="003F736B">
      <w:pPr>
        <w:pStyle w:val="Akapitzlist"/>
        <w:autoSpaceDE w:val="0"/>
        <w:autoSpaceDN w:val="0"/>
        <w:adjustRightInd w:val="0"/>
        <w:spacing w:after="0"/>
        <w:ind w:left="502"/>
        <w:jc w:val="both"/>
        <w:rPr>
          <w:rFonts w:ascii="Arial" w:hAnsi="Arial" w:cs="Arial"/>
          <w:color w:val="000000"/>
        </w:rPr>
      </w:pPr>
      <w:proofErr w:type="spellStart"/>
      <w:r w:rsidRPr="006006E3">
        <w:rPr>
          <w:rFonts w:ascii="Arial" w:hAnsi="Arial" w:cs="Arial"/>
          <w:color w:val="000000"/>
        </w:rPr>
        <w:t>Grn</w:t>
      </w:r>
      <w:proofErr w:type="spellEnd"/>
      <w:r w:rsidRPr="006006E3">
        <w:rPr>
          <w:rFonts w:ascii="Arial" w:hAnsi="Arial" w:cs="Arial"/>
          <w:color w:val="000000"/>
        </w:rPr>
        <w:t xml:space="preserve"> </w:t>
      </w:r>
      <w:r w:rsidR="003F736B" w:rsidRPr="006006E3">
        <w:rPr>
          <w:rFonts w:ascii="Arial" w:hAnsi="Arial" w:cs="Arial"/>
          <w:color w:val="000000"/>
        </w:rPr>
        <w:t xml:space="preserve">– </w:t>
      </w:r>
      <w:r w:rsidRPr="006006E3">
        <w:rPr>
          <w:rFonts w:ascii="Arial" w:hAnsi="Arial" w:cs="Arial"/>
          <w:color w:val="000000"/>
        </w:rPr>
        <w:t xml:space="preserve"> najdłuższy okres gwarancji i rękojmi podany w ofertach</w:t>
      </w:r>
    </w:p>
    <w:p w:rsidR="003F736B" w:rsidRDefault="006006E3" w:rsidP="008A61EB">
      <w:pPr>
        <w:pStyle w:val="Akapitzlist"/>
        <w:autoSpaceDE w:val="0"/>
        <w:autoSpaceDN w:val="0"/>
        <w:adjustRightInd w:val="0"/>
        <w:spacing w:after="0"/>
        <w:ind w:left="142"/>
        <w:jc w:val="both"/>
        <w:rPr>
          <w:rFonts w:ascii="Arial" w:hAnsi="Arial" w:cs="Arial"/>
        </w:rPr>
      </w:pPr>
      <w:r w:rsidRPr="006006E3">
        <w:rPr>
          <w:rFonts w:ascii="Arial" w:hAnsi="Arial" w:cs="Arial"/>
          <w:color w:val="000000"/>
        </w:rPr>
        <w:t xml:space="preserve">Punkty zostaną przyznane na podstawie oświadczenia złożonego w </w:t>
      </w:r>
      <w:r w:rsidRPr="003F736B">
        <w:rPr>
          <w:rFonts w:ascii="Arial" w:hAnsi="Arial" w:cs="Arial"/>
          <w:bCs/>
        </w:rPr>
        <w:t>pkt 2</w:t>
      </w:r>
      <w:r w:rsidRPr="003F736B">
        <w:rPr>
          <w:rFonts w:ascii="Arial" w:hAnsi="Arial" w:cs="Arial"/>
          <w:b/>
          <w:bCs/>
        </w:rPr>
        <w:t xml:space="preserve"> </w:t>
      </w:r>
      <w:r w:rsidR="003F736B">
        <w:rPr>
          <w:rFonts w:ascii="Arial" w:hAnsi="Arial" w:cs="Arial"/>
          <w:color w:val="000000"/>
        </w:rPr>
        <w:t xml:space="preserve">Formularza </w:t>
      </w:r>
      <w:r w:rsidR="003F736B" w:rsidRPr="003F736B">
        <w:rPr>
          <w:rFonts w:ascii="Arial" w:hAnsi="Arial" w:cs="Arial"/>
        </w:rPr>
        <w:t xml:space="preserve">Ofertowego </w:t>
      </w:r>
      <w:r w:rsidRPr="003F736B">
        <w:rPr>
          <w:rFonts w:ascii="Arial" w:hAnsi="Arial" w:cs="Arial"/>
        </w:rPr>
        <w:t>(</w:t>
      </w:r>
      <w:r w:rsidRPr="003F736B">
        <w:rPr>
          <w:rFonts w:ascii="Arial" w:hAnsi="Arial" w:cs="Arial"/>
          <w:bCs/>
        </w:rPr>
        <w:t>Załącznik nr 1 do SIWZ</w:t>
      </w:r>
      <w:r w:rsidRPr="003F736B">
        <w:rPr>
          <w:rFonts w:ascii="Arial" w:hAnsi="Arial" w:cs="Arial"/>
        </w:rPr>
        <w:t xml:space="preserve">). </w:t>
      </w:r>
    </w:p>
    <w:p w:rsidR="006006E3" w:rsidRPr="003F736B" w:rsidRDefault="006006E3" w:rsidP="008A61EB">
      <w:pPr>
        <w:pStyle w:val="Akapitzlist"/>
        <w:autoSpaceDE w:val="0"/>
        <w:autoSpaceDN w:val="0"/>
        <w:adjustRightInd w:val="0"/>
        <w:spacing w:after="0"/>
        <w:ind w:left="142"/>
        <w:jc w:val="both"/>
        <w:rPr>
          <w:rFonts w:ascii="Arial" w:hAnsi="Arial" w:cs="Arial"/>
          <w:color w:val="000000"/>
        </w:rPr>
      </w:pPr>
      <w:r w:rsidRPr="003F736B">
        <w:rPr>
          <w:rFonts w:ascii="Arial" w:hAnsi="Arial" w:cs="Arial"/>
          <w:color w:val="000000"/>
        </w:rPr>
        <w:t xml:space="preserve">W </w:t>
      </w:r>
      <w:r w:rsidRPr="003F736B">
        <w:rPr>
          <w:rFonts w:ascii="Arial" w:hAnsi="Arial" w:cs="Arial"/>
        </w:rPr>
        <w:t xml:space="preserve">przypadku niepodania przez Wykonawcę w </w:t>
      </w:r>
      <w:r w:rsidRPr="003F736B">
        <w:rPr>
          <w:rFonts w:ascii="Arial" w:hAnsi="Arial" w:cs="Arial"/>
          <w:bCs/>
        </w:rPr>
        <w:t xml:space="preserve">pkt 2 </w:t>
      </w:r>
      <w:r w:rsidRPr="003F736B">
        <w:rPr>
          <w:rFonts w:ascii="Arial" w:hAnsi="Arial" w:cs="Arial"/>
        </w:rPr>
        <w:t>Formularza Ofertowego (</w:t>
      </w:r>
      <w:r w:rsidRPr="003F736B">
        <w:rPr>
          <w:rFonts w:ascii="Arial" w:hAnsi="Arial" w:cs="Arial"/>
          <w:bCs/>
        </w:rPr>
        <w:t>Załącznik nr 1 do SIWZ</w:t>
      </w:r>
      <w:r w:rsidRPr="003F736B">
        <w:rPr>
          <w:rFonts w:ascii="Arial" w:hAnsi="Arial" w:cs="Arial"/>
        </w:rPr>
        <w:t xml:space="preserve">) </w:t>
      </w:r>
      <w:r w:rsidRPr="003F736B">
        <w:rPr>
          <w:rFonts w:ascii="Arial" w:hAnsi="Arial" w:cs="Arial"/>
          <w:color w:val="000000"/>
        </w:rPr>
        <w:t>okresu gwarancji i rękojmi, zamawiający do oceny oferty przyjmie minimalny okres (termin) gwara</w:t>
      </w:r>
      <w:r w:rsidR="008A61EB">
        <w:rPr>
          <w:rFonts w:ascii="Arial" w:hAnsi="Arial" w:cs="Arial"/>
          <w:color w:val="000000"/>
        </w:rPr>
        <w:t>ncji i rękojmi, tj. 60 miesięcy (5 lat).</w:t>
      </w:r>
    </w:p>
    <w:p w:rsidR="006006E3" w:rsidRPr="00DE4D55" w:rsidRDefault="006006E3" w:rsidP="008A61EB">
      <w:pPr>
        <w:pStyle w:val="Akapitzlist"/>
        <w:autoSpaceDE w:val="0"/>
        <w:autoSpaceDN w:val="0"/>
        <w:adjustRightInd w:val="0"/>
        <w:spacing w:after="0"/>
        <w:ind w:left="142"/>
        <w:jc w:val="both"/>
        <w:rPr>
          <w:rFonts w:ascii="Arial" w:hAnsi="Arial" w:cs="Arial"/>
          <w:color w:val="000000"/>
        </w:rPr>
      </w:pPr>
      <w:r w:rsidRPr="006006E3">
        <w:rPr>
          <w:rFonts w:ascii="Arial" w:hAnsi="Arial" w:cs="Arial"/>
          <w:color w:val="000000"/>
        </w:rPr>
        <w:t xml:space="preserve">Oferta z okresem gwarancji i rękojmi 84 miesiące </w:t>
      </w:r>
      <w:r w:rsidR="008A61EB">
        <w:rPr>
          <w:rFonts w:ascii="Arial" w:hAnsi="Arial" w:cs="Arial"/>
          <w:color w:val="000000"/>
        </w:rPr>
        <w:t xml:space="preserve">(7 lat) </w:t>
      </w:r>
      <w:r w:rsidRPr="006006E3">
        <w:rPr>
          <w:rFonts w:ascii="Arial" w:hAnsi="Arial" w:cs="Arial"/>
          <w:color w:val="000000"/>
        </w:rPr>
        <w:t>otrzyma maksym</w:t>
      </w:r>
      <w:r w:rsidR="00DE4D55">
        <w:rPr>
          <w:rFonts w:ascii="Arial" w:hAnsi="Arial" w:cs="Arial"/>
          <w:color w:val="000000"/>
        </w:rPr>
        <w:t xml:space="preserve">alną ilość punktów. Zamawiający </w:t>
      </w:r>
      <w:r w:rsidRPr="00DE4D55">
        <w:rPr>
          <w:rFonts w:ascii="Arial" w:hAnsi="Arial" w:cs="Arial"/>
          <w:color w:val="000000"/>
        </w:rPr>
        <w:t xml:space="preserve">informuje, że w przypadku zaoferowania dłuższego okresu gwarancji i rękojmi niż </w:t>
      </w:r>
      <w:r w:rsidR="008A61EB">
        <w:rPr>
          <w:rFonts w:ascii="Arial" w:hAnsi="Arial" w:cs="Arial"/>
          <w:color w:val="000000"/>
        </w:rPr>
        <w:t xml:space="preserve">           </w:t>
      </w:r>
      <w:r w:rsidRPr="00DE4D55">
        <w:rPr>
          <w:rFonts w:ascii="Arial" w:hAnsi="Arial" w:cs="Arial"/>
          <w:color w:val="000000"/>
        </w:rPr>
        <w:t>84 miesiące</w:t>
      </w:r>
      <w:r w:rsidR="00FA11E0">
        <w:rPr>
          <w:rFonts w:ascii="Arial" w:hAnsi="Arial" w:cs="Arial"/>
          <w:color w:val="000000"/>
        </w:rPr>
        <w:t>,</w:t>
      </w:r>
      <w:r w:rsidRPr="00DE4D55">
        <w:rPr>
          <w:rFonts w:ascii="Arial" w:hAnsi="Arial" w:cs="Arial"/>
          <w:color w:val="000000"/>
        </w:rPr>
        <w:t xml:space="preserve"> do oceny</w:t>
      </w:r>
      <w:r w:rsidR="00DE4D55">
        <w:rPr>
          <w:rFonts w:ascii="Arial" w:hAnsi="Arial" w:cs="Arial"/>
          <w:color w:val="000000"/>
        </w:rPr>
        <w:t xml:space="preserve"> </w:t>
      </w:r>
      <w:r w:rsidRPr="00DE4D55">
        <w:rPr>
          <w:rFonts w:ascii="Arial" w:hAnsi="Arial" w:cs="Arial"/>
          <w:color w:val="000000"/>
        </w:rPr>
        <w:t xml:space="preserve">zostanie </w:t>
      </w:r>
      <w:r w:rsidR="00DE4D55">
        <w:rPr>
          <w:rFonts w:ascii="Arial" w:hAnsi="Arial" w:cs="Arial"/>
          <w:color w:val="000000"/>
        </w:rPr>
        <w:t>przyjęty maksymalny punktowany</w:t>
      </w:r>
      <w:r w:rsidRPr="00DE4D55">
        <w:rPr>
          <w:rFonts w:ascii="Arial" w:hAnsi="Arial" w:cs="Arial"/>
          <w:color w:val="000000"/>
        </w:rPr>
        <w:t xml:space="preserve"> okres gwarancji i rękojmi, tj. </w:t>
      </w:r>
      <w:r w:rsidR="008A61EB">
        <w:rPr>
          <w:rFonts w:ascii="Arial" w:hAnsi="Arial" w:cs="Arial"/>
          <w:color w:val="000000"/>
        </w:rPr>
        <w:t xml:space="preserve">            </w:t>
      </w:r>
      <w:r w:rsidRPr="00DE4D55">
        <w:rPr>
          <w:rFonts w:ascii="Arial" w:hAnsi="Arial" w:cs="Arial"/>
          <w:color w:val="000000"/>
        </w:rPr>
        <w:t>84 miesiące.</w:t>
      </w:r>
    </w:p>
    <w:p w:rsidR="006006E3" w:rsidRPr="006006E3" w:rsidRDefault="006006E3" w:rsidP="003F736B">
      <w:pPr>
        <w:pStyle w:val="Akapitzlist"/>
        <w:autoSpaceDE w:val="0"/>
        <w:autoSpaceDN w:val="0"/>
        <w:adjustRightInd w:val="0"/>
        <w:spacing w:after="0"/>
        <w:ind w:left="502"/>
        <w:jc w:val="both"/>
        <w:rPr>
          <w:rFonts w:ascii="Arial" w:hAnsi="Arial" w:cs="Arial"/>
          <w:b/>
          <w:bCs/>
          <w:color w:val="000000"/>
        </w:rPr>
      </w:pPr>
      <w:r w:rsidRPr="006006E3">
        <w:rPr>
          <w:rFonts w:ascii="Arial" w:hAnsi="Arial" w:cs="Arial"/>
          <w:b/>
          <w:bCs/>
          <w:color w:val="FF0000"/>
        </w:rPr>
        <w:t xml:space="preserve">UWAGA </w:t>
      </w:r>
      <w:r w:rsidR="00DE4D55">
        <w:rPr>
          <w:rFonts w:ascii="Arial" w:hAnsi="Arial" w:cs="Arial"/>
          <w:b/>
          <w:bCs/>
          <w:color w:val="000000"/>
        </w:rPr>
        <w:t>- Patrz zapisy §10</w:t>
      </w:r>
      <w:r w:rsidRPr="006006E3">
        <w:rPr>
          <w:rFonts w:ascii="Arial" w:hAnsi="Arial" w:cs="Arial"/>
          <w:b/>
          <w:bCs/>
          <w:color w:val="000000"/>
        </w:rPr>
        <w:t xml:space="preserve"> wzoru umowy</w:t>
      </w:r>
    </w:p>
    <w:p w:rsidR="0017216F" w:rsidRDefault="0017216F" w:rsidP="0017216F">
      <w:pPr>
        <w:widowControl w:val="0"/>
        <w:autoSpaceDE w:val="0"/>
        <w:autoSpaceDN w:val="0"/>
        <w:spacing w:after="0" w:line="240" w:lineRule="auto"/>
        <w:jc w:val="both"/>
        <w:rPr>
          <w:rFonts w:ascii="Arial" w:hAnsi="Arial" w:cs="Arial"/>
        </w:rPr>
      </w:pPr>
    </w:p>
    <w:p w:rsidR="0017216F" w:rsidRDefault="008A61EB" w:rsidP="00F37890">
      <w:pPr>
        <w:widowControl w:val="0"/>
        <w:autoSpaceDE w:val="0"/>
        <w:autoSpaceDN w:val="0"/>
        <w:spacing w:after="0" w:line="240" w:lineRule="auto"/>
        <w:jc w:val="both"/>
        <w:rPr>
          <w:rFonts w:ascii="Arial" w:hAnsi="Arial" w:cs="Arial"/>
          <w:b/>
        </w:rPr>
      </w:pPr>
      <w:r>
        <w:rPr>
          <w:rFonts w:ascii="Arial" w:hAnsi="Arial" w:cs="Arial"/>
          <w:b/>
        </w:rPr>
        <w:t xml:space="preserve"> </w:t>
      </w:r>
      <w:r w:rsidR="00DE4D55">
        <w:rPr>
          <w:rFonts w:ascii="Arial" w:hAnsi="Arial" w:cs="Arial"/>
          <w:b/>
        </w:rPr>
        <w:t xml:space="preserve">3) </w:t>
      </w:r>
      <w:r w:rsidR="0017216F">
        <w:rPr>
          <w:rFonts w:ascii="Arial" w:hAnsi="Arial" w:cs="Arial"/>
          <w:b/>
        </w:rPr>
        <w:t xml:space="preserve">Ocenę oferty stanowi suma punktów określona dla poszczególnych kryteriów wg wzoru: </w:t>
      </w:r>
    </w:p>
    <w:p w:rsidR="0017216F" w:rsidRDefault="0017216F" w:rsidP="0017216F">
      <w:pPr>
        <w:widowControl w:val="0"/>
        <w:autoSpaceDE w:val="0"/>
        <w:autoSpaceDN w:val="0"/>
        <w:spacing w:after="0" w:line="240" w:lineRule="auto"/>
        <w:jc w:val="both"/>
        <w:rPr>
          <w:rFonts w:ascii="Arial" w:hAnsi="Arial" w:cs="Arial"/>
          <w:b/>
        </w:rPr>
      </w:pPr>
    </w:p>
    <w:p w:rsidR="0017216F" w:rsidRPr="00D43552" w:rsidRDefault="006006E3" w:rsidP="0017216F">
      <w:pPr>
        <w:widowControl w:val="0"/>
        <w:autoSpaceDE w:val="0"/>
        <w:autoSpaceDN w:val="0"/>
        <w:spacing w:after="0" w:line="240" w:lineRule="auto"/>
        <w:jc w:val="center"/>
        <w:rPr>
          <w:rFonts w:ascii="Arial" w:hAnsi="Arial" w:cs="Arial"/>
          <w:b/>
        </w:rPr>
      </w:pPr>
      <w:r>
        <w:rPr>
          <w:rFonts w:ascii="Arial" w:hAnsi="Arial" w:cs="Arial"/>
          <w:b/>
        </w:rPr>
        <w:t xml:space="preserve">Of= C + </w:t>
      </w:r>
      <w:proofErr w:type="spellStart"/>
      <w:r>
        <w:rPr>
          <w:rFonts w:ascii="Arial" w:hAnsi="Arial" w:cs="Arial"/>
          <w:b/>
        </w:rPr>
        <w:t>Ogr</w:t>
      </w:r>
      <w:proofErr w:type="spellEnd"/>
      <w:r w:rsidR="0017216F" w:rsidRPr="00D43552">
        <w:rPr>
          <w:rFonts w:ascii="Arial" w:hAnsi="Arial" w:cs="Arial"/>
          <w:b/>
        </w:rPr>
        <w:t xml:space="preserve"> </w:t>
      </w:r>
    </w:p>
    <w:p w:rsidR="0017216F" w:rsidRPr="00D43552" w:rsidRDefault="0017216F" w:rsidP="0017216F">
      <w:pPr>
        <w:widowControl w:val="0"/>
        <w:autoSpaceDE w:val="0"/>
        <w:autoSpaceDN w:val="0"/>
        <w:spacing w:after="0" w:line="240" w:lineRule="auto"/>
        <w:jc w:val="both"/>
        <w:rPr>
          <w:rFonts w:ascii="Arial" w:hAnsi="Arial" w:cs="Arial"/>
        </w:rPr>
      </w:pPr>
      <w:r w:rsidRPr="00D43552">
        <w:rPr>
          <w:rFonts w:ascii="Arial" w:hAnsi="Arial" w:cs="Arial"/>
        </w:rPr>
        <w:t>gdzie:</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Of</w:t>
      </w:r>
      <w:r w:rsidR="00DE4D55">
        <w:rPr>
          <w:rFonts w:ascii="Arial" w:hAnsi="Arial" w:cs="Arial"/>
        </w:rPr>
        <w:t xml:space="preserve"> </w:t>
      </w:r>
      <w:r w:rsidR="008A61EB">
        <w:rPr>
          <w:rFonts w:ascii="Arial" w:hAnsi="Arial" w:cs="Arial"/>
        </w:rPr>
        <w:t xml:space="preserve">– </w:t>
      </w:r>
      <w:r>
        <w:rPr>
          <w:rFonts w:ascii="Arial" w:hAnsi="Arial" w:cs="Arial"/>
        </w:rPr>
        <w:t>ilość punktów uzyskana przez ofertę badaną;</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C</w:t>
      </w:r>
      <w:r w:rsidR="00DE4D55">
        <w:rPr>
          <w:rFonts w:ascii="Arial" w:hAnsi="Arial" w:cs="Arial"/>
        </w:rPr>
        <w:t xml:space="preserve"> </w:t>
      </w:r>
      <w:r w:rsidR="008A61EB">
        <w:rPr>
          <w:rFonts w:ascii="Arial" w:hAnsi="Arial" w:cs="Arial"/>
        </w:rPr>
        <w:t xml:space="preserve">– </w:t>
      </w:r>
      <w:r>
        <w:rPr>
          <w:rFonts w:ascii="Arial" w:hAnsi="Arial" w:cs="Arial"/>
        </w:rPr>
        <w:t>ilość punktów uzyskana przez ofertę w kryterium cena;</w:t>
      </w:r>
    </w:p>
    <w:p w:rsidR="0017216F" w:rsidRDefault="00DE4D55" w:rsidP="0017216F">
      <w:pPr>
        <w:widowControl w:val="0"/>
        <w:autoSpaceDE w:val="0"/>
        <w:autoSpaceDN w:val="0"/>
        <w:spacing w:after="0" w:line="240" w:lineRule="auto"/>
        <w:jc w:val="both"/>
        <w:rPr>
          <w:rFonts w:ascii="Arial" w:hAnsi="Arial" w:cs="Arial"/>
        </w:rPr>
      </w:pPr>
      <w:proofErr w:type="spellStart"/>
      <w:r>
        <w:rPr>
          <w:rFonts w:ascii="Arial" w:hAnsi="Arial" w:cs="Arial"/>
        </w:rPr>
        <w:t>Ogr</w:t>
      </w:r>
      <w:proofErr w:type="spellEnd"/>
      <w:r w:rsidR="0017216F">
        <w:rPr>
          <w:rFonts w:ascii="Arial" w:hAnsi="Arial" w:cs="Arial"/>
        </w:rPr>
        <w:t xml:space="preserve"> – ilo</w:t>
      </w:r>
      <w:r w:rsidR="008A61EB">
        <w:rPr>
          <w:rFonts w:ascii="Arial" w:hAnsi="Arial" w:cs="Arial"/>
        </w:rPr>
        <w:t>ść punktów uzyskana przez ofertę</w:t>
      </w:r>
      <w:r w:rsidR="0017216F">
        <w:rPr>
          <w:rFonts w:ascii="Arial" w:hAnsi="Arial" w:cs="Arial"/>
        </w:rPr>
        <w:t xml:space="preserve"> w kryterium okres gwarancji i rękojmi;</w:t>
      </w:r>
    </w:p>
    <w:p w:rsidR="0017216F" w:rsidRDefault="0017216F" w:rsidP="0017216F">
      <w:pPr>
        <w:widowControl w:val="0"/>
        <w:autoSpaceDE w:val="0"/>
        <w:autoSpaceDN w:val="0"/>
        <w:spacing w:after="0" w:line="240" w:lineRule="auto"/>
        <w:jc w:val="both"/>
        <w:rPr>
          <w:rFonts w:ascii="Arial" w:hAnsi="Arial" w:cs="Arial"/>
        </w:rPr>
      </w:pPr>
    </w:p>
    <w:p w:rsidR="0017216F" w:rsidRDefault="008A61EB" w:rsidP="008A61EB">
      <w:pPr>
        <w:widowControl w:val="0"/>
        <w:autoSpaceDE w:val="0"/>
        <w:autoSpaceDN w:val="0"/>
        <w:spacing w:after="0"/>
        <w:jc w:val="both"/>
        <w:rPr>
          <w:rFonts w:ascii="Arial" w:hAnsi="Arial" w:cs="Arial"/>
        </w:rPr>
      </w:pPr>
      <w:r w:rsidRPr="00DE4D55">
        <w:rPr>
          <w:rFonts w:ascii="Arial" w:hAnsi="Arial" w:cs="Arial"/>
          <w:color w:val="000000"/>
        </w:rPr>
        <w:t xml:space="preserve">Zamawiający może przyznać wykonawcy maksymalnie 100 punktów. Za najkorzystniejszą zostanie uznana oferta z największą liczbą punktów, tj. przedstawiająca najkorzystniejszy bilans kryteriów oceny ofert wg </w:t>
      </w:r>
      <w:r>
        <w:rPr>
          <w:rFonts w:ascii="Arial" w:hAnsi="Arial" w:cs="Arial"/>
          <w:color w:val="000000"/>
        </w:rPr>
        <w:t>wzoru podanego powyżej.</w:t>
      </w:r>
    </w:p>
    <w:p w:rsidR="004367A2" w:rsidRPr="008A61EB" w:rsidRDefault="004367A2" w:rsidP="008A61EB">
      <w:pPr>
        <w:autoSpaceDE w:val="0"/>
        <w:autoSpaceDN w:val="0"/>
        <w:adjustRightInd w:val="0"/>
        <w:spacing w:after="0"/>
        <w:jc w:val="both"/>
        <w:rPr>
          <w:rFonts w:ascii="Arial" w:hAnsi="Arial" w:cs="Arial"/>
          <w:color w:val="000000"/>
        </w:rPr>
      </w:pPr>
      <w:r w:rsidRPr="008A61EB">
        <w:rPr>
          <w:rFonts w:ascii="Arial" w:hAnsi="Arial" w:cs="Arial"/>
          <w:color w:val="000000"/>
        </w:rPr>
        <w:t>Jeżeli nie można wybrać oferty najkorzystniejszej z uwagi na to, że dwie lub więcej ofert przedstawiają taki sam bilans kryteriów oceny ofert, zamawiający spośród tych ofert wybiera ofertę z najniższą ceną.</w:t>
      </w:r>
    </w:p>
    <w:p w:rsidR="00B87357" w:rsidRPr="008A61EB" w:rsidRDefault="004367A2" w:rsidP="008A61EB">
      <w:pPr>
        <w:autoSpaceDE w:val="0"/>
        <w:autoSpaceDN w:val="0"/>
        <w:adjustRightInd w:val="0"/>
        <w:spacing w:after="0"/>
        <w:jc w:val="both"/>
        <w:rPr>
          <w:rFonts w:ascii="Arial" w:hAnsi="Arial" w:cs="Arial"/>
          <w:color w:val="000000"/>
        </w:rPr>
      </w:pPr>
      <w:r w:rsidRPr="008A61EB">
        <w:rPr>
          <w:rFonts w:ascii="Arial" w:hAnsi="Arial" w:cs="Arial"/>
          <w:color w:val="000000"/>
        </w:rPr>
        <w:t xml:space="preserve">Uzyskana z wyliczenia ilość punktów w każdym z kryteriów zostanie ostatecznie wyliczona </w:t>
      </w:r>
      <w:r w:rsidR="008A61EB">
        <w:rPr>
          <w:rFonts w:ascii="Arial" w:hAnsi="Arial" w:cs="Arial"/>
          <w:color w:val="000000"/>
        </w:rPr>
        <w:t xml:space="preserve">                         </w:t>
      </w:r>
      <w:r w:rsidRPr="008A61EB">
        <w:rPr>
          <w:rFonts w:ascii="Arial" w:hAnsi="Arial" w:cs="Arial"/>
          <w:color w:val="000000"/>
        </w:rPr>
        <w:t>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4367A2" w:rsidRPr="004367A2" w:rsidRDefault="004367A2" w:rsidP="004367A2">
      <w:pPr>
        <w:pStyle w:val="Akapitzlist"/>
        <w:widowControl w:val="0"/>
        <w:autoSpaceDE w:val="0"/>
        <w:autoSpaceDN w:val="0"/>
        <w:spacing w:after="0" w:line="240" w:lineRule="auto"/>
        <w:ind w:left="502"/>
        <w:jc w:val="both"/>
        <w:rPr>
          <w:rFonts w:ascii="Arial" w:hAnsi="Arial" w:cs="Arial"/>
        </w:rPr>
      </w:pPr>
    </w:p>
    <w:p w:rsidR="0017216F" w:rsidRDefault="0017216F" w:rsidP="008A61EB">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8A61EB" w:rsidRPr="008A61EB" w:rsidRDefault="008A61EB" w:rsidP="008A61EB">
      <w:pPr>
        <w:widowControl w:val="0"/>
        <w:autoSpaceDE w:val="0"/>
        <w:autoSpaceDN w:val="0"/>
        <w:spacing w:after="0" w:line="240" w:lineRule="auto"/>
        <w:ind w:left="720"/>
        <w:jc w:val="both"/>
        <w:rPr>
          <w:rFonts w:ascii="Arial" w:hAnsi="Arial" w:cs="Arial"/>
          <w:b/>
        </w:rPr>
      </w:pPr>
    </w:p>
    <w:p w:rsidR="0017216F" w:rsidRDefault="0017216F" w:rsidP="008A61EB">
      <w:pPr>
        <w:widowControl w:val="0"/>
        <w:numPr>
          <w:ilvl w:val="0"/>
          <w:numId w:val="40"/>
        </w:numPr>
        <w:autoSpaceDE w:val="0"/>
        <w:autoSpaceDN w:val="0"/>
        <w:spacing w:after="0"/>
        <w:jc w:val="both"/>
        <w:rPr>
          <w:rFonts w:ascii="Arial" w:hAnsi="Arial" w:cs="Arial"/>
        </w:rPr>
      </w:pPr>
      <w:r>
        <w:rPr>
          <w:rFonts w:ascii="Arial" w:hAnsi="Arial" w:cs="Arial"/>
        </w:rPr>
        <w:t xml:space="preserve">Zamawiający poinformuje niezwłocznie wszystkich wykonawców o wyniku przetargu zgodnie z przepisami ustawy </w:t>
      </w:r>
      <w:proofErr w:type="spellStart"/>
      <w:r>
        <w:rPr>
          <w:rFonts w:ascii="Arial" w:hAnsi="Arial" w:cs="Arial"/>
        </w:rPr>
        <w:t>Pzp</w:t>
      </w:r>
      <w:proofErr w:type="spellEnd"/>
      <w:r>
        <w:rPr>
          <w:rFonts w:ascii="Arial" w:hAnsi="Arial" w:cs="Arial"/>
        </w:rPr>
        <w:t xml:space="preserve">. </w:t>
      </w:r>
    </w:p>
    <w:p w:rsidR="0017216F" w:rsidRDefault="0017216F" w:rsidP="008A61EB">
      <w:pPr>
        <w:widowControl w:val="0"/>
        <w:numPr>
          <w:ilvl w:val="0"/>
          <w:numId w:val="40"/>
        </w:numPr>
        <w:autoSpaceDE w:val="0"/>
        <w:autoSpaceDN w:val="0"/>
        <w:spacing w:after="0"/>
        <w:jc w:val="both"/>
        <w:rPr>
          <w:rFonts w:ascii="Arial" w:hAnsi="Arial" w:cs="Arial"/>
        </w:rPr>
      </w:pPr>
      <w:r>
        <w:rPr>
          <w:rFonts w:ascii="Arial" w:hAnsi="Arial" w:cs="Arial"/>
        </w:rPr>
        <w:t xml:space="preserve">Zamawiający zawiera z wybranym wykonawcą, umowę w sprawie zamówienia publicznego </w:t>
      </w:r>
      <w:r w:rsidR="00B47EAA">
        <w:rPr>
          <w:rFonts w:ascii="Arial" w:hAnsi="Arial" w:cs="Arial"/>
        </w:rPr>
        <w:t xml:space="preserve">      </w:t>
      </w:r>
      <w:r>
        <w:rPr>
          <w:rFonts w:ascii="Arial" w:hAnsi="Arial" w:cs="Arial"/>
        </w:rPr>
        <w:t xml:space="preserve">w terminie określonym w art. 94 ustawy </w:t>
      </w:r>
      <w:proofErr w:type="spellStart"/>
      <w:r>
        <w:rPr>
          <w:rFonts w:ascii="Arial" w:hAnsi="Arial" w:cs="Arial"/>
        </w:rPr>
        <w:t>Pzp</w:t>
      </w:r>
      <w:proofErr w:type="spellEnd"/>
      <w:r>
        <w:rPr>
          <w:rFonts w:ascii="Arial" w:hAnsi="Arial" w:cs="Arial"/>
        </w:rPr>
        <w:t xml:space="preserve">. </w:t>
      </w:r>
    </w:p>
    <w:p w:rsidR="0017216F" w:rsidRDefault="0017216F" w:rsidP="008A61EB">
      <w:pPr>
        <w:widowControl w:val="0"/>
        <w:numPr>
          <w:ilvl w:val="0"/>
          <w:numId w:val="40"/>
        </w:numPr>
        <w:autoSpaceDE w:val="0"/>
        <w:autoSpaceDN w:val="0"/>
        <w:spacing w:after="0"/>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8A61EB">
      <w:pPr>
        <w:widowControl w:val="0"/>
        <w:numPr>
          <w:ilvl w:val="0"/>
          <w:numId w:val="40"/>
        </w:numPr>
        <w:autoSpaceDE w:val="0"/>
        <w:autoSpaceDN w:val="0"/>
        <w:spacing w:after="0"/>
        <w:jc w:val="both"/>
        <w:rPr>
          <w:rFonts w:ascii="Arial" w:hAnsi="Arial" w:cs="Arial"/>
        </w:rPr>
      </w:pPr>
      <w:r>
        <w:rPr>
          <w:rFonts w:ascii="Arial" w:hAnsi="Arial" w:cs="Arial"/>
        </w:rPr>
        <w:t xml:space="preserve">W przypadku gdy zostanie wybrana jako najkorzystniejsza oferta wykonawcy wspólnie ubiegającego się  o udzielenie zamówienia zamawiający będzie mógł żądać umowy regulującej współpracę Wykonawców. </w:t>
      </w:r>
    </w:p>
    <w:p w:rsidR="0017216F" w:rsidRDefault="0017216F" w:rsidP="008A61EB">
      <w:pPr>
        <w:widowControl w:val="0"/>
        <w:numPr>
          <w:ilvl w:val="0"/>
          <w:numId w:val="40"/>
        </w:numPr>
        <w:autoSpaceDE w:val="0"/>
        <w:autoSpaceDN w:val="0"/>
        <w:spacing w:after="0"/>
        <w:jc w:val="both"/>
        <w:rPr>
          <w:rFonts w:ascii="Arial" w:hAnsi="Arial" w:cs="Arial"/>
        </w:rPr>
      </w:pPr>
      <w:r>
        <w:rPr>
          <w:rFonts w:ascii="Arial" w:hAnsi="Arial" w:cs="Arial"/>
        </w:rPr>
        <w:t>Przed zawarciem umowy wybrany Wykonawca zobowiązany jest dostarczyć zamawiającemu następujące dokumenty:</w:t>
      </w:r>
    </w:p>
    <w:p w:rsidR="00EE4F9C" w:rsidRDefault="00EE4F9C" w:rsidP="008A61EB">
      <w:pPr>
        <w:widowControl w:val="0"/>
        <w:numPr>
          <w:ilvl w:val="1"/>
          <w:numId w:val="40"/>
        </w:numPr>
        <w:autoSpaceDE w:val="0"/>
        <w:autoSpaceDN w:val="0"/>
        <w:spacing w:after="0"/>
        <w:jc w:val="both"/>
        <w:rPr>
          <w:rFonts w:ascii="Arial" w:hAnsi="Arial" w:cs="Arial"/>
        </w:rPr>
      </w:pPr>
      <w:r>
        <w:rPr>
          <w:rFonts w:ascii="Arial" w:hAnsi="Arial" w:cs="Arial"/>
        </w:rPr>
        <w:t>kopię uprawnień budowlanych, zaświadczenie lub decyzję o wpisie do centralnego rejestru prowadzonego przez Głównego Inspektora Nadzoru Budow</w:t>
      </w:r>
      <w:r w:rsidR="008A61EB">
        <w:rPr>
          <w:rFonts w:ascii="Arial" w:hAnsi="Arial" w:cs="Arial"/>
        </w:rPr>
        <w:t>lanego dla osób         z uprawnieniami</w:t>
      </w:r>
      <w:r>
        <w:rPr>
          <w:rFonts w:ascii="Arial" w:hAnsi="Arial" w:cs="Arial"/>
        </w:rPr>
        <w:t xml:space="preserve"> budowlanymi wydanymi po 14.02.1995</w:t>
      </w:r>
      <w:r w:rsidR="00AE618F">
        <w:rPr>
          <w:rFonts w:ascii="Arial" w:hAnsi="Arial" w:cs="Arial"/>
        </w:rPr>
        <w:t xml:space="preserve"> </w:t>
      </w:r>
      <w:r>
        <w:rPr>
          <w:rFonts w:ascii="Arial" w:hAnsi="Arial" w:cs="Arial"/>
        </w:rPr>
        <w:t xml:space="preserve">r. oraz aktualny wpis na listę </w:t>
      </w:r>
      <w:r>
        <w:rPr>
          <w:rFonts w:ascii="Arial" w:hAnsi="Arial" w:cs="Arial"/>
        </w:rPr>
        <w:lastRenderedPageBreak/>
        <w:t>członków właściwej izby samorządu zawodowego.</w:t>
      </w:r>
    </w:p>
    <w:p w:rsidR="00EE4F9C" w:rsidRDefault="00EE4F9C" w:rsidP="008A61EB">
      <w:pPr>
        <w:widowControl w:val="0"/>
        <w:numPr>
          <w:ilvl w:val="1"/>
          <w:numId w:val="40"/>
        </w:numPr>
        <w:autoSpaceDE w:val="0"/>
        <w:autoSpaceDN w:val="0"/>
        <w:spacing w:after="0"/>
        <w:jc w:val="both"/>
        <w:rPr>
          <w:rFonts w:ascii="Arial" w:hAnsi="Arial" w:cs="Arial"/>
        </w:rPr>
      </w:pPr>
      <w:r>
        <w:rPr>
          <w:rFonts w:ascii="Arial" w:hAnsi="Arial" w:cs="Arial"/>
        </w:rPr>
        <w:t>Kosztorys ofertowy skrócony.</w:t>
      </w:r>
    </w:p>
    <w:p w:rsidR="00EF6C0A" w:rsidRPr="00AE618F" w:rsidRDefault="00EE4F9C" w:rsidP="00AE618F">
      <w:pPr>
        <w:widowControl w:val="0"/>
        <w:numPr>
          <w:ilvl w:val="1"/>
          <w:numId w:val="40"/>
        </w:numPr>
        <w:autoSpaceDE w:val="0"/>
        <w:autoSpaceDN w:val="0"/>
        <w:spacing w:after="0" w:line="240" w:lineRule="auto"/>
        <w:jc w:val="both"/>
        <w:rPr>
          <w:rFonts w:ascii="Arial" w:hAnsi="Arial" w:cs="Arial"/>
        </w:rPr>
      </w:pPr>
      <w:r>
        <w:rPr>
          <w:rFonts w:ascii="Arial" w:hAnsi="Arial" w:cs="Arial"/>
        </w:rPr>
        <w:t>Harmonogram rzeczowo – finansowy.</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Zabezpieczenie należytego wykonania umowy.</w:t>
      </w:r>
    </w:p>
    <w:p w:rsidR="0022031D" w:rsidRPr="00AC7B2D" w:rsidRDefault="0022031D" w:rsidP="0022031D">
      <w:pPr>
        <w:widowControl w:val="0"/>
        <w:autoSpaceDE w:val="0"/>
        <w:autoSpaceDN w:val="0"/>
        <w:spacing w:after="0" w:line="240" w:lineRule="auto"/>
        <w:ind w:left="720"/>
        <w:jc w:val="both"/>
        <w:rPr>
          <w:rFonts w:ascii="Arial" w:hAnsi="Arial" w:cs="Arial"/>
          <w:b/>
        </w:rPr>
      </w:pPr>
    </w:p>
    <w:p w:rsidR="0017216F" w:rsidRPr="00C62B94" w:rsidRDefault="0017216F" w:rsidP="0022031D">
      <w:pPr>
        <w:numPr>
          <w:ilvl w:val="0"/>
          <w:numId w:val="55"/>
        </w:numPr>
        <w:suppressAutoHyphens/>
        <w:spacing w:after="0"/>
        <w:ind w:left="709" w:hanging="283"/>
        <w:jc w:val="both"/>
        <w:rPr>
          <w:rFonts w:ascii="Arial" w:eastAsia="Calibri" w:hAnsi="Arial" w:cs="Arial"/>
        </w:rPr>
      </w:pPr>
      <w:r w:rsidRPr="00C62B94">
        <w:rPr>
          <w:rFonts w:ascii="Arial" w:eastAsia="Calibri" w:hAnsi="Arial" w:cs="Arial"/>
        </w:rPr>
        <w:t xml:space="preserve">Zamawiający żąda przed zawarciem umowy wniesienia zabezpieczenia należytego wykonania umowy </w:t>
      </w:r>
      <w:r w:rsidRPr="00C62B94">
        <w:rPr>
          <w:rFonts w:ascii="Arial" w:eastAsia="Calibri" w:hAnsi="Arial" w:cs="Arial"/>
          <w:b/>
          <w:bCs/>
        </w:rPr>
        <w:t xml:space="preserve">w </w:t>
      </w:r>
      <w:r w:rsidRPr="00477C27">
        <w:rPr>
          <w:rFonts w:ascii="Arial" w:eastAsia="Calibri" w:hAnsi="Arial" w:cs="Arial"/>
          <w:b/>
          <w:bCs/>
          <w:color w:val="000000" w:themeColor="text1"/>
        </w:rPr>
        <w:t xml:space="preserve">wysokości </w:t>
      </w:r>
      <w:r w:rsidR="00CE3443">
        <w:rPr>
          <w:rFonts w:ascii="Arial" w:eastAsia="Calibri" w:hAnsi="Arial" w:cs="Arial"/>
          <w:b/>
          <w:bCs/>
        </w:rPr>
        <w:t xml:space="preserve">10 </w:t>
      </w:r>
      <w:r w:rsidRPr="006079BF">
        <w:rPr>
          <w:rFonts w:ascii="Arial" w:eastAsia="Calibri" w:hAnsi="Arial" w:cs="Arial"/>
          <w:b/>
          <w:bCs/>
        </w:rPr>
        <w:t>%</w:t>
      </w:r>
      <w:r w:rsidRPr="006079BF">
        <w:rPr>
          <w:rFonts w:ascii="Arial" w:eastAsia="Calibri" w:hAnsi="Arial" w:cs="Arial"/>
        </w:rPr>
        <w:t xml:space="preserve"> ceny </w:t>
      </w:r>
      <w:r w:rsidRPr="00C62B94">
        <w:rPr>
          <w:rFonts w:ascii="Arial" w:eastAsia="Calibri" w:hAnsi="Arial" w:cs="Arial"/>
        </w:rPr>
        <w:t>cał</w:t>
      </w:r>
      <w:r w:rsidR="003E5B42">
        <w:rPr>
          <w:rFonts w:ascii="Arial" w:eastAsia="Calibri" w:hAnsi="Arial" w:cs="Arial"/>
        </w:rPr>
        <w:t>kowitej brutto podanej w ofercie</w:t>
      </w:r>
      <w:r w:rsidR="000337E3">
        <w:rPr>
          <w:rFonts w:ascii="Arial" w:eastAsia="Calibri" w:hAnsi="Arial" w:cs="Arial"/>
        </w:rPr>
        <w:t xml:space="preserve">. </w:t>
      </w:r>
      <w:r w:rsidRPr="00C62B94">
        <w:rPr>
          <w:rFonts w:ascii="Arial" w:eastAsia="Calibri" w:hAnsi="Arial" w:cs="Arial"/>
        </w:rPr>
        <w:t xml:space="preserve"> </w:t>
      </w:r>
    </w:p>
    <w:p w:rsidR="0017216F" w:rsidRPr="00C62B94" w:rsidRDefault="0017216F" w:rsidP="0022031D">
      <w:pPr>
        <w:numPr>
          <w:ilvl w:val="0"/>
          <w:numId w:val="55"/>
        </w:numPr>
        <w:suppressAutoHyphens/>
        <w:spacing w:after="0"/>
        <w:ind w:left="709"/>
        <w:jc w:val="both"/>
        <w:rPr>
          <w:rFonts w:ascii="Arial" w:eastAsia="Calibri" w:hAnsi="Arial" w:cs="Arial"/>
        </w:rPr>
      </w:pPr>
      <w:r w:rsidRPr="00C62B94">
        <w:rPr>
          <w:rFonts w:ascii="Arial" w:eastAsia="Calibri" w:hAnsi="Arial" w:cs="Arial"/>
        </w:rPr>
        <w:t>Zabezpieczenie może być wnoszone wg wyboru Wykonawcy w jednej lub kilku następujących formach:</w:t>
      </w:r>
    </w:p>
    <w:p w:rsidR="0017216F" w:rsidRDefault="0017216F" w:rsidP="0022031D">
      <w:pPr>
        <w:numPr>
          <w:ilvl w:val="1"/>
          <w:numId w:val="53"/>
        </w:numPr>
        <w:tabs>
          <w:tab w:val="clear" w:pos="2160"/>
          <w:tab w:val="num" w:pos="1300"/>
        </w:tabs>
        <w:spacing w:after="0"/>
        <w:ind w:left="1276" w:hanging="567"/>
        <w:jc w:val="both"/>
        <w:rPr>
          <w:rFonts w:ascii="Arial" w:eastAsia="Calibri" w:hAnsi="Arial" w:cs="Arial"/>
        </w:rPr>
      </w:pPr>
      <w:r w:rsidRPr="00C62B94">
        <w:rPr>
          <w:rFonts w:ascii="Arial" w:eastAsia="Calibri" w:hAnsi="Arial" w:cs="Arial"/>
        </w:rPr>
        <w:t>pieniądzu - należy wpłacić przelewem</w:t>
      </w:r>
      <w:r>
        <w:rPr>
          <w:rFonts w:ascii="Arial" w:eastAsia="Calibri" w:hAnsi="Arial" w:cs="Arial"/>
        </w:rPr>
        <w:t xml:space="preserve"> na rachunek wskazany przez Zamawiającego Bank Spółdzielczy w Iławie Nr  88 8831 0002 2001 0100 0680 0008; </w:t>
      </w:r>
    </w:p>
    <w:p w:rsidR="0017216F" w:rsidRDefault="0017216F" w:rsidP="0022031D">
      <w:pPr>
        <w:numPr>
          <w:ilvl w:val="1"/>
          <w:numId w:val="53"/>
        </w:numPr>
        <w:tabs>
          <w:tab w:val="clear" w:pos="2160"/>
        </w:tabs>
        <w:spacing w:after="0"/>
        <w:ind w:left="1276" w:hanging="567"/>
        <w:jc w:val="both"/>
        <w:rPr>
          <w:rFonts w:ascii="Arial" w:eastAsia="Calibri" w:hAnsi="Arial" w:cs="Arial"/>
        </w:rPr>
      </w:pPr>
      <w:r>
        <w:rPr>
          <w:rFonts w:ascii="Arial" w:eastAsia="Calibri" w:hAnsi="Arial" w:cs="Arial"/>
        </w:rPr>
        <w:t xml:space="preserve">poręczeniach bankowych lub poręczeniach spółdzielczej kasy oszczędnościowo – kredytowej a także gwarancjach bankowych; </w:t>
      </w:r>
      <w:r>
        <w:rPr>
          <w:rFonts w:ascii="Arial" w:eastAsia="SimSun" w:hAnsi="Arial" w:cs="Arial"/>
          <w:shd w:val="clear" w:color="auto" w:fill="FFFFFF"/>
        </w:rPr>
        <w:t xml:space="preserve"> </w:t>
      </w:r>
    </w:p>
    <w:p w:rsidR="0017216F" w:rsidRDefault="0017216F" w:rsidP="0022031D">
      <w:pPr>
        <w:numPr>
          <w:ilvl w:val="1"/>
          <w:numId w:val="53"/>
        </w:numPr>
        <w:tabs>
          <w:tab w:val="clear" w:pos="2160"/>
        </w:tabs>
        <w:spacing w:after="0"/>
        <w:ind w:left="1276" w:hanging="567"/>
        <w:jc w:val="both"/>
        <w:rPr>
          <w:rFonts w:ascii="Arial" w:eastAsia="Calibri" w:hAnsi="Arial" w:cs="Arial"/>
        </w:rPr>
      </w:pPr>
      <w:r>
        <w:rPr>
          <w:rFonts w:ascii="Arial" w:eastAsia="Calibri" w:hAnsi="Arial" w:cs="Arial"/>
        </w:rPr>
        <w:t>gwarancjach bankowych,</w:t>
      </w:r>
    </w:p>
    <w:p w:rsidR="0017216F" w:rsidRDefault="0017216F" w:rsidP="0022031D">
      <w:pPr>
        <w:numPr>
          <w:ilvl w:val="1"/>
          <w:numId w:val="53"/>
        </w:numPr>
        <w:tabs>
          <w:tab w:val="clear" w:pos="2160"/>
          <w:tab w:val="num" w:pos="1300"/>
        </w:tabs>
        <w:spacing w:after="0"/>
        <w:ind w:left="1276" w:hanging="567"/>
        <w:jc w:val="both"/>
        <w:rPr>
          <w:rFonts w:ascii="Arial" w:eastAsia="Calibri" w:hAnsi="Arial" w:cs="Arial"/>
        </w:rPr>
      </w:pPr>
      <w:r>
        <w:rPr>
          <w:rFonts w:ascii="Arial" w:eastAsia="Calibri" w:hAnsi="Arial" w:cs="Arial"/>
        </w:rPr>
        <w:t>gwarancjach ubezpieczeniowych;</w:t>
      </w:r>
    </w:p>
    <w:p w:rsidR="0017216F" w:rsidRDefault="0017216F" w:rsidP="0022031D">
      <w:pPr>
        <w:numPr>
          <w:ilvl w:val="1"/>
          <w:numId w:val="53"/>
        </w:numPr>
        <w:tabs>
          <w:tab w:val="clear" w:pos="2160"/>
          <w:tab w:val="num" w:pos="1300"/>
        </w:tabs>
        <w:spacing w:after="0"/>
        <w:ind w:left="1276" w:hanging="567"/>
        <w:jc w:val="both"/>
        <w:rPr>
          <w:rFonts w:ascii="Arial" w:eastAsia="Calibri" w:hAnsi="Arial" w:cs="Arial"/>
        </w:rPr>
      </w:pPr>
      <w:r>
        <w:rPr>
          <w:rFonts w:ascii="Arial" w:eastAsia="Calibri" w:hAnsi="Arial" w:cs="Arial"/>
        </w:rPr>
        <w:t>poręczeniach udzielanych przez podmioty, o których mowa w art. 6b ust. 5 pkt 2 ustawy z dnia 9 listopada 2000 r. o utworzeniu Polskiej Agencji Rozwoju Przedsiębiorczości.</w:t>
      </w:r>
    </w:p>
    <w:p w:rsidR="0017216F" w:rsidRDefault="0017216F" w:rsidP="0022031D">
      <w:pPr>
        <w:numPr>
          <w:ilvl w:val="0"/>
          <w:numId w:val="55"/>
        </w:numPr>
        <w:suppressAutoHyphens/>
        <w:spacing w:after="0"/>
        <w:ind w:left="709"/>
        <w:jc w:val="both"/>
        <w:rPr>
          <w:rFonts w:ascii="Arial" w:eastAsia="Calibri" w:hAnsi="Arial" w:cs="Arial"/>
        </w:rPr>
      </w:pPr>
      <w:r>
        <w:rPr>
          <w:rFonts w:ascii="Arial" w:eastAsia="Calibri" w:hAnsi="Arial" w:cs="Arial"/>
        </w:rPr>
        <w:t xml:space="preserve">Zamawiający nie wyraża zgodny na wniesienie zabezpieczenia należytego wykonania umowy w formach określonych w art. 148 ust. 2 ustawy. </w:t>
      </w:r>
    </w:p>
    <w:p w:rsidR="0017216F" w:rsidRDefault="0017216F" w:rsidP="0022031D">
      <w:pPr>
        <w:numPr>
          <w:ilvl w:val="0"/>
          <w:numId w:val="55"/>
        </w:numPr>
        <w:suppressAutoHyphens/>
        <w:spacing w:after="0"/>
        <w:ind w:left="709"/>
        <w:jc w:val="both"/>
        <w:rPr>
          <w:rFonts w:ascii="Arial" w:eastAsia="Calibri" w:hAnsi="Arial" w:cs="Arial"/>
        </w:rPr>
      </w:pPr>
      <w:r>
        <w:rPr>
          <w:rFonts w:ascii="Arial" w:eastAsia="Calibri" w:hAnsi="Arial" w:cs="Arial"/>
        </w:rPr>
        <w:t xml:space="preserve">W przypadku wniesienia zabezpieczenia w formie gwarancji i poręczeń powinny być one wystawione na okres obejmujący wykonanie zamówienia uwzględniający termin odbioru końcowego oraz okres rękojmi. </w:t>
      </w:r>
    </w:p>
    <w:p w:rsidR="0017216F" w:rsidRDefault="0017216F" w:rsidP="0022031D">
      <w:pPr>
        <w:numPr>
          <w:ilvl w:val="0"/>
          <w:numId w:val="55"/>
        </w:numPr>
        <w:suppressAutoHyphens/>
        <w:spacing w:after="0"/>
        <w:ind w:left="709"/>
        <w:jc w:val="both"/>
        <w:rPr>
          <w:rFonts w:ascii="Arial" w:eastAsia="Calibri" w:hAnsi="Arial" w:cs="Arial"/>
        </w:rPr>
      </w:pPr>
      <w:r>
        <w:rPr>
          <w:rFonts w:ascii="Arial" w:eastAsia="Calibri" w:hAnsi="Arial" w:cs="Arial"/>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17216F" w:rsidRDefault="0017216F" w:rsidP="0022031D">
      <w:pPr>
        <w:numPr>
          <w:ilvl w:val="0"/>
          <w:numId w:val="55"/>
        </w:numPr>
        <w:suppressAutoHyphens/>
        <w:spacing w:after="0"/>
        <w:ind w:left="709"/>
        <w:jc w:val="both"/>
        <w:rPr>
          <w:rFonts w:ascii="Arial" w:eastAsia="Calibri" w:hAnsi="Arial" w:cs="Arial"/>
        </w:rPr>
      </w:pPr>
      <w:r>
        <w:rPr>
          <w:rFonts w:ascii="Arial" w:eastAsia="Calibri" w:hAnsi="Arial" w:cs="Arial"/>
        </w:rPr>
        <w:t xml:space="preserve">Zabezpieczenie należytego wykonania umowy będzie zwrócone Wykonawcy </w:t>
      </w:r>
      <w:r>
        <w:rPr>
          <w:rFonts w:ascii="Arial" w:eastAsia="Calibri" w:hAnsi="Arial" w:cs="Arial"/>
        </w:rPr>
        <w:br/>
        <w:t>w terminach i wysokościach jak niżej:</w:t>
      </w:r>
    </w:p>
    <w:p w:rsidR="0017216F" w:rsidRDefault="0017216F" w:rsidP="0022031D">
      <w:pPr>
        <w:numPr>
          <w:ilvl w:val="0"/>
          <w:numId w:val="54"/>
        </w:numPr>
        <w:suppressAutoHyphens/>
        <w:spacing w:after="0"/>
        <w:ind w:left="993" w:hanging="426"/>
        <w:jc w:val="both"/>
        <w:rPr>
          <w:rFonts w:ascii="Arial" w:eastAsia="Calibri" w:hAnsi="Arial" w:cs="Arial"/>
        </w:rPr>
      </w:pPr>
      <w:r>
        <w:rPr>
          <w:rFonts w:ascii="Arial" w:eastAsia="Calibri" w:hAnsi="Arial" w:cs="Arial"/>
        </w:rPr>
        <w:t xml:space="preserve">70% kwoty zabezpieczenie w terminie 30 dni od dnia wykonania zamówienia </w:t>
      </w:r>
      <w:r>
        <w:rPr>
          <w:rFonts w:ascii="Arial" w:eastAsia="Calibri" w:hAnsi="Arial" w:cs="Arial"/>
        </w:rPr>
        <w:br/>
        <w:t>i uznania przez Zamawiającego za należycie wykonane;</w:t>
      </w:r>
    </w:p>
    <w:p w:rsidR="0017216F" w:rsidRDefault="0017216F" w:rsidP="0022031D">
      <w:pPr>
        <w:numPr>
          <w:ilvl w:val="0"/>
          <w:numId w:val="54"/>
        </w:numPr>
        <w:suppressAutoHyphens/>
        <w:spacing w:after="0"/>
        <w:ind w:left="993" w:hanging="426"/>
        <w:jc w:val="both"/>
        <w:rPr>
          <w:rFonts w:ascii="Arial" w:eastAsia="Calibri" w:hAnsi="Arial" w:cs="Arial"/>
        </w:rPr>
      </w:pPr>
      <w:r>
        <w:rPr>
          <w:rFonts w:ascii="Arial" w:eastAsia="Calibri" w:hAnsi="Arial" w:cs="Arial"/>
        </w:rPr>
        <w:t xml:space="preserve">30% kwoty zabezpieczenia zostanie zwrócone nie później niż w 15 dniu po upływie okresu rękojmi za wady. </w:t>
      </w:r>
    </w:p>
    <w:p w:rsidR="0017216F" w:rsidRDefault="0017216F" w:rsidP="0022031D">
      <w:pPr>
        <w:numPr>
          <w:ilvl w:val="0"/>
          <w:numId w:val="56"/>
        </w:numPr>
        <w:suppressAutoHyphens/>
        <w:spacing w:after="0"/>
        <w:jc w:val="both"/>
        <w:rPr>
          <w:rFonts w:ascii="Arial" w:eastAsia="Calibri" w:hAnsi="Arial" w:cs="Arial"/>
        </w:rPr>
      </w:pPr>
      <w:r>
        <w:rPr>
          <w:rFonts w:ascii="Arial" w:eastAsia="Calibri" w:hAnsi="Arial" w:cs="Arial"/>
        </w:rPr>
        <w:t xml:space="preserve">Zabezpieczenie wniesione w poręczeniach i gwarancjach winno zawierać zapis: „Zapłata kwoty stanowiącej zabezpieczenie wykonania umowy nastąpi bezspornie po otrzymaniu od Zamawiającego pierwszego wezwania na piśmie” w terminie nie dłuższym niż 30 dni od pisemnego żądania. </w:t>
      </w:r>
    </w:p>
    <w:p w:rsidR="006079BF" w:rsidRPr="00AE618F" w:rsidRDefault="0017216F" w:rsidP="0022031D">
      <w:pPr>
        <w:numPr>
          <w:ilvl w:val="0"/>
          <w:numId w:val="56"/>
        </w:numPr>
        <w:suppressAutoHyphens/>
        <w:spacing w:after="0"/>
        <w:jc w:val="both"/>
        <w:rPr>
          <w:rFonts w:ascii="Arial" w:eastAsia="Calibri" w:hAnsi="Arial" w:cs="Arial"/>
        </w:rPr>
      </w:pPr>
      <w:r>
        <w:rPr>
          <w:rFonts w:ascii="Arial" w:eastAsia="Calibri" w:hAnsi="Arial" w:cs="Arial"/>
        </w:rPr>
        <w:t>W przypadku gdy zabezpieczenie będzie wnoszone w formie innej niż pieniądz Zamawiający zastrzega sobie prawo do akceptacji projektu ww. dokumentu.</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22031D" w:rsidRPr="00AC7B2D" w:rsidRDefault="0022031D" w:rsidP="0022031D">
      <w:pPr>
        <w:widowControl w:val="0"/>
        <w:autoSpaceDE w:val="0"/>
        <w:autoSpaceDN w:val="0"/>
        <w:spacing w:after="0" w:line="240" w:lineRule="auto"/>
        <w:ind w:left="720"/>
        <w:jc w:val="both"/>
        <w:rPr>
          <w:rFonts w:ascii="Arial" w:hAnsi="Arial" w:cs="Arial"/>
          <w:b/>
        </w:rPr>
      </w:pPr>
    </w:p>
    <w:p w:rsidR="0017216F" w:rsidRDefault="0017216F" w:rsidP="0022031D">
      <w:pPr>
        <w:widowControl w:val="0"/>
        <w:numPr>
          <w:ilvl w:val="0"/>
          <w:numId w:val="41"/>
        </w:numPr>
        <w:autoSpaceDE w:val="0"/>
        <w:autoSpaceDN w:val="0"/>
        <w:spacing w:after="0"/>
        <w:jc w:val="both"/>
        <w:rPr>
          <w:rFonts w:ascii="Arial" w:hAnsi="Arial" w:cs="Arial"/>
        </w:rPr>
      </w:pPr>
      <w:r>
        <w:rPr>
          <w:rFonts w:ascii="Arial" w:hAnsi="Arial" w:cs="Arial"/>
        </w:rPr>
        <w:t xml:space="preserve">Wzór umowy stanowi </w:t>
      </w:r>
      <w:r w:rsidRPr="00B47EAA">
        <w:rPr>
          <w:rFonts w:ascii="Arial" w:hAnsi="Arial" w:cs="Arial"/>
          <w:u w:val="single"/>
        </w:rPr>
        <w:t xml:space="preserve">załącznik Nr </w:t>
      </w:r>
      <w:r w:rsidR="00AE618F">
        <w:rPr>
          <w:rFonts w:ascii="Arial" w:hAnsi="Arial" w:cs="Arial"/>
          <w:u w:val="single"/>
        </w:rPr>
        <w:t>7</w:t>
      </w:r>
      <w:r w:rsidRPr="00B47EAA">
        <w:rPr>
          <w:rFonts w:ascii="Arial" w:hAnsi="Arial" w:cs="Arial"/>
          <w:u w:val="single"/>
        </w:rPr>
        <w:t xml:space="preserve"> do SIWZ</w:t>
      </w:r>
    </w:p>
    <w:p w:rsidR="0017216F" w:rsidRDefault="0017216F" w:rsidP="0022031D">
      <w:pPr>
        <w:widowControl w:val="0"/>
        <w:numPr>
          <w:ilvl w:val="0"/>
          <w:numId w:val="41"/>
        </w:numPr>
        <w:autoSpaceDE w:val="0"/>
        <w:autoSpaceDN w:val="0"/>
        <w:spacing w:after="0"/>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B47EAA" w:rsidRDefault="00B47EAA" w:rsidP="0017216F">
      <w:pPr>
        <w:widowControl w:val="0"/>
        <w:autoSpaceDE w:val="0"/>
        <w:autoSpaceDN w:val="0"/>
        <w:spacing w:after="0" w:line="240" w:lineRule="auto"/>
        <w:jc w:val="both"/>
        <w:rPr>
          <w:rFonts w:ascii="Arial" w:hAnsi="Arial" w:cs="Arial"/>
        </w:rPr>
      </w:pPr>
    </w:p>
    <w:p w:rsidR="0022031D" w:rsidRPr="0022031D" w:rsidRDefault="0017216F" w:rsidP="0022031D">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Środki ochrony prawnej </w:t>
      </w:r>
    </w:p>
    <w:p w:rsidR="00455043"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455043" w:rsidRDefault="00455043"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t>I. ODWOŁANIE</w:t>
      </w:r>
    </w:p>
    <w:p w:rsidR="0017216F" w:rsidRDefault="0017216F" w:rsidP="0022031D">
      <w:pPr>
        <w:numPr>
          <w:ilvl w:val="0"/>
          <w:numId w:val="42"/>
        </w:numPr>
        <w:suppressAutoHyphens/>
        <w:autoSpaceDE w:val="0"/>
        <w:spacing w:after="0"/>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22031D">
      <w:pPr>
        <w:numPr>
          <w:ilvl w:val="0"/>
          <w:numId w:val="42"/>
        </w:numPr>
        <w:suppressAutoHyphens/>
        <w:autoSpaceDE w:val="0"/>
        <w:spacing w:after="0"/>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22031D">
      <w:pPr>
        <w:numPr>
          <w:ilvl w:val="0"/>
          <w:numId w:val="43"/>
        </w:numPr>
        <w:suppressAutoHyphens/>
        <w:autoSpaceDE w:val="0"/>
        <w:spacing w:after="0"/>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22031D">
      <w:pPr>
        <w:numPr>
          <w:ilvl w:val="0"/>
          <w:numId w:val="43"/>
        </w:numPr>
        <w:suppressAutoHyphens/>
        <w:autoSpaceDE w:val="0"/>
        <w:spacing w:after="0"/>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22031D">
      <w:pPr>
        <w:numPr>
          <w:ilvl w:val="0"/>
          <w:numId w:val="43"/>
        </w:numPr>
        <w:suppressAutoHyphens/>
        <w:autoSpaceDE w:val="0"/>
        <w:spacing w:after="0"/>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22031D">
      <w:pPr>
        <w:numPr>
          <w:ilvl w:val="0"/>
          <w:numId w:val="43"/>
        </w:numPr>
        <w:suppressAutoHyphens/>
        <w:autoSpaceDE w:val="0"/>
        <w:spacing w:after="0"/>
        <w:ind w:left="1134" w:hanging="283"/>
        <w:jc w:val="both"/>
        <w:rPr>
          <w:rFonts w:ascii="Arial" w:hAnsi="Arial" w:cs="Arial"/>
          <w:lang w:eastAsia="ar-SA"/>
        </w:rPr>
      </w:pPr>
      <w:r>
        <w:rPr>
          <w:rFonts w:ascii="Arial" w:hAnsi="Arial" w:cs="Arial"/>
          <w:lang w:eastAsia="ar-SA"/>
        </w:rPr>
        <w:t>opisu przedmiotu zamówienia;</w:t>
      </w:r>
    </w:p>
    <w:p w:rsidR="0017216F" w:rsidRDefault="0017216F" w:rsidP="0022031D">
      <w:pPr>
        <w:numPr>
          <w:ilvl w:val="0"/>
          <w:numId w:val="43"/>
        </w:numPr>
        <w:suppressAutoHyphens/>
        <w:autoSpaceDE w:val="0"/>
        <w:spacing w:after="0"/>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22031D">
      <w:pPr>
        <w:numPr>
          <w:ilvl w:val="0"/>
          <w:numId w:val="42"/>
        </w:numPr>
        <w:suppressAutoHyphens/>
        <w:autoSpaceDE w:val="0"/>
        <w:spacing w:after="0"/>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Default="0017216F" w:rsidP="0022031D">
      <w:pPr>
        <w:numPr>
          <w:ilvl w:val="0"/>
          <w:numId w:val="42"/>
        </w:numPr>
        <w:suppressAutoHyphens/>
        <w:autoSpaceDE w:val="0"/>
        <w:spacing w:after="0"/>
        <w:ind w:left="709" w:hanging="283"/>
        <w:jc w:val="both"/>
        <w:rPr>
          <w:rFonts w:ascii="Arial" w:hAnsi="Arial" w:cs="Arial"/>
          <w:lang w:eastAsia="ar-SA"/>
        </w:rPr>
      </w:pPr>
      <w:r>
        <w:rPr>
          <w:rFonts w:ascii="Arial" w:hAnsi="Arial" w:cs="Arial"/>
          <w:lang w:eastAsia="ar-SA"/>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003A6611">
        <w:rPr>
          <w:rFonts w:ascii="Arial" w:hAnsi="Arial" w:cs="Arial"/>
          <w:lang w:eastAsia="ar-SA"/>
        </w:rPr>
        <w:t xml:space="preserve">        </w:t>
      </w:r>
      <w:r>
        <w:rPr>
          <w:rFonts w:ascii="Arial" w:hAnsi="Arial" w:cs="Arial"/>
          <w:lang w:eastAsia="ar-SA"/>
        </w:rPr>
        <w:t>w terminach określonych w art. 182 ustawy.</w:t>
      </w:r>
    </w:p>
    <w:p w:rsidR="00B47EAA" w:rsidRDefault="00B47EAA" w:rsidP="00AE618F">
      <w:pPr>
        <w:suppressAutoHyphens/>
        <w:autoSpaceDE w:val="0"/>
        <w:spacing w:after="0" w:line="240" w:lineRule="auto"/>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22031D">
      <w:pPr>
        <w:numPr>
          <w:ilvl w:val="0"/>
          <w:numId w:val="44"/>
        </w:numPr>
        <w:suppressAutoHyphens/>
        <w:autoSpaceDE w:val="0"/>
        <w:spacing w:after="0"/>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7216F" w:rsidRDefault="0017216F" w:rsidP="0022031D">
      <w:pPr>
        <w:numPr>
          <w:ilvl w:val="0"/>
          <w:numId w:val="44"/>
        </w:numPr>
        <w:suppressAutoHyphens/>
        <w:autoSpaceDE w:val="0"/>
        <w:spacing w:after="0"/>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22031D">
      <w:pPr>
        <w:numPr>
          <w:ilvl w:val="0"/>
          <w:numId w:val="44"/>
        </w:numPr>
        <w:suppressAutoHyphens/>
        <w:autoSpaceDE w:val="0"/>
        <w:spacing w:after="0"/>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17216F" w:rsidRPr="00B87357"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części zamówienia</w:t>
      </w:r>
    </w:p>
    <w:p w:rsidR="000337E3" w:rsidRDefault="000337E3" w:rsidP="000337E3">
      <w:pPr>
        <w:widowControl w:val="0"/>
        <w:autoSpaceDE w:val="0"/>
        <w:autoSpaceDN w:val="0"/>
        <w:spacing w:after="0" w:line="240" w:lineRule="auto"/>
        <w:jc w:val="both"/>
        <w:rPr>
          <w:rFonts w:ascii="Arial" w:hAnsi="Arial" w:cs="Arial"/>
        </w:rPr>
      </w:pPr>
      <w:r>
        <w:rPr>
          <w:rFonts w:ascii="Arial" w:hAnsi="Arial" w:cs="Arial"/>
        </w:rPr>
        <w:t>Zamawiający nie dopuszcza możliwości składani</w:t>
      </w:r>
      <w:r w:rsidR="00403AE3">
        <w:rPr>
          <w:rFonts w:ascii="Arial" w:hAnsi="Arial" w:cs="Arial"/>
        </w:rPr>
        <w:t>a</w:t>
      </w:r>
      <w:r>
        <w:rPr>
          <w:rFonts w:ascii="Arial" w:hAnsi="Arial" w:cs="Arial"/>
        </w:rPr>
        <w:t xml:space="preserve"> ofert </w:t>
      </w:r>
      <w:r w:rsidR="00403AE3">
        <w:rPr>
          <w:rFonts w:ascii="Arial" w:hAnsi="Arial" w:cs="Arial"/>
        </w:rPr>
        <w:t>częściowych</w:t>
      </w:r>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Informacje o przewidzianych zamówieniach o których mowa w art. 67 ust. 1 pkt 6 ustawy </w:t>
      </w:r>
      <w:proofErr w:type="spellStart"/>
      <w:r>
        <w:rPr>
          <w:rFonts w:ascii="Arial" w:hAnsi="Arial" w:cs="Arial"/>
          <w:b/>
        </w:rPr>
        <w:t>Pzp</w:t>
      </w:r>
      <w:proofErr w:type="spellEnd"/>
    </w:p>
    <w:p w:rsidR="0017216F" w:rsidRDefault="0017216F" w:rsidP="00B87357">
      <w:pPr>
        <w:widowControl w:val="0"/>
        <w:autoSpaceDE w:val="0"/>
        <w:autoSpaceDN w:val="0"/>
        <w:spacing w:after="0" w:line="240" w:lineRule="auto"/>
        <w:ind w:left="142" w:hanging="142"/>
        <w:jc w:val="both"/>
        <w:rPr>
          <w:rFonts w:ascii="Arial" w:hAnsi="Arial" w:cs="Arial"/>
          <w:b/>
          <w:bCs/>
          <w:u w:val="single"/>
        </w:rPr>
      </w:pPr>
      <w:r>
        <w:rPr>
          <w:rFonts w:ascii="Arial" w:hAnsi="Arial" w:cs="Arial"/>
        </w:rPr>
        <w:t xml:space="preserve">Zamawiający nie przewiduje udzielanie zamówień zgodnie  art. 67 ust. 1 pkt 6 ustawy </w:t>
      </w:r>
      <w:proofErr w:type="spellStart"/>
      <w:r>
        <w:rPr>
          <w:rFonts w:ascii="Arial" w:hAnsi="Arial" w:cs="Arial"/>
        </w:rPr>
        <w:t>Pzp</w:t>
      </w:r>
      <w:proofErr w:type="spellEnd"/>
      <w:r>
        <w:rPr>
          <w:rFonts w:ascii="Arial" w:hAnsi="Arial" w:cs="Arial"/>
        </w:rPr>
        <w:t>.</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sidR="00B47EAA">
        <w:rPr>
          <w:rFonts w:ascii="Arial" w:hAnsi="Arial" w:cs="Arial"/>
          <w:b/>
        </w:rPr>
        <w:t>lstaniszewska</w:t>
      </w:r>
      <w:r>
        <w:rPr>
          <w:rFonts w:ascii="Arial" w:hAnsi="Arial" w:cs="Arial"/>
          <w:b/>
        </w:rPr>
        <w:t xml:space="preserve">@gmina–ilawa.pl </w:t>
      </w:r>
    </w:p>
    <w:p w:rsidR="0017216F" w:rsidRDefault="0017216F" w:rsidP="0017216F">
      <w:pPr>
        <w:widowControl w:val="0"/>
        <w:autoSpaceDE w:val="0"/>
        <w:autoSpaceDN w:val="0"/>
        <w:spacing w:after="0" w:line="240" w:lineRule="auto"/>
        <w:ind w:left="1440"/>
        <w:jc w:val="both"/>
        <w:rPr>
          <w:rFonts w:ascii="Arial" w:hAnsi="Arial" w:cs="Arial"/>
        </w:rPr>
      </w:pPr>
    </w:p>
    <w:p w:rsidR="0022031D" w:rsidRDefault="0022031D" w:rsidP="0017216F">
      <w:pPr>
        <w:widowControl w:val="0"/>
        <w:autoSpaceDE w:val="0"/>
        <w:autoSpaceDN w:val="0"/>
        <w:spacing w:after="0" w:line="240" w:lineRule="auto"/>
        <w:ind w:left="1440"/>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Rozliczenia między Zamawiającym a Wykonawcą oraz informacja o zaliczkach</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Rozliczenie pomiędzy Zamawiającym a Wykonawc</w:t>
      </w:r>
      <w:r w:rsidR="0002031B">
        <w:rPr>
          <w:rFonts w:ascii="Arial" w:hAnsi="Arial" w:cs="Arial"/>
        </w:rPr>
        <w:t>ą</w:t>
      </w:r>
      <w:r>
        <w:rPr>
          <w:rFonts w:ascii="Arial" w:hAnsi="Arial" w:cs="Arial"/>
        </w:rPr>
        <w:t xml:space="preserve"> nastąpi w walucie polskiej. </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sidR="00B87357">
        <w:rPr>
          <w:rFonts w:ascii="Arial" w:hAnsi="Arial" w:cs="Arial"/>
          <w:b/>
        </w:rPr>
        <w:t xml:space="preserve">. </w:t>
      </w:r>
    </w:p>
    <w:p w:rsidR="00B47EAA" w:rsidRDefault="00B47EAA" w:rsidP="0017216F">
      <w:pPr>
        <w:widowControl w:val="0"/>
        <w:autoSpaceDE w:val="0"/>
        <w:autoSpaceDN w:val="0"/>
        <w:spacing w:after="0" w:line="240" w:lineRule="auto"/>
        <w:jc w:val="both"/>
        <w:rPr>
          <w:rFonts w:ascii="Arial" w:hAnsi="Arial" w:cs="Arial"/>
          <w:b/>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Zwrot kosztów udziału w postępowaniu </w:t>
      </w:r>
    </w:p>
    <w:p w:rsidR="0017216F" w:rsidRDefault="0017216F" w:rsidP="0038257B">
      <w:pPr>
        <w:widowControl w:val="0"/>
        <w:autoSpaceDE w:val="0"/>
        <w:autoSpaceDN w:val="0"/>
        <w:spacing w:after="0" w:line="240" w:lineRule="auto"/>
        <w:jc w:val="both"/>
        <w:rPr>
          <w:rFonts w:ascii="Arial" w:hAnsi="Arial" w:cs="Arial"/>
        </w:rPr>
      </w:pPr>
      <w:r>
        <w:rPr>
          <w:rFonts w:ascii="Arial" w:hAnsi="Arial" w:cs="Arial"/>
        </w:rPr>
        <w:t>Zamawiający nie przewiduje zwrotu kosztów udziału w niniejszym post</w:t>
      </w:r>
      <w:r w:rsidR="00403AE3">
        <w:rPr>
          <w:rFonts w:ascii="Arial" w:hAnsi="Arial" w:cs="Arial"/>
        </w:rPr>
        <w:t>ę</w:t>
      </w:r>
      <w:r w:rsidR="0002031B">
        <w:rPr>
          <w:rFonts w:ascii="Arial" w:hAnsi="Arial" w:cs="Arial"/>
        </w:rPr>
        <w:t>powaniu</w:t>
      </w:r>
      <w:r w:rsidR="00B47EAA">
        <w:rPr>
          <w:rFonts w:ascii="Arial" w:hAnsi="Arial" w:cs="Arial"/>
        </w:rPr>
        <w:t xml:space="preserve"> </w:t>
      </w:r>
      <w:r>
        <w:rPr>
          <w:rFonts w:ascii="Arial" w:hAnsi="Arial" w:cs="Arial"/>
        </w:rPr>
        <w:t xml:space="preserve">z zastrzeżeniem </w:t>
      </w:r>
      <w:r w:rsidR="0022031D">
        <w:rPr>
          <w:rFonts w:ascii="Arial" w:hAnsi="Arial" w:cs="Arial"/>
        </w:rPr>
        <w:t xml:space="preserve">      </w:t>
      </w:r>
      <w:r>
        <w:rPr>
          <w:rFonts w:ascii="Arial" w:hAnsi="Arial" w:cs="Arial"/>
        </w:rPr>
        <w:t xml:space="preserve">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Wymagania z art. 29 ust. 4 ustawy </w:t>
      </w:r>
      <w:proofErr w:type="spellStart"/>
      <w:r>
        <w:rPr>
          <w:rFonts w:ascii="Arial" w:hAnsi="Arial" w:cs="Arial"/>
          <w:b/>
        </w:rPr>
        <w:t>Pzp</w:t>
      </w:r>
      <w:proofErr w:type="spellEnd"/>
      <w:r>
        <w:rPr>
          <w:rFonts w:ascii="Arial" w:hAnsi="Arial" w:cs="Arial"/>
          <w:b/>
        </w:rPr>
        <w:t>.</w:t>
      </w:r>
    </w:p>
    <w:p w:rsidR="00B87357" w:rsidRDefault="0017216F" w:rsidP="00AE618F">
      <w:pPr>
        <w:widowControl w:val="0"/>
        <w:autoSpaceDE w:val="0"/>
        <w:autoSpaceDN w:val="0"/>
        <w:spacing w:after="0" w:line="240" w:lineRule="auto"/>
        <w:jc w:val="both"/>
        <w:rPr>
          <w:rFonts w:ascii="Arial" w:hAnsi="Arial" w:cs="Arial"/>
        </w:rPr>
      </w:pPr>
      <w:r>
        <w:rPr>
          <w:rFonts w:ascii="Arial" w:hAnsi="Arial" w:cs="Arial"/>
        </w:rPr>
        <w:t>Zamawiający przy opisie przedmiotu zamówienia nie wymagał, by przy realizacji świadczenia uczestniczył</w:t>
      </w:r>
      <w:r w:rsidR="0002031B">
        <w:rPr>
          <w:rFonts w:ascii="Arial" w:hAnsi="Arial" w:cs="Arial"/>
        </w:rPr>
        <w:t>y</w:t>
      </w:r>
      <w:r>
        <w:rPr>
          <w:rFonts w:ascii="Arial" w:hAnsi="Arial" w:cs="Arial"/>
        </w:rPr>
        <w:t xml:space="preserve"> osoby wskaza</w:t>
      </w:r>
      <w:r w:rsidR="00AE618F">
        <w:rPr>
          <w:rFonts w:ascii="Arial" w:hAnsi="Arial" w:cs="Arial"/>
        </w:rPr>
        <w:t xml:space="preserve">ne w art. 29 ust. 4 ustawy. </w:t>
      </w:r>
    </w:p>
    <w:p w:rsidR="00B87357" w:rsidRDefault="00B87357" w:rsidP="0017216F">
      <w:pPr>
        <w:widowControl w:val="0"/>
        <w:autoSpaceDE w:val="0"/>
        <w:autoSpaceDN w:val="0"/>
        <w:spacing w:after="0" w:line="240" w:lineRule="auto"/>
        <w:ind w:left="720"/>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Informacja o obowiązku osobistego wykonania przez wykonawcę kluczowych części zamówienia</w:t>
      </w:r>
      <w:r w:rsidR="00B47EAA">
        <w:rPr>
          <w:rFonts w:ascii="Arial" w:hAnsi="Arial" w:cs="Arial"/>
          <w:b/>
        </w:rPr>
        <w:t>.</w:t>
      </w:r>
    </w:p>
    <w:p w:rsidR="0017216F" w:rsidRDefault="0017216F" w:rsidP="00AE618F">
      <w:pPr>
        <w:widowControl w:val="0"/>
        <w:autoSpaceDE w:val="0"/>
        <w:autoSpaceDN w:val="0"/>
        <w:spacing w:after="0" w:line="240" w:lineRule="auto"/>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Pr="00AC7B2D"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t>
      </w:r>
      <w:r w:rsidR="003A6611">
        <w:rPr>
          <w:rFonts w:ascii="Arial" w:hAnsi="Arial" w:cs="Arial"/>
          <w:lang w:eastAsia="ar-SA"/>
        </w:rPr>
        <w:t xml:space="preserve">      </w:t>
      </w:r>
      <w:r>
        <w:rPr>
          <w:rFonts w:ascii="Arial" w:hAnsi="Arial" w:cs="Arial"/>
          <w:lang w:eastAsia="ar-SA"/>
        </w:rPr>
        <w:t xml:space="preserve">w stopniu nie mniejszym niż Podwykonawca, na którego zasoby Wykonawca powoływał się </w:t>
      </w:r>
      <w:r w:rsidR="003A6611">
        <w:rPr>
          <w:rFonts w:ascii="Arial" w:hAnsi="Arial" w:cs="Arial"/>
          <w:lang w:eastAsia="ar-SA"/>
        </w:rPr>
        <w:t xml:space="preserve">               </w:t>
      </w:r>
      <w:r>
        <w:rPr>
          <w:rFonts w:ascii="Arial" w:hAnsi="Arial" w:cs="Arial"/>
          <w:lang w:eastAsia="ar-SA"/>
        </w:rPr>
        <w:t>w trakcie postępowania o udzielenie zamówienia.</w:t>
      </w:r>
    </w:p>
    <w:p w:rsidR="0017216F" w:rsidRDefault="0017216F" w:rsidP="0022031D">
      <w:pPr>
        <w:numPr>
          <w:ilvl w:val="0"/>
          <w:numId w:val="46"/>
        </w:numPr>
        <w:autoSpaceDE w:val="0"/>
        <w:autoSpaceDN w:val="0"/>
        <w:adjustRightInd w:val="0"/>
        <w:spacing w:after="0"/>
        <w:ind w:left="284" w:hanging="284"/>
        <w:jc w:val="both"/>
        <w:rPr>
          <w:rFonts w:ascii="Arial" w:hAnsi="Arial" w:cs="Arial"/>
          <w:color w:val="000000"/>
          <w:lang w:eastAsia="ar-SA"/>
        </w:rPr>
      </w:pPr>
      <w:r>
        <w:rPr>
          <w:rFonts w:ascii="Arial" w:hAnsi="Arial" w:cs="Arial"/>
          <w:color w:val="000000"/>
          <w:lang w:eastAsia="ar-SA"/>
        </w:rPr>
        <w:t>Jeżeli powierzenie Podwykonawcy wykonania części zamówienia na roboty budowlane lub usługi następuje w trakcie jego realizacji, Wykonawca na żądanie Zamawiającego przedstawia oświadczenie, o którym mowa w art. 25a ust. 1, oświadczenia oraz dokumenty potwierdzające brak podstaw wykluczenia wobec tego Podwykonawcy.</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w:t>
      </w:r>
      <w:r w:rsidR="00AE618F">
        <w:rPr>
          <w:rFonts w:ascii="Arial" w:hAnsi="Arial" w:cs="Arial"/>
          <w:color w:val="000000" w:themeColor="text1"/>
          <w:lang w:eastAsia="ar-SA"/>
        </w:rPr>
        <w:t xml:space="preserve"> załącznik nr 7</w:t>
      </w:r>
      <w:r w:rsidR="003A6611">
        <w:rPr>
          <w:rFonts w:ascii="Arial" w:hAnsi="Arial" w:cs="Arial"/>
          <w:color w:val="000000" w:themeColor="text1"/>
          <w:lang w:eastAsia="ar-SA"/>
        </w:rPr>
        <w:t xml:space="preserve"> </w:t>
      </w:r>
      <w:r w:rsidRPr="002A7522">
        <w:rPr>
          <w:rFonts w:ascii="Arial" w:hAnsi="Arial" w:cs="Arial"/>
          <w:color w:val="000000" w:themeColor="text1"/>
          <w:lang w:eastAsia="ar-SA"/>
        </w:rPr>
        <w:t xml:space="preserve">do </w:t>
      </w:r>
      <w:r>
        <w:rPr>
          <w:rFonts w:ascii="Arial" w:hAnsi="Arial" w:cs="Arial"/>
          <w:lang w:eastAsia="ar-SA"/>
        </w:rPr>
        <w:t>SIWZ.</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 xml:space="preserve">Informacje o umowach o podwykonawstwo, których przedmiotem są dostawy lub usługi, które </w:t>
      </w:r>
      <w:r w:rsidR="00B47EAA">
        <w:rPr>
          <w:rFonts w:ascii="Arial" w:hAnsi="Arial" w:cs="Arial"/>
          <w:lang w:eastAsia="ar-SA"/>
        </w:rPr>
        <w:t xml:space="preserve">            </w:t>
      </w:r>
      <w:r>
        <w:rPr>
          <w:rFonts w:ascii="Arial" w:hAnsi="Arial" w:cs="Arial"/>
          <w:lang w:eastAsia="ar-SA"/>
        </w:rPr>
        <w:t>z uwagi na wartość lub przedmiot tych dostaw lub usług nie podlegają obowiązkowi przedkładania Zamawiającemu</w:t>
      </w:r>
      <w:r w:rsidR="003A6611">
        <w:rPr>
          <w:rFonts w:ascii="Arial" w:hAnsi="Arial" w:cs="Arial"/>
          <w:lang w:eastAsia="ar-SA"/>
        </w:rPr>
        <w:t xml:space="preserve"> określone zostały w § 8 ust. 15</w:t>
      </w:r>
      <w:r>
        <w:rPr>
          <w:rFonts w:ascii="Arial" w:hAnsi="Arial" w:cs="Arial"/>
          <w:lang w:eastAsia="ar-SA"/>
        </w:rPr>
        <w:t xml:space="preserve"> wzoru Umowy, stanowiących </w:t>
      </w:r>
      <w:r w:rsidR="00AE618F">
        <w:rPr>
          <w:rFonts w:ascii="Arial" w:hAnsi="Arial" w:cs="Arial"/>
          <w:color w:val="000000" w:themeColor="text1"/>
          <w:lang w:eastAsia="ar-SA"/>
        </w:rPr>
        <w:t>załącznik nr 7</w:t>
      </w:r>
      <w:r w:rsidRPr="002A7522">
        <w:rPr>
          <w:rFonts w:ascii="Arial" w:hAnsi="Arial" w:cs="Arial"/>
          <w:color w:val="000000" w:themeColor="text1"/>
          <w:lang w:eastAsia="ar-SA"/>
        </w:rPr>
        <w:t xml:space="preserve"> </w:t>
      </w:r>
      <w:r>
        <w:rPr>
          <w:rFonts w:ascii="Arial" w:hAnsi="Arial" w:cs="Arial"/>
          <w:lang w:eastAsia="ar-SA"/>
        </w:rPr>
        <w:t>do SIWZ.</w:t>
      </w:r>
    </w:p>
    <w:p w:rsidR="0017216F" w:rsidRDefault="0017216F" w:rsidP="0017216F">
      <w:pPr>
        <w:widowControl w:val="0"/>
        <w:autoSpaceDE w:val="0"/>
        <w:autoSpaceDN w:val="0"/>
        <w:spacing w:after="0" w:line="240" w:lineRule="auto"/>
        <w:jc w:val="both"/>
        <w:rPr>
          <w:rFonts w:ascii="Arial" w:hAnsi="Arial" w:cs="Arial"/>
          <w:b/>
        </w:rPr>
      </w:pPr>
    </w:p>
    <w:p w:rsidR="0017216F" w:rsidRPr="00AC7B2D"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17216F" w:rsidRDefault="0017216F" w:rsidP="00B47EAA">
      <w:pPr>
        <w:widowControl w:val="0"/>
        <w:autoSpaceDE w:val="0"/>
        <w:autoSpaceDN w:val="0"/>
        <w:spacing w:after="0" w:line="240" w:lineRule="auto"/>
        <w:ind w:left="284"/>
        <w:jc w:val="both"/>
        <w:rPr>
          <w:rFonts w:ascii="Arial" w:hAnsi="Arial" w:cs="Arial"/>
        </w:rPr>
      </w:pPr>
      <w:r>
        <w:rPr>
          <w:rFonts w:ascii="Arial" w:hAnsi="Arial" w:cs="Arial"/>
        </w:rPr>
        <w:t xml:space="preserve">Zamawiający nie dopuszcza możliwości przedstawienia informacji zawartych w ofercie w postaci katalogu elektronicznego lub dołączenia katalogu elektronicznego do oferty. </w:t>
      </w:r>
    </w:p>
    <w:p w:rsidR="00B47EAA" w:rsidRDefault="00B47EAA" w:rsidP="00AE618F">
      <w:pPr>
        <w:widowControl w:val="0"/>
        <w:autoSpaceDE w:val="0"/>
        <w:autoSpaceDN w:val="0"/>
        <w:spacing w:after="0" w:line="240" w:lineRule="auto"/>
        <w:jc w:val="both"/>
        <w:rPr>
          <w:rFonts w:ascii="Arial" w:hAnsi="Arial" w:cs="Arial"/>
        </w:rPr>
      </w:pPr>
    </w:p>
    <w:p w:rsidR="0002031B" w:rsidRDefault="0002031B" w:rsidP="00AE618F">
      <w:pPr>
        <w:widowControl w:val="0"/>
        <w:autoSpaceDE w:val="0"/>
        <w:autoSpaceDN w:val="0"/>
        <w:spacing w:after="0" w:line="240" w:lineRule="auto"/>
        <w:jc w:val="both"/>
        <w:rPr>
          <w:rFonts w:ascii="Arial" w:hAnsi="Arial" w:cs="Arial"/>
        </w:rPr>
      </w:pPr>
    </w:p>
    <w:p w:rsidR="0002031B" w:rsidRDefault="0002031B" w:rsidP="00AE618F">
      <w:pPr>
        <w:widowControl w:val="0"/>
        <w:autoSpaceDE w:val="0"/>
        <w:autoSpaceDN w:val="0"/>
        <w:spacing w:after="0" w:line="240" w:lineRule="auto"/>
        <w:jc w:val="both"/>
        <w:rPr>
          <w:rFonts w:ascii="Arial" w:hAnsi="Arial" w:cs="Arial"/>
        </w:rPr>
      </w:pPr>
    </w:p>
    <w:p w:rsidR="0002031B" w:rsidRDefault="0002031B" w:rsidP="00AE618F">
      <w:pPr>
        <w:widowControl w:val="0"/>
        <w:autoSpaceDE w:val="0"/>
        <w:autoSpaceDN w:val="0"/>
        <w:spacing w:after="0" w:line="240" w:lineRule="auto"/>
        <w:jc w:val="both"/>
        <w:rPr>
          <w:rFonts w:ascii="Arial" w:hAnsi="Arial" w:cs="Arial"/>
        </w:rPr>
      </w:pPr>
    </w:p>
    <w:p w:rsidR="0002031B" w:rsidRDefault="0002031B" w:rsidP="00AE618F">
      <w:pPr>
        <w:widowControl w:val="0"/>
        <w:autoSpaceDE w:val="0"/>
        <w:autoSpaceDN w:val="0"/>
        <w:spacing w:after="0" w:line="240" w:lineRule="auto"/>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t>
      </w:r>
      <w:r w:rsidR="003A6611">
        <w:rPr>
          <w:rFonts w:ascii="Arial" w:hAnsi="Arial" w:cs="Arial"/>
          <w:b/>
        </w:rPr>
        <w:t xml:space="preserve">   </w:t>
      </w:r>
      <w:r>
        <w:rPr>
          <w:rFonts w:ascii="Arial" w:hAnsi="Arial" w:cs="Arial"/>
          <w:b/>
        </w:rPr>
        <w:t xml:space="preserve">w większej niż maksymalna liczbie części </w:t>
      </w:r>
    </w:p>
    <w:p w:rsidR="0017216F" w:rsidRDefault="0017216F" w:rsidP="00B47EAA">
      <w:pPr>
        <w:widowControl w:val="0"/>
        <w:autoSpaceDE w:val="0"/>
        <w:autoSpaceDN w:val="0"/>
        <w:spacing w:after="0" w:line="240" w:lineRule="auto"/>
        <w:ind w:firstLine="284"/>
        <w:jc w:val="both"/>
        <w:rPr>
          <w:rFonts w:ascii="Arial" w:hAnsi="Arial" w:cs="Arial"/>
        </w:rPr>
      </w:pPr>
      <w:r>
        <w:rPr>
          <w:rFonts w:ascii="Arial" w:hAnsi="Arial" w:cs="Arial"/>
        </w:rPr>
        <w:t xml:space="preserve">Nie dotyczy  </w:t>
      </w:r>
    </w:p>
    <w:p w:rsidR="00B47EAA" w:rsidRDefault="00B47EAA" w:rsidP="0017216F">
      <w:pPr>
        <w:widowControl w:val="0"/>
        <w:autoSpaceDE w:val="0"/>
        <w:autoSpaceDN w:val="0"/>
        <w:spacing w:after="0" w:line="240" w:lineRule="auto"/>
        <w:jc w:val="both"/>
        <w:rPr>
          <w:rFonts w:ascii="Arial" w:hAnsi="Arial" w:cs="Arial"/>
        </w:rPr>
      </w:pPr>
    </w:p>
    <w:p w:rsidR="006D26C3" w:rsidRDefault="006D26C3" w:rsidP="0017216F">
      <w:pPr>
        <w:widowControl w:val="0"/>
        <w:autoSpaceDE w:val="0"/>
        <w:autoSpaceDN w:val="0"/>
        <w:spacing w:after="0" w:line="240" w:lineRule="auto"/>
        <w:jc w:val="both"/>
        <w:rPr>
          <w:rFonts w:ascii="Arial" w:hAnsi="Arial" w:cs="Arial"/>
        </w:rPr>
      </w:pPr>
    </w:p>
    <w:p w:rsidR="00585DF4" w:rsidRPr="00AC7B2D" w:rsidRDefault="000D16A5" w:rsidP="0027267F">
      <w:pPr>
        <w:widowControl w:val="0"/>
        <w:numPr>
          <w:ilvl w:val="0"/>
          <w:numId w:val="22"/>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6D26C3" w:rsidRDefault="006D26C3" w:rsidP="000D16A5">
      <w:pPr>
        <w:jc w:val="both"/>
        <w:rPr>
          <w:rFonts w:ascii="Arial" w:hAnsi="Arial" w:cs="Arial"/>
          <w:u w:val="single"/>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B67443">
      <w:pPr>
        <w:pStyle w:val="Akapitzlist"/>
        <w:numPr>
          <w:ilvl w:val="0"/>
          <w:numId w:val="72"/>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B67443">
      <w:pPr>
        <w:pStyle w:val="Akapitzlist"/>
        <w:numPr>
          <w:ilvl w:val="0"/>
          <w:numId w:val="72"/>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B67443">
      <w:pPr>
        <w:pStyle w:val="Akapitzlist"/>
        <w:numPr>
          <w:ilvl w:val="0"/>
          <w:numId w:val="72"/>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B67443">
      <w:pPr>
        <w:pStyle w:val="Akapitzlist"/>
        <w:numPr>
          <w:ilvl w:val="0"/>
          <w:numId w:val="72"/>
        </w:numPr>
        <w:spacing w:after="0" w:line="240" w:lineRule="auto"/>
        <w:ind w:left="284" w:hanging="284"/>
        <w:jc w:val="both"/>
        <w:rPr>
          <w:rFonts w:ascii="Arial" w:hAnsi="Arial" w:cs="Arial"/>
        </w:rPr>
      </w:pPr>
      <w:r>
        <w:rPr>
          <w:rFonts w:ascii="Arial" w:hAnsi="Arial" w:cs="Arial"/>
        </w:rPr>
        <w:t xml:space="preserve">członka organu zarządzającego wykonawcy, będącego osobą fizyczną (np. dane osobowe zamieszczone </w:t>
      </w:r>
      <w:r>
        <w:rPr>
          <w:rFonts w:ascii="Arial" w:hAnsi="Arial" w:cs="Arial"/>
        </w:rPr>
        <w:br/>
        <w:t xml:space="preserve">w informacji z KRK), </w:t>
      </w:r>
    </w:p>
    <w:p w:rsidR="00B532D2" w:rsidRPr="00AC7B2D" w:rsidRDefault="000D16A5" w:rsidP="00B67443">
      <w:pPr>
        <w:pStyle w:val="Akapitzlist"/>
        <w:numPr>
          <w:ilvl w:val="0"/>
          <w:numId w:val="72"/>
        </w:numPr>
        <w:spacing w:after="0" w:line="240" w:lineRule="auto"/>
        <w:ind w:left="284" w:hanging="284"/>
        <w:jc w:val="both"/>
        <w:rPr>
          <w:rFonts w:ascii="Arial" w:hAnsi="Arial" w:cs="Arial"/>
        </w:rPr>
      </w:pPr>
      <w:r>
        <w:rPr>
          <w:rFonts w:ascii="Arial" w:hAnsi="Arial" w:cs="Arial"/>
        </w:rPr>
        <w:t>osobę fizyczną skierowaną do przygotowania i przeprowadzenia postępowania o ud</w:t>
      </w:r>
      <w:r w:rsidR="003A6611">
        <w:rPr>
          <w:rFonts w:ascii="Arial" w:hAnsi="Arial" w:cs="Arial"/>
        </w:rPr>
        <w:t>zielenie zamówienia publicznego.</w:t>
      </w:r>
    </w:p>
    <w:p w:rsidR="000D16A5" w:rsidRPr="00CA6626" w:rsidRDefault="000D16A5" w:rsidP="001A13EE">
      <w:pPr>
        <w:spacing w:after="0"/>
        <w:jc w:val="both"/>
        <w:rPr>
          <w:rFonts w:ascii="Arial" w:hAnsi="Arial" w:cs="Arial"/>
        </w:rPr>
      </w:pPr>
      <w:r w:rsidRPr="00CA6626">
        <w:rPr>
          <w:rFonts w:ascii="Arial" w:hAnsi="Arial" w:cs="Aria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B67443">
      <w:pPr>
        <w:pStyle w:val="Akapitzlist"/>
        <w:numPr>
          <w:ilvl w:val="0"/>
          <w:numId w:val="73"/>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B67443">
      <w:pPr>
        <w:pStyle w:val="Akapitzlist"/>
        <w:numPr>
          <w:ilvl w:val="0"/>
          <w:numId w:val="73"/>
        </w:numPr>
        <w:spacing w:after="150" w:line="240" w:lineRule="auto"/>
        <w:ind w:left="426"/>
        <w:jc w:val="both"/>
        <w:rPr>
          <w:rFonts w:ascii="Arial" w:hAnsi="Arial" w:cs="Arial"/>
        </w:rPr>
      </w:pPr>
      <w:r w:rsidRPr="009A1409">
        <w:rPr>
          <w:rFonts w:ascii="Arial" w:hAnsi="Arial" w:cs="Arial"/>
        </w:rPr>
        <w:t xml:space="preserve">inspektorem ochrony danych osobowych w Urzędzie Gminy w Iławie jest Pan Grzegorz </w:t>
      </w:r>
      <w:proofErr w:type="spellStart"/>
      <w:r w:rsidRPr="009A1409">
        <w:rPr>
          <w:rFonts w:ascii="Arial" w:hAnsi="Arial" w:cs="Arial"/>
        </w:rPr>
        <w:t>Szajerka</w:t>
      </w:r>
      <w:proofErr w:type="spellEnd"/>
      <w:r w:rsidRPr="009A1409">
        <w:rPr>
          <w:rFonts w:ascii="Arial" w:hAnsi="Arial" w:cs="Arial"/>
        </w:rPr>
        <w:t>; adres e-mail: kancelaria@gptogatus.pl, telefon: (89) 527 71 04;</w:t>
      </w:r>
    </w:p>
    <w:p w:rsidR="000D16A5" w:rsidRDefault="000D16A5" w:rsidP="00B67443">
      <w:pPr>
        <w:pStyle w:val="Akapitzlist"/>
        <w:numPr>
          <w:ilvl w:val="0"/>
          <w:numId w:val="74"/>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nieograniczonego pn. „</w:t>
      </w:r>
      <w:r w:rsidR="00AE618F">
        <w:rPr>
          <w:rFonts w:ascii="Arial" w:hAnsi="Arial" w:cs="Arial"/>
        </w:rPr>
        <w:t>Budowa remizy</w:t>
      </w:r>
      <w:r w:rsidR="009B7E5A">
        <w:rPr>
          <w:rFonts w:ascii="Arial" w:hAnsi="Arial" w:cs="Arial"/>
        </w:rPr>
        <w:t xml:space="preserve"> OSP w Ząbrowie – etap I</w:t>
      </w:r>
      <w:r>
        <w:rPr>
          <w:rFonts w:ascii="Arial" w:hAnsi="Arial" w:cs="Arial"/>
        </w:rPr>
        <w:t xml:space="preserve">”, znak </w:t>
      </w:r>
      <w:r w:rsidRPr="00CA6626">
        <w:rPr>
          <w:rFonts w:ascii="Arial" w:hAnsi="Arial" w:cs="Arial"/>
        </w:rPr>
        <w:t xml:space="preserve">postępowania: </w:t>
      </w:r>
      <w:r w:rsidR="00F0237C">
        <w:rPr>
          <w:rFonts w:ascii="Arial" w:hAnsi="Arial" w:cs="Arial"/>
        </w:rPr>
        <w:t>TIZ</w:t>
      </w:r>
      <w:r w:rsidRPr="00CA6626">
        <w:rPr>
          <w:rFonts w:ascii="Arial" w:hAnsi="Arial" w:cs="Arial"/>
        </w:rPr>
        <w:t>.271.</w:t>
      </w:r>
      <w:r w:rsidR="009B7E5A">
        <w:rPr>
          <w:rFonts w:ascii="Arial" w:hAnsi="Arial" w:cs="Arial"/>
        </w:rPr>
        <w:t>7.2020</w:t>
      </w:r>
    </w:p>
    <w:p w:rsidR="000D16A5" w:rsidRDefault="000D16A5" w:rsidP="00B67443">
      <w:pPr>
        <w:pStyle w:val="Akapitzlist"/>
        <w:numPr>
          <w:ilvl w:val="0"/>
          <w:numId w:val="74"/>
        </w:numPr>
        <w:spacing w:after="150" w:line="240" w:lineRule="auto"/>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9B7E5A">
        <w:rPr>
          <w:rFonts w:ascii="Arial" w:hAnsi="Arial" w:cs="Arial"/>
        </w:rPr>
        <w:t>9</w:t>
      </w:r>
      <w:r>
        <w:rPr>
          <w:rFonts w:ascii="Arial" w:hAnsi="Arial" w:cs="Arial"/>
        </w:rPr>
        <w:t xml:space="preserve"> r. poz. </w:t>
      </w:r>
      <w:r w:rsidR="009B7E5A">
        <w:rPr>
          <w:rFonts w:ascii="Arial" w:hAnsi="Arial" w:cs="Arial"/>
        </w:rPr>
        <w:t>1843</w:t>
      </w:r>
      <w:r>
        <w:rPr>
          <w:rFonts w:ascii="Arial" w:hAnsi="Arial" w:cs="Arial"/>
        </w:rPr>
        <w:t xml:space="preserve">), dalej „ustawa </w:t>
      </w:r>
      <w:proofErr w:type="spellStart"/>
      <w:r>
        <w:rPr>
          <w:rFonts w:ascii="Arial" w:hAnsi="Arial" w:cs="Arial"/>
        </w:rPr>
        <w:t>Pzp</w:t>
      </w:r>
      <w:proofErr w:type="spellEnd"/>
      <w:r>
        <w:rPr>
          <w:rFonts w:ascii="Arial" w:hAnsi="Arial" w:cs="Arial"/>
        </w:rPr>
        <w:t xml:space="preserve">”;  </w:t>
      </w:r>
    </w:p>
    <w:p w:rsidR="000D16A5" w:rsidRDefault="000D16A5" w:rsidP="00B67443">
      <w:pPr>
        <w:pStyle w:val="Akapitzlist"/>
        <w:numPr>
          <w:ilvl w:val="0"/>
          <w:numId w:val="74"/>
        </w:numPr>
        <w:spacing w:after="150" w:line="240" w:lineRule="auto"/>
        <w:ind w:left="426" w:hanging="426"/>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B67443">
      <w:pPr>
        <w:pStyle w:val="Akapitzlist"/>
        <w:numPr>
          <w:ilvl w:val="0"/>
          <w:numId w:val="74"/>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w:t>
      </w:r>
      <w:r w:rsidR="00B47EAA">
        <w:rPr>
          <w:rFonts w:ascii="Arial" w:hAnsi="Arial" w:cs="Arial"/>
        </w:rPr>
        <w:t xml:space="preserve"> związanym z udziałem                 </w:t>
      </w:r>
      <w:r>
        <w:rPr>
          <w:rFonts w:ascii="Arial" w:hAnsi="Arial" w:cs="Arial"/>
        </w:rPr>
        <w:t xml:space="preserve">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B67443">
      <w:pPr>
        <w:pStyle w:val="Akapitzlist"/>
        <w:numPr>
          <w:ilvl w:val="0"/>
          <w:numId w:val="74"/>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B67443">
      <w:pPr>
        <w:pStyle w:val="Akapitzlist"/>
        <w:numPr>
          <w:ilvl w:val="0"/>
          <w:numId w:val="74"/>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B67443">
      <w:pPr>
        <w:pStyle w:val="Akapitzlist"/>
        <w:numPr>
          <w:ilvl w:val="0"/>
          <w:numId w:val="75"/>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B67443">
      <w:pPr>
        <w:pStyle w:val="Akapitzlist"/>
        <w:numPr>
          <w:ilvl w:val="0"/>
          <w:numId w:val="75"/>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B67443">
      <w:pPr>
        <w:pStyle w:val="Akapitzlist"/>
        <w:numPr>
          <w:ilvl w:val="0"/>
          <w:numId w:val="75"/>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B67443">
      <w:pPr>
        <w:pStyle w:val="Akapitzlist"/>
        <w:numPr>
          <w:ilvl w:val="0"/>
          <w:numId w:val="75"/>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B67443">
      <w:pPr>
        <w:pStyle w:val="Akapitzlist"/>
        <w:numPr>
          <w:ilvl w:val="0"/>
          <w:numId w:val="74"/>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B67443">
      <w:pPr>
        <w:pStyle w:val="Akapitzlist"/>
        <w:numPr>
          <w:ilvl w:val="0"/>
          <w:numId w:val="76"/>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B67443">
      <w:pPr>
        <w:pStyle w:val="Akapitzlist"/>
        <w:numPr>
          <w:ilvl w:val="0"/>
          <w:numId w:val="76"/>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B67443">
      <w:pPr>
        <w:pStyle w:val="Akapitzlist"/>
        <w:numPr>
          <w:ilvl w:val="0"/>
          <w:numId w:val="76"/>
        </w:numPr>
        <w:spacing w:after="0" w:line="240" w:lineRule="auto"/>
        <w:ind w:left="709" w:hanging="283"/>
        <w:jc w:val="both"/>
        <w:rPr>
          <w:rFonts w:ascii="Arial" w:hAnsi="Arial" w:cs="Arial"/>
        </w:rPr>
      </w:pPr>
      <w:r>
        <w:rPr>
          <w:rFonts w:ascii="Arial" w:hAnsi="Arial" w:cs="Arial"/>
        </w:rPr>
        <w:lastRenderedPageBreak/>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w:t>
      </w:r>
      <w:r w:rsidR="00EC337F">
        <w:rPr>
          <w:rFonts w:ascii="Arial" w:hAnsi="Arial" w:cs="Arial"/>
          <w:sz w:val="22"/>
          <w:szCs w:val="22"/>
        </w:rPr>
        <w:t xml:space="preserve">nformacyjny przewidziany w art. </w:t>
      </w:r>
      <w:r w:rsidRPr="00CA6626">
        <w:rPr>
          <w:rFonts w:ascii="Arial" w:hAnsi="Arial" w:cs="Arial"/>
          <w:sz w:val="22"/>
          <w:szCs w:val="22"/>
        </w:rPr>
        <w:t xml:space="preserve">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AE618F" w:rsidRDefault="000D16A5" w:rsidP="000D16A5">
      <w:pPr>
        <w:pStyle w:val="Bezodstpw"/>
        <w:jc w:val="both"/>
        <w:rPr>
          <w:rFonts w:ascii="Arial" w:hAnsi="Arial" w:cs="Arial"/>
          <w:i/>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6D26C3" w:rsidRDefault="006D26C3" w:rsidP="000D16A5">
      <w:pPr>
        <w:pStyle w:val="Bezodstpw"/>
        <w:jc w:val="both"/>
        <w:rPr>
          <w:rFonts w:ascii="Arial" w:hAnsi="Arial" w:cs="Arial"/>
          <w:i/>
          <w:sz w:val="22"/>
          <w:szCs w:val="22"/>
        </w:rPr>
      </w:pPr>
    </w:p>
    <w:p w:rsidR="006D26C3" w:rsidRDefault="006D26C3" w:rsidP="000D16A5">
      <w:pPr>
        <w:pStyle w:val="Bezodstpw"/>
        <w:jc w:val="both"/>
        <w:rPr>
          <w:rFonts w:ascii="Arial" w:hAnsi="Arial" w:cs="Arial"/>
          <w:i/>
          <w:sz w:val="22"/>
          <w:szCs w:val="22"/>
        </w:rPr>
      </w:pPr>
    </w:p>
    <w:p w:rsidR="006D26C3" w:rsidRDefault="006D26C3"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6D26C3" w:rsidRPr="00F50415" w:rsidRDefault="006D26C3" w:rsidP="006D26C3">
      <w:pPr>
        <w:widowControl w:val="0"/>
        <w:autoSpaceDE w:val="0"/>
        <w:autoSpaceDN w:val="0"/>
        <w:spacing w:after="0" w:line="240" w:lineRule="auto"/>
        <w:jc w:val="both"/>
        <w:rPr>
          <w:rFonts w:ascii="Arial" w:hAnsi="Arial" w:cs="Arial"/>
          <w:b/>
          <w:bCs/>
        </w:rPr>
      </w:pPr>
      <w:r w:rsidRPr="00F50415">
        <w:rPr>
          <w:rFonts w:ascii="Arial" w:hAnsi="Arial" w:cs="Arial"/>
          <w:b/>
          <w:bCs/>
        </w:rPr>
        <w:t>Wykaz załączników:</w:t>
      </w:r>
    </w:p>
    <w:p w:rsidR="006D26C3" w:rsidRPr="00F50415" w:rsidRDefault="006D26C3" w:rsidP="006D26C3">
      <w:pPr>
        <w:widowControl w:val="0"/>
        <w:numPr>
          <w:ilvl w:val="0"/>
          <w:numId w:val="90"/>
        </w:numPr>
        <w:tabs>
          <w:tab w:val="num" w:pos="786"/>
        </w:tabs>
        <w:autoSpaceDE w:val="0"/>
        <w:autoSpaceDN w:val="0"/>
        <w:spacing w:after="0" w:line="240" w:lineRule="auto"/>
        <w:ind w:left="786"/>
        <w:jc w:val="both"/>
        <w:rPr>
          <w:rFonts w:ascii="Arial" w:hAnsi="Arial" w:cs="Arial"/>
        </w:rPr>
      </w:pPr>
      <w:r w:rsidRPr="00F50415">
        <w:rPr>
          <w:rFonts w:ascii="Arial" w:hAnsi="Arial" w:cs="Arial"/>
        </w:rPr>
        <w:t>Formularz oferty  – zał. Nr 1</w:t>
      </w:r>
    </w:p>
    <w:p w:rsidR="006D26C3" w:rsidRPr="00F50415" w:rsidRDefault="006D26C3" w:rsidP="006D26C3">
      <w:pPr>
        <w:widowControl w:val="0"/>
        <w:numPr>
          <w:ilvl w:val="0"/>
          <w:numId w:val="90"/>
        </w:numPr>
        <w:tabs>
          <w:tab w:val="num" w:pos="786"/>
        </w:tabs>
        <w:autoSpaceDE w:val="0"/>
        <w:autoSpaceDN w:val="0"/>
        <w:spacing w:after="0" w:line="240" w:lineRule="auto"/>
        <w:ind w:left="786"/>
        <w:jc w:val="both"/>
        <w:rPr>
          <w:rFonts w:ascii="Arial" w:hAnsi="Arial" w:cs="Arial"/>
        </w:rPr>
      </w:pPr>
      <w:r w:rsidRPr="00F50415">
        <w:rPr>
          <w:rFonts w:ascii="Arial" w:hAnsi="Arial" w:cs="Arial"/>
        </w:rPr>
        <w:t>Oświadczenie dotyczące spełnienia warunków udziału w postępowaniu  – zał. Nr 2</w:t>
      </w:r>
    </w:p>
    <w:p w:rsidR="006D26C3" w:rsidRPr="00F50415" w:rsidRDefault="006D26C3" w:rsidP="006D26C3">
      <w:pPr>
        <w:widowControl w:val="0"/>
        <w:numPr>
          <w:ilvl w:val="0"/>
          <w:numId w:val="90"/>
        </w:numPr>
        <w:tabs>
          <w:tab w:val="num" w:pos="786"/>
        </w:tabs>
        <w:autoSpaceDE w:val="0"/>
        <w:autoSpaceDN w:val="0"/>
        <w:spacing w:after="0" w:line="240" w:lineRule="auto"/>
        <w:ind w:left="786"/>
        <w:jc w:val="both"/>
        <w:rPr>
          <w:rFonts w:ascii="Arial" w:hAnsi="Arial" w:cs="Arial"/>
        </w:rPr>
      </w:pPr>
      <w:r w:rsidRPr="00F50415">
        <w:rPr>
          <w:rFonts w:ascii="Arial" w:hAnsi="Arial" w:cs="Arial"/>
        </w:rPr>
        <w:t>Oświadczenie o braku podstaw do wykluczenia  – zał. Nr 3</w:t>
      </w:r>
    </w:p>
    <w:p w:rsidR="006D26C3" w:rsidRPr="00F50415" w:rsidRDefault="006D26C3" w:rsidP="006D26C3">
      <w:pPr>
        <w:widowControl w:val="0"/>
        <w:numPr>
          <w:ilvl w:val="0"/>
          <w:numId w:val="90"/>
        </w:numPr>
        <w:tabs>
          <w:tab w:val="num" w:pos="786"/>
        </w:tabs>
        <w:autoSpaceDE w:val="0"/>
        <w:autoSpaceDN w:val="0"/>
        <w:spacing w:after="0" w:line="240" w:lineRule="auto"/>
        <w:ind w:left="786"/>
        <w:jc w:val="both"/>
        <w:rPr>
          <w:rFonts w:ascii="Arial" w:hAnsi="Arial" w:cs="Arial"/>
        </w:rPr>
      </w:pPr>
      <w:r w:rsidRPr="00F50415">
        <w:rPr>
          <w:rFonts w:ascii="Arial" w:hAnsi="Arial" w:cs="Arial"/>
        </w:rPr>
        <w:t>Zobowiązanie innych podmiotów do udostępnienia zasobów niezbędnych do wykonania zamówienia – zał. Nr 4</w:t>
      </w:r>
    </w:p>
    <w:p w:rsidR="006D26C3" w:rsidRPr="00F50415" w:rsidRDefault="006D26C3" w:rsidP="006D26C3">
      <w:pPr>
        <w:widowControl w:val="0"/>
        <w:numPr>
          <w:ilvl w:val="0"/>
          <w:numId w:val="90"/>
        </w:numPr>
        <w:tabs>
          <w:tab w:val="num" w:pos="786"/>
        </w:tabs>
        <w:autoSpaceDE w:val="0"/>
        <w:autoSpaceDN w:val="0"/>
        <w:spacing w:after="0" w:line="240" w:lineRule="auto"/>
        <w:ind w:left="786"/>
        <w:rPr>
          <w:rFonts w:ascii="Arial" w:hAnsi="Arial" w:cs="Arial"/>
        </w:rPr>
      </w:pPr>
      <w:r w:rsidRPr="00F50415">
        <w:rPr>
          <w:rFonts w:ascii="Arial" w:hAnsi="Arial" w:cs="Arial"/>
        </w:rPr>
        <w:t xml:space="preserve">Oświadczenie o przynależności lub braku przynależności do tej samej grupy kapitałowej – zał. Nr 5 </w:t>
      </w:r>
    </w:p>
    <w:p w:rsidR="006D26C3" w:rsidRPr="00F50415" w:rsidRDefault="006D26C3" w:rsidP="006D26C3">
      <w:pPr>
        <w:widowControl w:val="0"/>
        <w:numPr>
          <w:ilvl w:val="0"/>
          <w:numId w:val="90"/>
        </w:numPr>
        <w:tabs>
          <w:tab w:val="num" w:pos="786"/>
        </w:tabs>
        <w:autoSpaceDE w:val="0"/>
        <w:autoSpaceDN w:val="0"/>
        <w:spacing w:after="0" w:line="240" w:lineRule="auto"/>
        <w:ind w:left="786"/>
        <w:rPr>
          <w:rFonts w:ascii="Arial" w:hAnsi="Arial" w:cs="Arial"/>
        </w:rPr>
      </w:pPr>
      <w:r>
        <w:rPr>
          <w:rFonts w:ascii="Arial" w:hAnsi="Arial" w:cs="Arial"/>
        </w:rPr>
        <w:t>Potencjał kadrowy – zał. Nr 6</w:t>
      </w:r>
      <w:r w:rsidRPr="00F50415">
        <w:rPr>
          <w:rFonts w:ascii="Arial" w:hAnsi="Arial" w:cs="Arial"/>
        </w:rPr>
        <w:t xml:space="preserve"> </w:t>
      </w:r>
    </w:p>
    <w:p w:rsidR="006D26C3" w:rsidRPr="00F50415" w:rsidRDefault="006D26C3" w:rsidP="006D26C3">
      <w:pPr>
        <w:widowControl w:val="0"/>
        <w:numPr>
          <w:ilvl w:val="0"/>
          <w:numId w:val="90"/>
        </w:numPr>
        <w:tabs>
          <w:tab w:val="num" w:pos="786"/>
        </w:tabs>
        <w:autoSpaceDE w:val="0"/>
        <w:autoSpaceDN w:val="0"/>
        <w:spacing w:after="0" w:line="240" w:lineRule="auto"/>
        <w:ind w:left="786"/>
        <w:rPr>
          <w:rFonts w:ascii="Arial" w:hAnsi="Arial" w:cs="Arial"/>
        </w:rPr>
      </w:pPr>
      <w:r>
        <w:rPr>
          <w:rFonts w:ascii="Arial" w:hAnsi="Arial" w:cs="Arial"/>
        </w:rPr>
        <w:t>Wzór umowy  – zał. Nr 7</w:t>
      </w: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w:t>
      </w:r>
      <w:r w:rsidR="00EC337F">
        <w:rPr>
          <w:rFonts w:ascii="Arial" w:eastAsia="Calibri" w:hAnsi="Arial" w:cs="Arial"/>
          <w:bCs/>
          <w:sz w:val="16"/>
          <w:szCs w:val="16"/>
        </w:rPr>
        <w:t xml:space="preserve"> </w:t>
      </w:r>
      <w:r>
        <w:rPr>
          <w:rFonts w:ascii="Arial" w:eastAsia="Calibri" w:hAnsi="Arial" w:cs="Arial"/>
          <w:bCs/>
          <w:sz w:val="16"/>
          <w:szCs w:val="16"/>
        </w:rPr>
        <w:t>do SIWZ</w:t>
      </w:r>
    </w:p>
    <w:p w:rsidR="0017216F" w:rsidRDefault="00DA0103"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9B7E5A">
        <w:rPr>
          <w:rFonts w:ascii="Arial" w:eastAsia="Calibri" w:hAnsi="Arial" w:cs="Arial"/>
          <w:bCs/>
          <w:sz w:val="16"/>
          <w:szCs w:val="16"/>
        </w:rPr>
        <w:t>.271.7.2020</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920A4F" w:rsidRDefault="00920A4F" w:rsidP="00920A4F">
      <w:pPr>
        <w:widowControl w:val="0"/>
        <w:autoSpaceDE w:val="0"/>
        <w:autoSpaceDN w:val="0"/>
        <w:spacing w:after="0" w:line="240" w:lineRule="auto"/>
        <w:jc w:val="both"/>
        <w:rPr>
          <w:rFonts w:ascii="Arial" w:hAnsi="Arial" w:cs="Arial"/>
        </w:rPr>
      </w:pPr>
      <w:r>
        <w:rPr>
          <w:rFonts w:ascii="Arial" w:hAnsi="Arial" w:cs="Arial"/>
        </w:rPr>
        <w:t>Dane Wykonawcy:</w:t>
      </w:r>
    </w:p>
    <w:p w:rsidR="00920A4F" w:rsidRDefault="00920A4F" w:rsidP="00920A4F">
      <w:pPr>
        <w:widowControl w:val="0"/>
        <w:autoSpaceDE w:val="0"/>
        <w:autoSpaceDN w:val="0"/>
        <w:spacing w:after="120"/>
        <w:jc w:val="both"/>
        <w:rPr>
          <w:rFonts w:ascii="Arial" w:hAnsi="Arial" w:cs="Arial"/>
          <w:sz w:val="16"/>
          <w:szCs w:val="16"/>
        </w:rPr>
      </w:pPr>
      <w:r>
        <w:rPr>
          <w:rFonts w:ascii="Arial" w:hAnsi="Arial" w:cs="Arial"/>
          <w:sz w:val="16"/>
          <w:szCs w:val="16"/>
        </w:rPr>
        <w:t>Nazwa Wykonawcy (Wykonawców – w przypadku oferty wspólnej, ze wskazaniem pełnomocnika) ...............................................................</w:t>
      </w:r>
    </w:p>
    <w:p w:rsidR="00920A4F" w:rsidRDefault="00920A4F" w:rsidP="00920A4F">
      <w:pPr>
        <w:widowControl w:val="0"/>
        <w:autoSpaceDE w:val="0"/>
        <w:autoSpaceDN w:val="0"/>
        <w:spacing w:after="120"/>
        <w:jc w:val="both"/>
        <w:rPr>
          <w:rFonts w:ascii="Arial" w:hAnsi="Arial" w:cs="Arial"/>
          <w:sz w:val="16"/>
          <w:szCs w:val="16"/>
        </w:rPr>
      </w:pPr>
      <w:r>
        <w:rPr>
          <w:rFonts w:ascii="Arial" w:hAnsi="Arial" w:cs="Arial"/>
          <w:sz w:val="16"/>
          <w:szCs w:val="16"/>
        </w:rPr>
        <w:t>………………………………………………………………………………………………………………………………………………………………….</w:t>
      </w:r>
    </w:p>
    <w:p w:rsidR="00920A4F" w:rsidRDefault="00920A4F" w:rsidP="00920A4F">
      <w:pPr>
        <w:widowControl w:val="0"/>
        <w:autoSpaceDE w:val="0"/>
        <w:autoSpaceDN w:val="0"/>
        <w:spacing w:after="120"/>
        <w:jc w:val="both"/>
        <w:rPr>
          <w:rFonts w:ascii="Arial" w:hAnsi="Arial" w:cs="Arial"/>
          <w:sz w:val="16"/>
          <w:szCs w:val="16"/>
          <w:lang w:val="en-US"/>
        </w:rPr>
      </w:pPr>
      <w:proofErr w:type="spellStart"/>
      <w:r>
        <w:rPr>
          <w:rFonts w:ascii="Arial" w:hAnsi="Arial" w:cs="Arial"/>
          <w:sz w:val="16"/>
          <w:szCs w:val="16"/>
          <w:lang w:val="en-US"/>
        </w:rPr>
        <w:t>Adres</w:t>
      </w:r>
      <w:proofErr w:type="spellEnd"/>
      <w:r>
        <w:rPr>
          <w:rFonts w:ascii="Arial" w:hAnsi="Arial" w:cs="Arial"/>
          <w:sz w:val="16"/>
          <w:szCs w:val="16"/>
          <w:lang w:val="en-US"/>
        </w:rPr>
        <w:t>(y): ............................................................................................................................................................................................................</w:t>
      </w:r>
    </w:p>
    <w:p w:rsidR="00920A4F" w:rsidRDefault="00920A4F" w:rsidP="00920A4F">
      <w:pPr>
        <w:widowControl w:val="0"/>
        <w:autoSpaceDE w:val="0"/>
        <w:autoSpaceDN w:val="0"/>
        <w:spacing w:after="120"/>
        <w:jc w:val="both"/>
        <w:rPr>
          <w:rFonts w:ascii="Arial" w:hAnsi="Arial" w:cs="Arial"/>
          <w:sz w:val="16"/>
          <w:szCs w:val="16"/>
          <w:lang w:val="en-US"/>
        </w:rPr>
      </w:pPr>
      <w:r>
        <w:rPr>
          <w:rFonts w:ascii="Arial" w:hAnsi="Arial" w:cs="Arial"/>
          <w:sz w:val="16"/>
          <w:szCs w:val="16"/>
          <w:lang w:val="en-US"/>
        </w:rPr>
        <w:t>TEL./FAX: …………………………....….………………………………………………………..……………………………………………..…………...</w:t>
      </w:r>
    </w:p>
    <w:p w:rsidR="00920A4F" w:rsidRDefault="00920A4F" w:rsidP="00920A4F">
      <w:pPr>
        <w:widowControl w:val="0"/>
        <w:autoSpaceDE w:val="0"/>
        <w:autoSpaceDN w:val="0"/>
        <w:spacing w:after="120"/>
        <w:jc w:val="both"/>
        <w:rPr>
          <w:rFonts w:ascii="Arial" w:hAnsi="Arial" w:cs="Arial"/>
          <w:sz w:val="16"/>
          <w:szCs w:val="16"/>
          <w:lang w:val="en-US"/>
        </w:rPr>
      </w:pPr>
      <w:r>
        <w:rPr>
          <w:rFonts w:ascii="Arial" w:hAnsi="Arial" w:cs="Arial"/>
          <w:sz w:val="16"/>
          <w:szCs w:val="16"/>
          <w:lang w:val="en-US"/>
        </w:rPr>
        <w:t>REGON: ………………………………….……….……………………………………………..…………………………………..………...……………..</w:t>
      </w:r>
    </w:p>
    <w:p w:rsidR="00920A4F" w:rsidRDefault="00920A4F" w:rsidP="00920A4F">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920A4F" w:rsidRDefault="00920A4F" w:rsidP="00920A4F">
      <w:pPr>
        <w:keepNext/>
        <w:widowControl w:val="0"/>
        <w:autoSpaceDE w:val="0"/>
        <w:autoSpaceDN w:val="0"/>
        <w:spacing w:after="0" w:line="240" w:lineRule="auto"/>
        <w:jc w:val="both"/>
        <w:outlineLvl w:val="1"/>
        <w:rPr>
          <w:rFonts w:ascii="Arial" w:hAnsi="Arial" w:cs="Arial"/>
          <w:sz w:val="20"/>
          <w:szCs w:val="20"/>
        </w:rPr>
      </w:pPr>
      <w:r>
        <w:rPr>
          <w:rFonts w:ascii="Arial" w:hAnsi="Arial" w:cs="Arial"/>
        </w:rPr>
        <w:t>Adres poczty elektronicznej i numeru faksu, na który Zamawiający ma przesyłać korespondencję związaną  z przedmiotowym postępowaniem</w:t>
      </w:r>
    </w:p>
    <w:p w:rsidR="00920A4F" w:rsidRDefault="00920A4F" w:rsidP="00920A4F">
      <w:pPr>
        <w:rPr>
          <w:rFonts w:ascii="Arial" w:eastAsia="Calibri" w:hAnsi="Arial" w:cs="Arial"/>
        </w:rPr>
      </w:pPr>
      <w:r>
        <w:rPr>
          <w:rFonts w:ascii="Arial" w:eastAsia="Calibri" w:hAnsi="Arial" w:cs="Arial"/>
        </w:rPr>
        <w:t>tel. .................................................., fax...................................., e-mail .................................................</w:t>
      </w:r>
    </w:p>
    <w:p w:rsidR="00920A4F" w:rsidRDefault="00920A4F" w:rsidP="00920A4F">
      <w:pPr>
        <w:tabs>
          <w:tab w:val="left" w:pos="2410"/>
        </w:tabs>
        <w:spacing w:after="0"/>
        <w:rPr>
          <w:rFonts w:ascii="Arial" w:eastAsia="Times New Roman" w:hAnsi="Arial" w:cs="Arial"/>
          <w:bCs/>
        </w:rPr>
      </w:pPr>
      <w:r>
        <w:rPr>
          <w:rFonts w:ascii="Arial" w:hAnsi="Arial" w:cs="Arial"/>
        </w:rPr>
        <w:t>W odpowiedzi na publiczne ogłoszenie  o udzielenie zamówienia publicznego, prowadzonego w trybie przetargu nieograniczonego na</w:t>
      </w:r>
      <w:r>
        <w:rPr>
          <w:rFonts w:ascii="Arial" w:hAnsi="Arial" w:cs="Arial"/>
          <w:b/>
          <w:i/>
        </w:rPr>
        <w:t xml:space="preserve">: </w:t>
      </w:r>
      <w:r>
        <w:rPr>
          <w:rFonts w:ascii="Arial" w:hAnsi="Arial" w:cs="Arial"/>
          <w:b/>
        </w:rPr>
        <w:t xml:space="preserve">„Budowa remizy OSP w Ząbrowie – etap I”, </w:t>
      </w:r>
      <w:r>
        <w:rPr>
          <w:rFonts w:ascii="Arial" w:hAnsi="Arial" w:cs="Arial"/>
        </w:rPr>
        <w:t xml:space="preserve">postępowanie znak: TIZ.271.7.2020, </w:t>
      </w:r>
      <w:r>
        <w:rPr>
          <w:rFonts w:ascii="Arial" w:hAnsi="Arial" w:cs="Arial"/>
          <w:b/>
        </w:rPr>
        <w:t xml:space="preserve"> </w:t>
      </w:r>
      <w:r>
        <w:rPr>
          <w:rFonts w:ascii="Arial" w:hAnsi="Arial" w:cs="Arial"/>
          <w:bCs/>
        </w:rPr>
        <w:t>składamy niniejszą ofertę i oświadczamy, że:</w:t>
      </w:r>
    </w:p>
    <w:p w:rsidR="00920A4F" w:rsidRDefault="00920A4F" w:rsidP="00920A4F">
      <w:pPr>
        <w:tabs>
          <w:tab w:val="left" w:pos="2410"/>
        </w:tabs>
        <w:spacing w:after="0"/>
        <w:rPr>
          <w:rFonts w:ascii="Arial" w:hAnsi="Arial" w:cs="Arial"/>
          <w:bCs/>
        </w:rPr>
      </w:pPr>
    </w:p>
    <w:p w:rsidR="00920A4F" w:rsidRDefault="00920A4F" w:rsidP="00920A4F">
      <w:pPr>
        <w:widowControl w:val="0"/>
        <w:numPr>
          <w:ilvl w:val="0"/>
          <w:numId w:val="91"/>
        </w:numPr>
        <w:autoSpaceDE w:val="0"/>
        <w:autoSpaceDN w:val="0"/>
        <w:spacing w:after="0" w:line="36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ryczałtową brutto: ................................................................................ (w tym należny podatek). </w:t>
      </w:r>
    </w:p>
    <w:p w:rsidR="00920A4F" w:rsidRDefault="00920A4F" w:rsidP="00920A4F">
      <w:pPr>
        <w:widowControl w:val="0"/>
        <w:autoSpaceDE w:val="0"/>
        <w:autoSpaceDN w:val="0"/>
        <w:spacing w:after="0" w:line="360" w:lineRule="auto"/>
        <w:ind w:left="284"/>
        <w:jc w:val="both"/>
        <w:rPr>
          <w:rFonts w:ascii="Arial" w:hAnsi="Arial" w:cs="Arial"/>
          <w:b/>
          <w:bCs/>
        </w:rPr>
      </w:pPr>
      <w:r>
        <w:rPr>
          <w:rFonts w:ascii="Arial" w:hAnsi="Arial" w:cs="Arial"/>
          <w:bCs/>
        </w:rPr>
        <w:t>Słownie brutto: (...............................................................................................................................).</w:t>
      </w:r>
    </w:p>
    <w:p w:rsidR="00920A4F" w:rsidRDefault="00920A4F" w:rsidP="00920A4F">
      <w:pPr>
        <w:widowControl w:val="0"/>
        <w:numPr>
          <w:ilvl w:val="0"/>
          <w:numId w:val="91"/>
        </w:numPr>
        <w:autoSpaceDE w:val="0"/>
        <w:autoSpaceDN w:val="0"/>
        <w:spacing w:after="120"/>
        <w:ind w:left="284" w:hanging="284"/>
        <w:jc w:val="both"/>
        <w:rPr>
          <w:rFonts w:ascii="Arial" w:hAnsi="Arial" w:cs="Arial"/>
          <w:b/>
          <w:bCs/>
        </w:rPr>
      </w:pPr>
      <w:r>
        <w:rPr>
          <w:rFonts w:ascii="Arial" w:hAnsi="Arial" w:cs="Arial"/>
          <w:b/>
          <w:bCs/>
        </w:rPr>
        <w:t>Wykonawca zobowiązuje się udzielić</w:t>
      </w:r>
      <w:r w:rsidR="00FA11E0">
        <w:rPr>
          <w:rFonts w:ascii="Arial" w:hAnsi="Arial" w:cs="Arial"/>
          <w:b/>
          <w:bCs/>
        </w:rPr>
        <w:t xml:space="preserve"> .................... miesięcznej</w:t>
      </w:r>
      <w:r>
        <w:rPr>
          <w:rFonts w:ascii="Arial" w:hAnsi="Arial" w:cs="Arial"/>
          <w:b/>
          <w:bCs/>
        </w:rPr>
        <w:t xml:space="preserve"> gwarancji i rę</w:t>
      </w:r>
      <w:r w:rsidR="00FA11E0">
        <w:rPr>
          <w:rFonts w:ascii="Arial" w:hAnsi="Arial" w:cs="Arial"/>
          <w:b/>
          <w:bCs/>
        </w:rPr>
        <w:t>kojmi na wykonany zakres robót (minimalny okres wynosi 60 miesięcy, maksymalny 84 miesiące).</w:t>
      </w:r>
    </w:p>
    <w:p w:rsidR="00920A4F" w:rsidRDefault="00920A4F" w:rsidP="00920A4F">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3.  Termin obowiązywania umowy: </w:t>
      </w:r>
      <w:r w:rsidR="00FA11E0">
        <w:rPr>
          <w:rFonts w:ascii="Arial" w:eastAsia="Calibri" w:hAnsi="Arial" w:cs="Arial"/>
          <w:b/>
          <w:bCs/>
        </w:rPr>
        <w:t>do 15 października</w:t>
      </w:r>
      <w:r>
        <w:rPr>
          <w:rFonts w:ascii="Arial" w:eastAsia="Calibri" w:hAnsi="Arial" w:cs="Arial"/>
          <w:b/>
          <w:bCs/>
        </w:rPr>
        <w:t xml:space="preserve"> 2020 roku.</w:t>
      </w:r>
    </w:p>
    <w:p w:rsidR="00920A4F" w:rsidRDefault="00920A4F" w:rsidP="00920A4F">
      <w:pPr>
        <w:tabs>
          <w:tab w:val="left" w:pos="284"/>
        </w:tabs>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4. Informuję, że zapoznałem się z treścią specyfikacji istotnych warunków zamówi</w:t>
      </w:r>
      <w:r w:rsidR="00FA11E0">
        <w:rPr>
          <w:rFonts w:ascii="Arial" w:eastAsia="Calibri" w:hAnsi="Arial" w:cs="Arial"/>
        </w:rPr>
        <w:t xml:space="preserve">enia oraz                        z zawartym </w:t>
      </w:r>
      <w:r>
        <w:rPr>
          <w:rFonts w:ascii="Arial" w:eastAsia="Calibri" w:hAnsi="Arial" w:cs="Arial"/>
        </w:rPr>
        <w:t xml:space="preserve">w SIWZ projektem umowy o zamówienie publiczne i akceptuję bez zastrzeżeń jego treść.  </w:t>
      </w:r>
    </w:p>
    <w:p w:rsidR="00920A4F" w:rsidRDefault="00920A4F" w:rsidP="00920A4F">
      <w:pPr>
        <w:widowControl w:val="0"/>
        <w:tabs>
          <w:tab w:val="left" w:pos="283"/>
        </w:tabs>
        <w:autoSpaceDE w:val="0"/>
        <w:autoSpaceDN w:val="0"/>
        <w:spacing w:after="0" w:line="240" w:lineRule="auto"/>
        <w:ind w:left="284" w:hanging="284"/>
        <w:jc w:val="both"/>
        <w:rPr>
          <w:rFonts w:ascii="Arial" w:eastAsia="Times New Roman" w:hAnsi="Arial" w:cs="Arial"/>
        </w:rPr>
      </w:pPr>
      <w:r>
        <w:rPr>
          <w:rFonts w:ascii="Arial" w:hAnsi="Arial" w:cs="Arial"/>
        </w:rPr>
        <w:t>5.</w:t>
      </w:r>
      <w:r>
        <w:rPr>
          <w:rFonts w:ascii="Arial" w:hAnsi="Arial" w:cs="Arial"/>
        </w:rPr>
        <w:tab/>
        <w:t xml:space="preserve">Uważam się za związanym niniejszą ofertą przez okres 30 dni. Bieg terminu rozpoczyna się wraz                 z upływem terminu składania ofert. </w:t>
      </w:r>
    </w:p>
    <w:p w:rsidR="00920A4F" w:rsidRDefault="00920A4F" w:rsidP="00920A4F">
      <w:pPr>
        <w:widowControl w:val="0"/>
        <w:tabs>
          <w:tab w:val="left" w:pos="284"/>
        </w:tabs>
        <w:autoSpaceDE w:val="0"/>
        <w:autoSpaceDN w:val="0"/>
        <w:spacing w:after="0"/>
        <w:ind w:left="284" w:hanging="284"/>
        <w:jc w:val="both"/>
        <w:rPr>
          <w:rFonts w:ascii="Arial" w:hAnsi="Arial" w:cs="Arial"/>
        </w:rPr>
      </w:pPr>
      <w:r>
        <w:rPr>
          <w:rFonts w:ascii="Arial" w:hAnsi="Arial" w:cs="Arial"/>
        </w:rPr>
        <w:t xml:space="preserve">6. W przypadku wyboru oferty firma zobowiązuje się </w:t>
      </w:r>
      <w:r w:rsidR="00FA11E0">
        <w:rPr>
          <w:rFonts w:ascii="Arial" w:hAnsi="Arial" w:cs="Arial"/>
        </w:rPr>
        <w:t xml:space="preserve">do podpisania umowy w terminie </w:t>
      </w:r>
      <w:r>
        <w:rPr>
          <w:rFonts w:ascii="Arial" w:hAnsi="Arial" w:cs="Arial"/>
        </w:rPr>
        <w:t>i miejscu wskazanym przez Zamawiającego.</w:t>
      </w:r>
    </w:p>
    <w:p w:rsidR="00920A4F" w:rsidRDefault="00920A4F" w:rsidP="00920A4F">
      <w:pPr>
        <w:widowControl w:val="0"/>
        <w:tabs>
          <w:tab w:val="left" w:pos="284"/>
        </w:tabs>
        <w:autoSpaceDE w:val="0"/>
        <w:autoSpaceDN w:val="0"/>
        <w:spacing w:after="0"/>
        <w:ind w:left="284" w:hanging="284"/>
        <w:jc w:val="both"/>
        <w:rPr>
          <w:rFonts w:ascii="Arial" w:hAnsi="Arial" w:cs="Arial"/>
        </w:rPr>
      </w:pPr>
      <w:r>
        <w:rPr>
          <w:rFonts w:ascii="Arial" w:hAnsi="Arial" w:cs="Arial"/>
        </w:rPr>
        <w:t>7. Akceptuję warunki płatności określone przez Zamawiającego w SIWZ.</w:t>
      </w:r>
    </w:p>
    <w:p w:rsidR="00920A4F" w:rsidRDefault="00FA11E0" w:rsidP="00FA11E0">
      <w:pPr>
        <w:widowControl w:val="0"/>
        <w:tabs>
          <w:tab w:val="left" w:pos="284"/>
          <w:tab w:val="left" w:pos="426"/>
        </w:tabs>
        <w:autoSpaceDE w:val="0"/>
        <w:autoSpaceDN w:val="0"/>
        <w:spacing w:after="0"/>
        <w:ind w:left="284" w:hanging="284"/>
        <w:jc w:val="both"/>
        <w:rPr>
          <w:rFonts w:ascii="Arial" w:hAnsi="Arial" w:cs="Arial"/>
        </w:rPr>
      </w:pPr>
      <w:r>
        <w:rPr>
          <w:rFonts w:ascii="Arial" w:hAnsi="Arial" w:cs="Arial"/>
        </w:rPr>
        <w:t>8.</w:t>
      </w:r>
      <w:r w:rsidR="00920A4F">
        <w:rPr>
          <w:rFonts w:ascii="Arial" w:hAnsi="Arial" w:cs="Arial"/>
        </w:rPr>
        <w:t>Uprawnionym przedstawicielem do</w:t>
      </w:r>
      <w:r>
        <w:rPr>
          <w:rFonts w:ascii="Arial" w:hAnsi="Arial" w:cs="Arial"/>
        </w:rPr>
        <w:t xml:space="preserve"> kontaktów z zamawiającym jest: Pan/Pani………………………... Tel…………..…….., fax …………………</w:t>
      </w:r>
      <w:r w:rsidR="00920A4F">
        <w:rPr>
          <w:rFonts w:ascii="Arial" w:hAnsi="Arial" w:cs="Arial"/>
        </w:rPr>
        <w:t>, e</w:t>
      </w:r>
      <w:r>
        <w:rPr>
          <w:rFonts w:ascii="Arial" w:hAnsi="Arial" w:cs="Arial"/>
        </w:rPr>
        <w:t>-mail…………...</w:t>
      </w:r>
    </w:p>
    <w:p w:rsidR="00920A4F" w:rsidRDefault="00FA11E0" w:rsidP="00920A4F">
      <w:pPr>
        <w:widowControl w:val="0"/>
        <w:tabs>
          <w:tab w:val="left" w:pos="0"/>
        </w:tabs>
        <w:autoSpaceDE w:val="0"/>
        <w:autoSpaceDN w:val="0"/>
        <w:spacing w:after="0"/>
        <w:jc w:val="both"/>
        <w:rPr>
          <w:rFonts w:ascii="Arial" w:hAnsi="Arial" w:cs="Arial"/>
          <w:b/>
        </w:rPr>
      </w:pPr>
      <w:r>
        <w:rPr>
          <w:rFonts w:ascii="Arial" w:hAnsi="Arial" w:cs="Arial"/>
        </w:rPr>
        <w:t>9</w:t>
      </w:r>
      <w:r w:rsidR="00920A4F">
        <w:rPr>
          <w:rFonts w:ascii="Arial" w:hAnsi="Arial" w:cs="Arial"/>
        </w:rPr>
        <w:t xml:space="preserve">. Zamówienie wykonamy </w:t>
      </w:r>
      <w:r w:rsidR="00920A4F">
        <w:rPr>
          <w:rFonts w:ascii="Arial" w:hAnsi="Arial" w:cs="Arial"/>
          <w:b/>
        </w:rPr>
        <w:t>sami / z udziałem podwykonawców</w:t>
      </w:r>
      <w:r w:rsidR="00920A4F">
        <w:rPr>
          <w:rFonts w:ascii="Arial" w:hAnsi="Arial" w:cs="Arial"/>
        </w:rPr>
        <w:t xml:space="preserve"> </w:t>
      </w:r>
      <w:r w:rsidR="00920A4F">
        <w:rPr>
          <w:rFonts w:ascii="Arial" w:hAnsi="Arial" w:cs="Arial"/>
          <w:b/>
        </w:rPr>
        <w:t>(niepotrzebne skreślić).</w:t>
      </w:r>
    </w:p>
    <w:p w:rsidR="00920A4F" w:rsidRDefault="00FA11E0" w:rsidP="00920A4F">
      <w:pPr>
        <w:widowControl w:val="0"/>
        <w:tabs>
          <w:tab w:val="left" w:pos="0"/>
        </w:tabs>
        <w:autoSpaceDE w:val="0"/>
        <w:autoSpaceDN w:val="0"/>
        <w:spacing w:after="0"/>
        <w:jc w:val="both"/>
        <w:rPr>
          <w:rFonts w:ascii="Arial" w:hAnsi="Arial" w:cs="Arial"/>
        </w:rPr>
      </w:pPr>
      <w:r>
        <w:rPr>
          <w:rFonts w:ascii="Arial" w:hAnsi="Arial" w:cs="Arial"/>
        </w:rPr>
        <w:t>10</w:t>
      </w:r>
      <w:r w:rsidR="00920A4F">
        <w:rPr>
          <w:rFonts w:ascii="Arial" w:hAnsi="Arial" w:cs="Arial"/>
        </w:rPr>
        <w:t xml:space="preserve">. W przypadku udziału podwykonawców należy wskazać: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3211"/>
        <w:gridCol w:w="2693"/>
        <w:gridCol w:w="2916"/>
      </w:tblGrid>
      <w:tr w:rsidR="00920A4F" w:rsidTr="00920A4F">
        <w:tc>
          <w:tcPr>
            <w:tcW w:w="610"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3211"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rPr>
                <w:rFonts w:ascii="Arial" w:hAnsi="Arial" w:cs="Arial"/>
                <w:b/>
                <w:bCs/>
                <w:sz w:val="16"/>
              </w:rPr>
            </w:pPr>
            <w:r>
              <w:rPr>
                <w:rFonts w:ascii="Arial" w:hAnsi="Arial" w:cs="Arial"/>
                <w:b/>
                <w:bCs/>
                <w:sz w:val="16"/>
              </w:rPr>
              <w:t>Nazwa, adres podwykonawcy (o ile jest to wiadome)</w:t>
            </w:r>
          </w:p>
        </w:tc>
        <w:tc>
          <w:tcPr>
            <w:tcW w:w="2693"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rPr>
                <w:rFonts w:ascii="Arial" w:hAnsi="Arial" w:cs="Arial"/>
                <w:b/>
                <w:bCs/>
                <w:sz w:val="16"/>
              </w:rPr>
            </w:pPr>
            <w:r>
              <w:rPr>
                <w:rFonts w:ascii="Arial" w:hAnsi="Arial" w:cs="Arial"/>
                <w:b/>
                <w:bCs/>
                <w:sz w:val="16"/>
              </w:rPr>
              <w:t>Część zamówienia, której wykonanie zostanie powierzone podwykonawcom</w:t>
            </w:r>
          </w:p>
        </w:tc>
        <w:tc>
          <w:tcPr>
            <w:tcW w:w="2916"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rPr>
                <w:rFonts w:ascii="Arial" w:hAnsi="Arial" w:cs="Arial"/>
                <w:b/>
                <w:bCs/>
                <w:sz w:val="16"/>
                <w:szCs w:val="16"/>
              </w:rPr>
            </w:pPr>
            <w:r>
              <w:rPr>
                <w:rFonts w:ascii="Arial" w:hAnsi="Arial" w:cs="Arial"/>
                <w:b/>
                <w:bCs/>
                <w:sz w:val="16"/>
                <w:szCs w:val="16"/>
              </w:rPr>
              <w:t xml:space="preserve">% wartość części zamówienia, której wykonanie zostanie powierzone podwykonawcom </w:t>
            </w:r>
            <w:r>
              <w:rPr>
                <w:rFonts w:ascii="Arial" w:hAnsi="Arial" w:cs="Arial"/>
                <w:b/>
                <w:sz w:val="16"/>
                <w:szCs w:val="16"/>
              </w:rPr>
              <w:t>(kolumna fakultatywna - Wykonawca nie musi jej wypełniać)</w:t>
            </w:r>
          </w:p>
        </w:tc>
      </w:tr>
      <w:tr w:rsidR="00920A4F" w:rsidTr="00920A4F">
        <w:tc>
          <w:tcPr>
            <w:tcW w:w="610"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tc>
        <w:tc>
          <w:tcPr>
            <w:tcW w:w="3211"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p w:rsidR="00FA11E0" w:rsidRDefault="00FA11E0">
            <w:pPr>
              <w:widowControl w:val="0"/>
              <w:tabs>
                <w:tab w:val="left" w:pos="0"/>
              </w:tabs>
              <w:autoSpaceDE w:val="0"/>
              <w:autoSpaceDN w:val="0"/>
              <w:spacing w:after="0"/>
              <w:jc w:val="both"/>
              <w:rPr>
                <w:rFonts w:ascii="Arial" w:hAnsi="Arial" w:cs="Arial"/>
                <w:sz w:val="16"/>
                <w:szCs w:val="16"/>
              </w:rPr>
            </w:pPr>
          </w:p>
          <w:p w:rsidR="003B6171" w:rsidRDefault="003B6171">
            <w:pPr>
              <w:widowControl w:val="0"/>
              <w:tabs>
                <w:tab w:val="left" w:pos="0"/>
              </w:tabs>
              <w:autoSpaceDE w:val="0"/>
              <w:autoSpaceDN w:val="0"/>
              <w:spacing w:after="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tc>
        <w:tc>
          <w:tcPr>
            <w:tcW w:w="2916"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tc>
      </w:tr>
      <w:tr w:rsidR="00920A4F" w:rsidTr="00920A4F">
        <w:tc>
          <w:tcPr>
            <w:tcW w:w="610"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20"/>
                <w:szCs w:val="20"/>
              </w:rPr>
            </w:pPr>
          </w:p>
        </w:tc>
        <w:tc>
          <w:tcPr>
            <w:tcW w:w="3211"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rPr>
            </w:pPr>
          </w:p>
          <w:p w:rsidR="00FA11E0" w:rsidRDefault="00FA11E0">
            <w:pPr>
              <w:widowControl w:val="0"/>
              <w:tabs>
                <w:tab w:val="left" w:pos="0"/>
              </w:tabs>
              <w:autoSpaceDE w:val="0"/>
              <w:autoSpaceDN w:val="0"/>
              <w:spacing w:after="0"/>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rPr>
            </w:pPr>
          </w:p>
        </w:tc>
      </w:tr>
    </w:tbl>
    <w:p w:rsidR="00920A4F" w:rsidRDefault="0007208A" w:rsidP="003B6171">
      <w:pPr>
        <w:pStyle w:val="Bezodstpw10"/>
        <w:ind w:left="284" w:hanging="284"/>
        <w:jc w:val="both"/>
        <w:rPr>
          <w:rFonts w:ascii="Arial" w:hAnsi="Arial" w:cs="Arial"/>
          <w:b/>
          <w:sz w:val="20"/>
          <w:szCs w:val="20"/>
        </w:rPr>
      </w:pPr>
      <w:r>
        <w:rPr>
          <w:rFonts w:ascii="Arial" w:hAnsi="Arial" w:cs="Arial"/>
          <w:sz w:val="20"/>
          <w:szCs w:val="20"/>
        </w:rPr>
        <w:lastRenderedPageBreak/>
        <w:t>11</w:t>
      </w:r>
      <w:r w:rsidR="00920A4F">
        <w:rPr>
          <w:rFonts w:ascii="Arial" w:hAnsi="Arial" w:cs="Arial"/>
          <w:sz w:val="20"/>
          <w:szCs w:val="20"/>
        </w:rPr>
        <w:t xml:space="preserve">.Na </w:t>
      </w:r>
      <w:proofErr w:type="spellStart"/>
      <w:r w:rsidR="00920A4F">
        <w:rPr>
          <w:rFonts w:ascii="Arial" w:hAnsi="Arial" w:cs="Arial"/>
          <w:sz w:val="20"/>
          <w:szCs w:val="20"/>
        </w:rPr>
        <w:t>podstawie</w:t>
      </w:r>
      <w:proofErr w:type="spellEnd"/>
      <w:r w:rsidR="00920A4F">
        <w:rPr>
          <w:rFonts w:ascii="Arial" w:hAnsi="Arial" w:cs="Arial"/>
          <w:sz w:val="20"/>
          <w:szCs w:val="20"/>
        </w:rPr>
        <w:t xml:space="preserve"> art. 26 </w:t>
      </w:r>
      <w:proofErr w:type="spellStart"/>
      <w:r w:rsidR="00920A4F">
        <w:rPr>
          <w:rFonts w:ascii="Arial" w:hAnsi="Arial" w:cs="Arial"/>
          <w:sz w:val="20"/>
          <w:szCs w:val="20"/>
        </w:rPr>
        <w:t>ust</w:t>
      </w:r>
      <w:proofErr w:type="spellEnd"/>
      <w:r w:rsidR="00920A4F">
        <w:rPr>
          <w:rFonts w:ascii="Arial" w:hAnsi="Arial" w:cs="Arial"/>
          <w:sz w:val="20"/>
          <w:szCs w:val="20"/>
        </w:rPr>
        <w:t xml:space="preserve">. 6 </w:t>
      </w:r>
      <w:proofErr w:type="spellStart"/>
      <w:r w:rsidR="00920A4F">
        <w:rPr>
          <w:rFonts w:ascii="Arial" w:hAnsi="Arial" w:cs="Arial"/>
          <w:sz w:val="20"/>
          <w:szCs w:val="20"/>
        </w:rPr>
        <w:t>ustawy</w:t>
      </w:r>
      <w:proofErr w:type="spellEnd"/>
      <w:r w:rsidR="00920A4F">
        <w:rPr>
          <w:rFonts w:ascii="Arial" w:hAnsi="Arial" w:cs="Arial"/>
          <w:sz w:val="20"/>
          <w:szCs w:val="20"/>
        </w:rPr>
        <w:t xml:space="preserve"> </w:t>
      </w:r>
      <w:proofErr w:type="spellStart"/>
      <w:r w:rsidR="00920A4F">
        <w:rPr>
          <w:rFonts w:ascii="Arial" w:hAnsi="Arial" w:cs="Arial"/>
          <w:sz w:val="20"/>
          <w:szCs w:val="20"/>
        </w:rPr>
        <w:t>Pzp</w:t>
      </w:r>
      <w:proofErr w:type="spellEnd"/>
      <w:r w:rsidR="00920A4F">
        <w:rPr>
          <w:rFonts w:ascii="Arial" w:hAnsi="Arial" w:cs="Arial"/>
          <w:sz w:val="20"/>
          <w:szCs w:val="20"/>
        </w:rPr>
        <w:t xml:space="preserve"> </w:t>
      </w:r>
      <w:proofErr w:type="spellStart"/>
      <w:r w:rsidR="00920A4F">
        <w:rPr>
          <w:rFonts w:ascii="Arial" w:hAnsi="Arial" w:cs="Arial"/>
          <w:sz w:val="20"/>
          <w:szCs w:val="20"/>
        </w:rPr>
        <w:t>informuję</w:t>
      </w:r>
      <w:proofErr w:type="spellEnd"/>
      <w:r w:rsidR="00920A4F">
        <w:rPr>
          <w:rFonts w:ascii="Arial" w:hAnsi="Arial" w:cs="Arial"/>
          <w:sz w:val="20"/>
          <w:szCs w:val="20"/>
        </w:rPr>
        <w:t xml:space="preserve">, </w:t>
      </w:r>
      <w:proofErr w:type="spellStart"/>
      <w:r w:rsidR="00920A4F">
        <w:rPr>
          <w:rFonts w:ascii="Arial" w:hAnsi="Arial" w:cs="Arial"/>
          <w:sz w:val="20"/>
          <w:szCs w:val="20"/>
        </w:rPr>
        <w:t>że</w:t>
      </w:r>
      <w:proofErr w:type="spellEnd"/>
      <w:r w:rsidR="00920A4F">
        <w:rPr>
          <w:rFonts w:ascii="Arial" w:hAnsi="Arial" w:cs="Arial"/>
          <w:sz w:val="20"/>
          <w:szCs w:val="20"/>
        </w:rPr>
        <w:t xml:space="preserve"> </w:t>
      </w:r>
      <w:proofErr w:type="spellStart"/>
      <w:r w:rsidR="00920A4F">
        <w:rPr>
          <w:rFonts w:ascii="Arial" w:hAnsi="Arial" w:cs="Arial"/>
          <w:sz w:val="20"/>
          <w:szCs w:val="20"/>
        </w:rPr>
        <w:t>Zamawiający</w:t>
      </w:r>
      <w:proofErr w:type="spellEnd"/>
      <w:r w:rsidR="00920A4F">
        <w:rPr>
          <w:rFonts w:ascii="Arial" w:hAnsi="Arial" w:cs="Arial"/>
          <w:sz w:val="20"/>
          <w:szCs w:val="20"/>
        </w:rPr>
        <w:t xml:space="preserve"> </w:t>
      </w:r>
      <w:proofErr w:type="spellStart"/>
      <w:r w:rsidR="00920A4F">
        <w:rPr>
          <w:rFonts w:ascii="Arial" w:hAnsi="Arial" w:cs="Arial"/>
          <w:sz w:val="20"/>
          <w:szCs w:val="20"/>
        </w:rPr>
        <w:t>m</w:t>
      </w:r>
      <w:r>
        <w:rPr>
          <w:rFonts w:ascii="Arial" w:hAnsi="Arial" w:cs="Arial"/>
          <w:sz w:val="20"/>
          <w:szCs w:val="20"/>
        </w:rPr>
        <w:t>oże</w:t>
      </w:r>
      <w:proofErr w:type="spellEnd"/>
      <w:r>
        <w:rPr>
          <w:rFonts w:ascii="Arial" w:hAnsi="Arial" w:cs="Arial"/>
          <w:sz w:val="20"/>
          <w:szCs w:val="20"/>
        </w:rPr>
        <w:t xml:space="preserve"> </w:t>
      </w:r>
      <w:proofErr w:type="spellStart"/>
      <w:r>
        <w:rPr>
          <w:rFonts w:ascii="Arial" w:hAnsi="Arial" w:cs="Arial"/>
          <w:sz w:val="20"/>
          <w:szCs w:val="20"/>
        </w:rPr>
        <w:t>samodzielnie</w:t>
      </w:r>
      <w:proofErr w:type="spellEnd"/>
      <w:r>
        <w:rPr>
          <w:rFonts w:ascii="Arial" w:hAnsi="Arial" w:cs="Arial"/>
          <w:sz w:val="20"/>
          <w:szCs w:val="20"/>
        </w:rPr>
        <w:t xml:space="preserve"> </w:t>
      </w:r>
      <w:proofErr w:type="spellStart"/>
      <w:r>
        <w:rPr>
          <w:rFonts w:ascii="Arial" w:hAnsi="Arial" w:cs="Arial"/>
          <w:sz w:val="20"/>
          <w:szCs w:val="20"/>
        </w:rPr>
        <w:t>pobrać</w:t>
      </w:r>
      <w:proofErr w:type="spellEnd"/>
      <w:r w:rsidR="003B6171">
        <w:rPr>
          <w:rFonts w:ascii="Arial" w:hAnsi="Arial" w:cs="Arial"/>
          <w:sz w:val="20"/>
          <w:szCs w:val="20"/>
        </w:rPr>
        <w:t xml:space="preserve"> </w:t>
      </w:r>
      <w:proofErr w:type="spellStart"/>
      <w:r w:rsidR="00920A4F">
        <w:rPr>
          <w:rFonts w:ascii="Arial" w:hAnsi="Arial" w:cs="Arial"/>
          <w:sz w:val="20"/>
          <w:szCs w:val="20"/>
        </w:rPr>
        <w:t>wymagane</w:t>
      </w:r>
      <w:proofErr w:type="spellEnd"/>
      <w:r w:rsidR="00920A4F">
        <w:rPr>
          <w:rFonts w:ascii="Arial" w:hAnsi="Arial" w:cs="Arial"/>
          <w:sz w:val="20"/>
          <w:szCs w:val="20"/>
        </w:rPr>
        <w:t xml:space="preserve"> </w:t>
      </w:r>
      <w:proofErr w:type="spellStart"/>
      <w:r w:rsidR="00920A4F">
        <w:rPr>
          <w:rFonts w:ascii="Arial" w:hAnsi="Arial" w:cs="Arial"/>
          <w:sz w:val="20"/>
          <w:szCs w:val="20"/>
        </w:rPr>
        <w:t>przez</w:t>
      </w:r>
      <w:proofErr w:type="spellEnd"/>
      <w:r w:rsidR="00920A4F">
        <w:rPr>
          <w:rFonts w:ascii="Arial" w:hAnsi="Arial" w:cs="Arial"/>
          <w:sz w:val="20"/>
          <w:szCs w:val="20"/>
        </w:rPr>
        <w:t xml:space="preserve"> </w:t>
      </w:r>
      <w:proofErr w:type="spellStart"/>
      <w:r w:rsidR="00920A4F">
        <w:rPr>
          <w:rFonts w:ascii="Arial" w:hAnsi="Arial" w:cs="Arial"/>
          <w:sz w:val="20"/>
          <w:szCs w:val="20"/>
        </w:rPr>
        <w:t>niego</w:t>
      </w:r>
      <w:proofErr w:type="spellEnd"/>
      <w:r w:rsidR="00920A4F">
        <w:rPr>
          <w:rFonts w:ascii="Arial" w:hAnsi="Arial" w:cs="Arial"/>
          <w:sz w:val="20"/>
          <w:szCs w:val="20"/>
        </w:rPr>
        <w:t xml:space="preserve"> </w:t>
      </w:r>
      <w:proofErr w:type="spellStart"/>
      <w:r w:rsidR="00920A4F">
        <w:rPr>
          <w:rFonts w:ascii="Arial" w:hAnsi="Arial" w:cs="Arial"/>
          <w:sz w:val="20"/>
          <w:szCs w:val="20"/>
        </w:rPr>
        <w:t>dokumenty</w:t>
      </w:r>
      <w:proofErr w:type="spellEnd"/>
      <w:r w:rsidR="00920A4F">
        <w:rPr>
          <w:rFonts w:ascii="Arial" w:hAnsi="Arial" w:cs="Arial"/>
          <w:sz w:val="20"/>
          <w:szCs w:val="20"/>
        </w:rPr>
        <w:t xml:space="preserve"> </w:t>
      </w:r>
      <w:proofErr w:type="spellStart"/>
      <w:r w:rsidR="00920A4F">
        <w:rPr>
          <w:rFonts w:ascii="Arial" w:hAnsi="Arial" w:cs="Arial"/>
          <w:sz w:val="20"/>
          <w:szCs w:val="20"/>
        </w:rPr>
        <w:t>tj</w:t>
      </w:r>
      <w:proofErr w:type="spellEnd"/>
      <w:r w:rsidR="00920A4F">
        <w:rPr>
          <w:rFonts w:ascii="Arial" w:hAnsi="Arial" w:cs="Arial"/>
          <w:sz w:val="20"/>
          <w:szCs w:val="20"/>
        </w:rPr>
        <w:t xml:space="preserve"> </w:t>
      </w:r>
      <w:r w:rsidR="00920A4F">
        <w:rPr>
          <w:rFonts w:ascii="Arial" w:hAnsi="Arial" w:cs="Arial"/>
          <w:b/>
          <w:sz w:val="20"/>
          <w:szCs w:val="20"/>
        </w:rPr>
        <w:t>…………….......</w:t>
      </w:r>
      <w:r w:rsidR="003B6171">
        <w:rPr>
          <w:rFonts w:ascii="Arial" w:hAnsi="Arial" w:cs="Arial"/>
          <w:b/>
          <w:sz w:val="20"/>
          <w:szCs w:val="20"/>
        </w:rPr>
        <w:t>................................</w:t>
      </w:r>
      <w:r w:rsidR="00920A4F">
        <w:rPr>
          <w:rFonts w:ascii="Arial" w:hAnsi="Arial" w:cs="Arial"/>
          <w:b/>
          <w:sz w:val="20"/>
          <w:szCs w:val="20"/>
        </w:rPr>
        <w:t xml:space="preserve"> (</w:t>
      </w:r>
      <w:proofErr w:type="spellStart"/>
      <w:r w:rsidR="00920A4F">
        <w:rPr>
          <w:rFonts w:ascii="Arial" w:hAnsi="Arial" w:cs="Arial"/>
          <w:b/>
          <w:sz w:val="20"/>
          <w:szCs w:val="20"/>
        </w:rPr>
        <w:t>należy</w:t>
      </w:r>
      <w:proofErr w:type="spellEnd"/>
      <w:r w:rsidR="00920A4F">
        <w:rPr>
          <w:rFonts w:ascii="Arial" w:hAnsi="Arial" w:cs="Arial"/>
          <w:b/>
          <w:sz w:val="20"/>
          <w:szCs w:val="20"/>
        </w:rPr>
        <w:t xml:space="preserve"> </w:t>
      </w:r>
      <w:proofErr w:type="spellStart"/>
      <w:r w:rsidR="00920A4F">
        <w:rPr>
          <w:rFonts w:ascii="Arial" w:hAnsi="Arial" w:cs="Arial"/>
          <w:b/>
          <w:sz w:val="20"/>
          <w:szCs w:val="20"/>
        </w:rPr>
        <w:t>podać</w:t>
      </w:r>
      <w:proofErr w:type="spellEnd"/>
      <w:r w:rsidR="00920A4F">
        <w:rPr>
          <w:rFonts w:ascii="Arial" w:hAnsi="Arial" w:cs="Arial"/>
          <w:b/>
          <w:sz w:val="20"/>
          <w:szCs w:val="20"/>
        </w:rPr>
        <w:t xml:space="preserve"> </w:t>
      </w:r>
      <w:proofErr w:type="spellStart"/>
      <w:r w:rsidR="00920A4F">
        <w:rPr>
          <w:rFonts w:ascii="Arial" w:hAnsi="Arial" w:cs="Arial"/>
          <w:b/>
          <w:sz w:val="20"/>
          <w:szCs w:val="20"/>
        </w:rPr>
        <w:t>jakie</w:t>
      </w:r>
      <w:proofErr w:type="spellEnd"/>
      <w:r w:rsidR="00920A4F">
        <w:rPr>
          <w:rFonts w:ascii="Arial" w:hAnsi="Arial" w:cs="Arial"/>
          <w:b/>
          <w:sz w:val="20"/>
          <w:szCs w:val="20"/>
        </w:rPr>
        <w:t xml:space="preserve"> </w:t>
      </w:r>
      <w:proofErr w:type="spellStart"/>
      <w:r w:rsidR="00920A4F">
        <w:rPr>
          <w:rFonts w:ascii="Arial" w:hAnsi="Arial" w:cs="Arial"/>
          <w:b/>
          <w:sz w:val="20"/>
          <w:szCs w:val="20"/>
        </w:rPr>
        <w:t>dokumenty</w:t>
      </w:r>
      <w:proofErr w:type="spellEnd"/>
      <w:r w:rsidR="00920A4F">
        <w:rPr>
          <w:rFonts w:ascii="Arial" w:hAnsi="Arial" w:cs="Arial"/>
          <w:b/>
          <w:sz w:val="20"/>
          <w:szCs w:val="20"/>
        </w:rPr>
        <w:t xml:space="preserve"> </w:t>
      </w:r>
      <w:proofErr w:type="spellStart"/>
      <w:r w:rsidR="00920A4F">
        <w:rPr>
          <w:rFonts w:ascii="Arial" w:hAnsi="Arial" w:cs="Arial"/>
          <w:b/>
          <w:sz w:val="20"/>
          <w:szCs w:val="20"/>
        </w:rPr>
        <w:t>Zamawiający</w:t>
      </w:r>
      <w:proofErr w:type="spellEnd"/>
      <w:r w:rsidR="00920A4F">
        <w:rPr>
          <w:rFonts w:ascii="Arial" w:hAnsi="Arial" w:cs="Arial"/>
          <w:b/>
          <w:sz w:val="20"/>
          <w:szCs w:val="20"/>
        </w:rPr>
        <w:t xml:space="preserve"> </w:t>
      </w:r>
      <w:proofErr w:type="spellStart"/>
      <w:r w:rsidR="00920A4F">
        <w:rPr>
          <w:rFonts w:ascii="Arial" w:hAnsi="Arial" w:cs="Arial"/>
          <w:b/>
          <w:sz w:val="20"/>
          <w:szCs w:val="20"/>
        </w:rPr>
        <w:t>może</w:t>
      </w:r>
      <w:proofErr w:type="spellEnd"/>
      <w:r w:rsidR="00920A4F">
        <w:rPr>
          <w:rFonts w:ascii="Arial" w:hAnsi="Arial" w:cs="Arial"/>
          <w:b/>
          <w:sz w:val="20"/>
          <w:szCs w:val="20"/>
        </w:rPr>
        <w:t xml:space="preserve"> </w:t>
      </w:r>
      <w:proofErr w:type="spellStart"/>
      <w:r w:rsidR="00920A4F">
        <w:rPr>
          <w:rFonts w:ascii="Arial" w:hAnsi="Arial" w:cs="Arial"/>
          <w:b/>
          <w:sz w:val="20"/>
          <w:szCs w:val="20"/>
        </w:rPr>
        <w:t>samodzielnie</w:t>
      </w:r>
      <w:proofErr w:type="spellEnd"/>
      <w:r w:rsidR="00920A4F">
        <w:rPr>
          <w:rFonts w:ascii="Arial" w:hAnsi="Arial" w:cs="Arial"/>
          <w:b/>
          <w:sz w:val="20"/>
          <w:szCs w:val="20"/>
        </w:rPr>
        <w:t xml:space="preserve"> </w:t>
      </w:r>
      <w:proofErr w:type="spellStart"/>
      <w:r w:rsidR="00920A4F">
        <w:rPr>
          <w:rFonts w:ascii="Arial" w:hAnsi="Arial" w:cs="Arial"/>
          <w:b/>
          <w:sz w:val="20"/>
          <w:szCs w:val="20"/>
        </w:rPr>
        <w:t>pobrać</w:t>
      </w:r>
      <w:proofErr w:type="spellEnd"/>
      <w:r w:rsidR="00920A4F">
        <w:rPr>
          <w:rFonts w:ascii="Arial" w:hAnsi="Arial" w:cs="Arial"/>
          <w:b/>
          <w:sz w:val="20"/>
          <w:szCs w:val="20"/>
        </w:rPr>
        <w:t xml:space="preserve"> np. KRS, </w:t>
      </w:r>
      <w:proofErr w:type="spellStart"/>
      <w:r w:rsidR="00920A4F">
        <w:rPr>
          <w:rFonts w:ascii="Arial" w:hAnsi="Arial" w:cs="Arial"/>
          <w:b/>
          <w:sz w:val="20"/>
          <w:szCs w:val="20"/>
        </w:rPr>
        <w:t>CEiDG</w:t>
      </w:r>
      <w:proofErr w:type="spellEnd"/>
      <w:r w:rsidR="00920A4F">
        <w:rPr>
          <w:rFonts w:ascii="Arial" w:hAnsi="Arial" w:cs="Arial"/>
          <w:b/>
          <w:sz w:val="20"/>
          <w:szCs w:val="20"/>
        </w:rPr>
        <w:t xml:space="preserve">). </w:t>
      </w:r>
    </w:p>
    <w:p w:rsidR="00920A4F" w:rsidRDefault="00920A4F" w:rsidP="00920A4F">
      <w:pPr>
        <w:spacing w:after="0" w:line="240" w:lineRule="auto"/>
        <w:ind w:left="284" w:hanging="284"/>
        <w:jc w:val="both"/>
        <w:rPr>
          <w:rFonts w:ascii="Arial" w:hAnsi="Arial" w:cs="Arial"/>
          <w:sz w:val="20"/>
          <w:szCs w:val="20"/>
        </w:rPr>
      </w:pPr>
      <w:r>
        <w:rPr>
          <w:rFonts w:ascii="Arial" w:hAnsi="Arial" w:cs="Arial"/>
        </w:rPr>
        <w:t xml:space="preserve">     Powyższe dokumenty Zamawiający pobiera z ogólnodostępnej i bezpłatnej bazy danych pod adresem internetowym: ……………………………</w:t>
      </w:r>
      <w:r w:rsidR="003B6171">
        <w:rPr>
          <w:rFonts w:ascii="Arial" w:hAnsi="Arial" w:cs="Arial"/>
        </w:rPr>
        <w:t>…………….…………………………………………</w:t>
      </w:r>
      <w:r>
        <w:rPr>
          <w:rFonts w:ascii="Arial" w:hAnsi="Arial" w:cs="Arial"/>
        </w:rPr>
        <w:t xml:space="preserve"> W przypadku wykonawców mających siedzibę w Polsce:</w:t>
      </w:r>
    </w:p>
    <w:p w:rsidR="00920A4F" w:rsidRDefault="00920A4F" w:rsidP="00920A4F">
      <w:pPr>
        <w:spacing w:after="0" w:line="240" w:lineRule="auto"/>
        <w:ind w:left="284" w:hanging="142"/>
        <w:jc w:val="both"/>
        <w:rPr>
          <w:rFonts w:ascii="Arial" w:hAnsi="Arial" w:cs="Arial"/>
          <w:b/>
          <w:bCs/>
        </w:rPr>
      </w:pPr>
      <w:r>
        <w:rPr>
          <w:rFonts w:ascii="Arial" w:hAnsi="Arial" w:cs="Arial"/>
          <w:b/>
          <w:bCs/>
        </w:rPr>
        <w:fldChar w:fldCharType="begin">
          <w:ffData>
            <w:name w:val=""/>
            <w:enabled/>
            <w:calcOnExit w:val="0"/>
            <w:checkBox>
              <w:size w:val="20"/>
              <w:default w:val="0"/>
            </w:checkBox>
          </w:ffData>
        </w:fldChar>
      </w:r>
      <w:r>
        <w:rPr>
          <w:rFonts w:ascii="Arial" w:hAnsi="Arial" w:cs="Arial"/>
          <w:b/>
          <w:bCs/>
        </w:rPr>
        <w:instrText xml:space="preserve"> FORMCHECKBOX </w:instrText>
      </w:r>
      <w:r w:rsidR="008E4D39">
        <w:rPr>
          <w:rFonts w:ascii="Arial" w:hAnsi="Arial" w:cs="Arial"/>
          <w:b/>
          <w:bCs/>
        </w:rPr>
      </w:r>
      <w:r w:rsidR="008E4D39">
        <w:rPr>
          <w:rFonts w:ascii="Arial" w:hAnsi="Arial" w:cs="Arial"/>
          <w:b/>
          <w:bCs/>
        </w:rPr>
        <w:fldChar w:fldCharType="separate"/>
      </w:r>
      <w:r>
        <w:rPr>
          <w:rFonts w:ascii="Arial" w:hAnsi="Arial" w:cs="Arial"/>
          <w:b/>
          <w:bCs/>
        </w:rPr>
        <w:fldChar w:fldCharType="end"/>
      </w:r>
      <w:hyperlink r:id="rId11" w:history="1">
        <w:r>
          <w:rPr>
            <w:rStyle w:val="Hipercze"/>
            <w:rFonts w:cs="Arial"/>
            <w:b/>
            <w:bCs/>
          </w:rPr>
          <w:t>https://ems.ms.gov.pl/krs/wyszukiwaniepodmiotu?t:lb=t</w:t>
        </w:r>
      </w:hyperlink>
      <w:r>
        <w:rPr>
          <w:rFonts w:ascii="Arial" w:hAnsi="Arial" w:cs="Arial"/>
          <w:b/>
          <w:bCs/>
        </w:rPr>
        <w:t xml:space="preserve">, </w:t>
      </w:r>
    </w:p>
    <w:p w:rsidR="00920A4F" w:rsidRDefault="00920A4F" w:rsidP="00920A4F">
      <w:pPr>
        <w:spacing w:after="60" w:line="240" w:lineRule="auto"/>
        <w:ind w:left="142"/>
        <w:jc w:val="both"/>
        <w:rPr>
          <w:rFonts w:ascii="Arial" w:hAnsi="Arial" w:cs="Arial"/>
        </w:rPr>
      </w:pPr>
      <w:r>
        <w:rPr>
          <w:rFonts w:ascii="Arial" w:hAnsi="Arial" w:cs="Arial"/>
          <w:b/>
          <w:bCs/>
        </w:rPr>
        <w:fldChar w:fldCharType="begin">
          <w:ffData>
            <w:name w:val=""/>
            <w:enabled/>
            <w:calcOnExit w:val="0"/>
            <w:checkBox>
              <w:size w:val="20"/>
              <w:default w:val="0"/>
            </w:checkBox>
          </w:ffData>
        </w:fldChar>
      </w:r>
      <w:r>
        <w:rPr>
          <w:rFonts w:ascii="Arial" w:hAnsi="Arial" w:cs="Arial"/>
          <w:b/>
          <w:bCs/>
        </w:rPr>
        <w:instrText xml:space="preserve"> FORMCHECKBOX </w:instrText>
      </w:r>
      <w:r w:rsidR="008E4D39">
        <w:rPr>
          <w:rFonts w:ascii="Arial" w:hAnsi="Arial" w:cs="Arial"/>
          <w:b/>
          <w:bCs/>
        </w:rPr>
      </w:r>
      <w:r w:rsidR="008E4D39">
        <w:rPr>
          <w:rFonts w:ascii="Arial" w:hAnsi="Arial" w:cs="Arial"/>
          <w:b/>
          <w:bCs/>
        </w:rPr>
        <w:fldChar w:fldCharType="separate"/>
      </w:r>
      <w:r>
        <w:rPr>
          <w:rFonts w:ascii="Arial" w:hAnsi="Arial" w:cs="Arial"/>
          <w:b/>
          <w:bCs/>
        </w:rPr>
        <w:fldChar w:fldCharType="end"/>
      </w:r>
      <w:hyperlink r:id="rId12" w:history="1">
        <w:r>
          <w:rPr>
            <w:rStyle w:val="Hipercze"/>
            <w:rFonts w:cs="Arial"/>
            <w:b/>
            <w:bCs/>
          </w:rPr>
          <w:t>https://prod.ceidg.gov.pl</w:t>
        </w:r>
      </w:hyperlink>
    </w:p>
    <w:p w:rsidR="0007208A" w:rsidRDefault="0007208A" w:rsidP="0007208A">
      <w:pPr>
        <w:widowControl w:val="0"/>
        <w:autoSpaceDE w:val="0"/>
        <w:autoSpaceDN w:val="0"/>
        <w:spacing w:after="0"/>
        <w:ind w:left="426" w:hanging="426"/>
        <w:jc w:val="both"/>
        <w:rPr>
          <w:rFonts w:ascii="Arial" w:hAnsi="Arial" w:cs="Arial"/>
        </w:rPr>
      </w:pPr>
      <w:r>
        <w:rPr>
          <w:rFonts w:ascii="Arial" w:hAnsi="Arial" w:cs="Arial"/>
        </w:rPr>
        <w:t>12</w:t>
      </w:r>
      <w:r w:rsidR="00920A4F">
        <w:rPr>
          <w:rFonts w:ascii="Arial" w:hAnsi="Arial" w:cs="Arial"/>
        </w:rPr>
        <w:t xml:space="preserve">. Niniejszym  informuję, że niżej wymienione dokumenty stanowią tajemnicę przedsiębiorstwa </w:t>
      </w:r>
      <w:r>
        <w:rPr>
          <w:rFonts w:ascii="Arial" w:hAnsi="Arial" w:cs="Arial"/>
        </w:rPr>
        <w:t xml:space="preserve">               </w:t>
      </w:r>
      <w:r w:rsidR="00920A4F">
        <w:rPr>
          <w:rFonts w:ascii="Arial" w:hAnsi="Arial" w:cs="Arial"/>
        </w:rPr>
        <w:t>w rozumieniu przepisów o zwalc</w:t>
      </w:r>
      <w:r>
        <w:rPr>
          <w:rFonts w:ascii="Arial" w:hAnsi="Arial" w:cs="Arial"/>
        </w:rPr>
        <w:t xml:space="preserve">zaniu nieuczciwej konkurencji: </w:t>
      </w:r>
    </w:p>
    <w:p w:rsidR="00920A4F" w:rsidRDefault="00920A4F" w:rsidP="0007208A">
      <w:pPr>
        <w:widowControl w:val="0"/>
        <w:autoSpaceDE w:val="0"/>
        <w:autoSpaceDN w:val="0"/>
        <w:spacing w:after="0"/>
        <w:ind w:left="284" w:hanging="284"/>
        <w:jc w:val="both"/>
        <w:rPr>
          <w:rFonts w:ascii="Arial" w:hAnsi="Arial" w:cs="Arial"/>
        </w:rPr>
      </w:pPr>
      <w:r>
        <w:rPr>
          <w:rFonts w:ascii="Arial" w:hAnsi="Arial" w:cs="Arial"/>
        </w:rPr>
        <w:t xml:space="preserve"> </w:t>
      </w:r>
      <w:r w:rsidR="0007208A">
        <w:rPr>
          <w:rFonts w:ascii="Arial" w:hAnsi="Arial" w:cs="Arial"/>
        </w:rPr>
        <w:t xml:space="preserve"> </w:t>
      </w:r>
      <w:r>
        <w:rPr>
          <w:rFonts w:ascii="Arial" w:hAnsi="Arial" w:cs="Arial"/>
        </w:rPr>
        <w:t>1)</w:t>
      </w:r>
      <w:r w:rsidR="0007208A">
        <w:rPr>
          <w:rFonts w:ascii="Arial" w:hAnsi="Arial" w:cs="Arial"/>
        </w:rPr>
        <w:t xml:space="preserve"> </w:t>
      </w:r>
      <w:r>
        <w:rPr>
          <w:rFonts w:ascii="Arial" w:hAnsi="Arial" w:cs="Arial"/>
        </w:rPr>
        <w:t>.......................................................................................................................................</w:t>
      </w:r>
      <w:r w:rsidR="0007208A">
        <w:rPr>
          <w:rFonts w:ascii="Arial" w:hAnsi="Arial" w:cs="Arial"/>
        </w:rPr>
        <w:t>...................</w:t>
      </w:r>
    </w:p>
    <w:p w:rsidR="00920A4F" w:rsidRDefault="00920A4F" w:rsidP="0007208A">
      <w:pPr>
        <w:widowControl w:val="0"/>
        <w:autoSpaceDE w:val="0"/>
        <w:autoSpaceDN w:val="0"/>
        <w:spacing w:after="120"/>
        <w:ind w:left="567" w:hanging="567"/>
        <w:jc w:val="both"/>
        <w:rPr>
          <w:rFonts w:ascii="Arial" w:hAnsi="Arial" w:cs="Arial"/>
        </w:rPr>
      </w:pPr>
      <w:r>
        <w:rPr>
          <w:rFonts w:ascii="Arial" w:hAnsi="Arial" w:cs="Arial"/>
        </w:rPr>
        <w:t xml:space="preserve"> </w:t>
      </w:r>
      <w:r w:rsidR="0007208A">
        <w:rPr>
          <w:rFonts w:ascii="Arial" w:hAnsi="Arial" w:cs="Arial"/>
        </w:rPr>
        <w:t xml:space="preserve"> </w:t>
      </w:r>
      <w:r>
        <w:rPr>
          <w:rFonts w:ascii="Arial" w:hAnsi="Arial" w:cs="Arial"/>
        </w:rPr>
        <w:t>2) .....................................................................................................................................</w:t>
      </w:r>
      <w:r w:rsidR="0007208A">
        <w:rPr>
          <w:rFonts w:ascii="Arial" w:hAnsi="Arial" w:cs="Arial"/>
        </w:rPr>
        <w:t>....................</w:t>
      </w:r>
    </w:p>
    <w:p w:rsidR="00920A4F" w:rsidRDefault="0007208A" w:rsidP="00920A4F">
      <w:pPr>
        <w:widowControl w:val="0"/>
        <w:autoSpaceDE w:val="0"/>
        <w:autoSpaceDN w:val="0"/>
        <w:spacing w:after="120"/>
        <w:jc w:val="both"/>
        <w:rPr>
          <w:rFonts w:ascii="Arial" w:hAnsi="Arial" w:cs="Arial"/>
          <w:i/>
        </w:rPr>
      </w:pPr>
      <w:r>
        <w:rPr>
          <w:rFonts w:ascii="Arial" w:hAnsi="Arial" w:cs="Arial"/>
        </w:rPr>
        <w:t>13</w:t>
      </w:r>
      <w:r w:rsidR="00920A4F">
        <w:rPr>
          <w:rFonts w:ascii="Arial" w:hAnsi="Arial" w:cs="Arial"/>
        </w:rPr>
        <w:t xml:space="preserve">. </w:t>
      </w:r>
      <w:r w:rsidR="00920A4F">
        <w:rPr>
          <w:rFonts w:ascii="Arial" w:hAnsi="Arial" w:cs="Arial"/>
          <w:i/>
          <w:color w:val="000000"/>
        </w:rPr>
        <w:t>Oświadczam, że wypełniłem obowiązki informacyjne przewidziane w art. 13 lub art. 14 RODO</w:t>
      </w:r>
      <w:r w:rsidR="00920A4F">
        <w:rPr>
          <w:rFonts w:ascii="Arial" w:hAnsi="Arial" w:cs="Arial"/>
          <w:i/>
          <w:color w:val="000000"/>
          <w:vertAlign w:val="superscript"/>
        </w:rPr>
        <w:t>1</w:t>
      </w:r>
      <w:r w:rsidR="00920A4F">
        <w:rPr>
          <w:rFonts w:ascii="Arial" w:hAnsi="Arial" w:cs="Arial"/>
          <w:i/>
          <w:color w:val="000000"/>
        </w:rPr>
        <w:t xml:space="preserve"> wobec osób fizycznych, </w:t>
      </w:r>
      <w:r w:rsidR="00920A4F">
        <w:rPr>
          <w:rFonts w:ascii="Arial" w:hAnsi="Arial" w:cs="Arial"/>
          <w:i/>
        </w:rPr>
        <w:t>od których dane osobowe bezpośrednio lub pośrednio pozyskałem</w:t>
      </w:r>
      <w:r>
        <w:rPr>
          <w:rFonts w:ascii="Arial" w:hAnsi="Arial" w:cs="Arial"/>
          <w:i/>
          <w:color w:val="000000"/>
        </w:rPr>
        <w:t xml:space="preserve"> w celu ubiegania się </w:t>
      </w:r>
      <w:r w:rsidR="00920A4F">
        <w:rPr>
          <w:rFonts w:ascii="Arial" w:hAnsi="Arial" w:cs="Arial"/>
          <w:i/>
          <w:color w:val="000000"/>
        </w:rPr>
        <w:t>o udzielenie zamówienia publicznego w niniejszym postępowaniu</w:t>
      </w:r>
      <w:r w:rsidR="00920A4F">
        <w:rPr>
          <w:rFonts w:ascii="Arial" w:hAnsi="Arial" w:cs="Arial"/>
          <w:i/>
          <w:color w:val="000000"/>
          <w:vertAlign w:val="superscript"/>
        </w:rPr>
        <w:t>2</w:t>
      </w:r>
      <w:r w:rsidR="00920A4F">
        <w:rPr>
          <w:rFonts w:ascii="Arial" w:hAnsi="Arial" w:cs="Arial"/>
          <w:i/>
        </w:rPr>
        <w:t>.</w:t>
      </w:r>
    </w:p>
    <w:p w:rsidR="00920A4F" w:rsidRDefault="00920A4F" w:rsidP="00920A4F">
      <w:pPr>
        <w:widowControl w:val="0"/>
        <w:autoSpaceDE w:val="0"/>
        <w:autoSpaceDN w:val="0"/>
        <w:spacing w:after="120"/>
        <w:ind w:left="284" w:hanging="283"/>
        <w:jc w:val="both"/>
        <w:rPr>
          <w:rFonts w:ascii="Arial" w:hAnsi="Arial" w:cs="Arial"/>
        </w:rPr>
      </w:pPr>
      <w:r>
        <w:rPr>
          <w:rFonts w:ascii="Arial" w:hAnsi="Arial" w:cs="Arial"/>
        </w:rPr>
        <w:t>14. Oświadczam, że Wykonawca, którego reprezentujemy jest:</w:t>
      </w:r>
    </w:p>
    <w:p w:rsidR="00920A4F" w:rsidRDefault="0007208A" w:rsidP="00920A4F">
      <w:pPr>
        <w:spacing w:after="0" w:line="240" w:lineRule="auto"/>
        <w:ind w:left="360" w:hanging="360"/>
        <w:jc w:val="both"/>
        <w:rPr>
          <w:rFonts w:ascii="Arial" w:hAnsi="Arial" w:cs="Arial"/>
          <w:i/>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8E4D39">
        <w:rPr>
          <w:rFonts w:ascii="Arial" w:eastAsia="TimesNewRoman" w:hAnsi="Arial" w:cs="Arial"/>
        </w:rPr>
      </w:r>
      <w:r w:rsidR="008E4D39">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sidR="00920A4F">
        <w:rPr>
          <w:rFonts w:ascii="Arial" w:hAnsi="Arial" w:cs="Arial"/>
          <w:b/>
          <w:bCs/>
        </w:rPr>
        <w:t xml:space="preserve">mikro przedsiębiorcą </w:t>
      </w:r>
      <w:r w:rsidR="00920A4F">
        <w:rPr>
          <w:rFonts w:ascii="Arial" w:hAnsi="Arial" w:cs="Arial"/>
          <w:i/>
        </w:rPr>
        <w:t>(podmiot nie będący żadnym z poniższych)</w:t>
      </w:r>
    </w:p>
    <w:p w:rsidR="0007208A" w:rsidRDefault="0007208A" w:rsidP="00920A4F">
      <w:pPr>
        <w:spacing w:after="0" w:line="240" w:lineRule="auto"/>
        <w:ind w:left="360" w:hanging="360"/>
        <w:jc w:val="both"/>
        <w:rPr>
          <w:rFonts w:ascii="Arial" w:hAnsi="Arial" w:cs="Arial"/>
        </w:rPr>
      </w:pPr>
    </w:p>
    <w:p w:rsidR="00920A4F" w:rsidRDefault="00920A4F" w:rsidP="0007208A">
      <w:pPr>
        <w:widowControl w:val="0"/>
        <w:autoSpaceDE w:val="0"/>
        <w:autoSpaceDN w:val="0"/>
        <w:spacing w:after="120" w:line="240" w:lineRule="auto"/>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8E4D39">
        <w:rPr>
          <w:rFonts w:ascii="Arial" w:eastAsia="TimesNewRoman" w:hAnsi="Arial" w:cs="Arial"/>
        </w:rPr>
      </w:r>
      <w:r w:rsidR="008E4D39">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Pr>
          <w:rFonts w:ascii="Arial" w:eastAsia="TimesNewRoman" w:hAnsi="Arial" w:cs="Arial"/>
          <w:b/>
        </w:rPr>
        <w:t>małym przedsiębiorcą</w:t>
      </w:r>
      <w:r>
        <w:rPr>
          <w:rFonts w:ascii="Arial" w:eastAsia="TimesNewRoman" w:hAnsi="Arial" w:cs="Arial"/>
        </w:rPr>
        <w:t xml:space="preserve">  </w:t>
      </w:r>
      <w:r>
        <w:rPr>
          <w:rFonts w:ascii="Arial" w:hAnsi="Arial" w:cs="Arial"/>
          <w:i/>
        </w:rPr>
        <w:t>(małe przedsiębiorstwo definiuje się jako przedsiębiorstwo, które zatrudnia mniej niż 50 pracowników i którego roczny obrót lub roczna suma bilansowa nie przekracza 10 milionów EUR)</w:t>
      </w:r>
    </w:p>
    <w:p w:rsidR="00920A4F" w:rsidRDefault="00920A4F" w:rsidP="0007208A">
      <w:pPr>
        <w:widowControl w:val="0"/>
        <w:autoSpaceDE w:val="0"/>
        <w:autoSpaceDN w:val="0"/>
        <w:spacing w:after="120" w:line="240" w:lineRule="auto"/>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8E4D39">
        <w:rPr>
          <w:rFonts w:ascii="Arial" w:eastAsia="TimesNewRoman" w:hAnsi="Arial" w:cs="Arial"/>
        </w:rPr>
      </w:r>
      <w:r w:rsidR="008E4D39">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Pr>
          <w:rFonts w:ascii="Arial" w:eastAsia="TimesNewRoman" w:hAnsi="Arial" w:cs="Arial"/>
          <w:b/>
        </w:rPr>
        <w:t>średnim przedsiębiorcą</w:t>
      </w:r>
      <w:r>
        <w:rPr>
          <w:rFonts w:ascii="Arial" w:eastAsia="TimesNewRoman" w:hAnsi="Arial" w:cs="Arial"/>
        </w:rPr>
        <w:t xml:space="preserve"> </w:t>
      </w:r>
      <w:r>
        <w:rPr>
          <w:rFonts w:ascii="Arial" w:hAnsi="Arial" w:cs="Arial"/>
          <w:i/>
        </w:rPr>
        <w:t>(średnie przedsiębiorstwo definiuje się jako przedsiębiorstwo, które zatrudnia mniej niż250 pracowników i którego roczny obrót nie przekracza 50 milionów lub roczna suma bilansowa nie przekracza 43 milionów EUR)</w:t>
      </w:r>
    </w:p>
    <w:p w:rsidR="00920A4F" w:rsidRDefault="00920A4F" w:rsidP="00920A4F">
      <w:pPr>
        <w:widowControl w:val="0"/>
        <w:autoSpaceDE w:val="0"/>
        <w:autoSpaceDN w:val="0"/>
        <w:spacing w:after="120" w:line="240" w:lineRule="auto"/>
        <w:ind w:left="284" w:hanging="283"/>
        <w:jc w:val="both"/>
        <w:rPr>
          <w:rFonts w:ascii="Arial" w:eastAsia="TimesNewRoman" w:hAnsi="Arial" w:cs="Arial"/>
          <w:b/>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8E4D39">
        <w:rPr>
          <w:rFonts w:ascii="Arial" w:eastAsia="TimesNewRoman" w:hAnsi="Arial" w:cs="Arial"/>
        </w:rPr>
      </w:r>
      <w:r w:rsidR="008E4D39">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Pr>
          <w:rFonts w:ascii="Arial" w:eastAsia="TimesNewRoman" w:hAnsi="Arial" w:cs="Arial"/>
          <w:b/>
        </w:rPr>
        <w:t>dużym przedsiębiorstwem</w:t>
      </w:r>
    </w:p>
    <w:p w:rsidR="0007208A" w:rsidRDefault="0007208A" w:rsidP="00920A4F">
      <w:pPr>
        <w:widowControl w:val="0"/>
        <w:autoSpaceDE w:val="0"/>
        <w:autoSpaceDN w:val="0"/>
        <w:spacing w:after="120" w:line="240" w:lineRule="auto"/>
        <w:ind w:left="284" w:hanging="283"/>
        <w:jc w:val="both"/>
        <w:rPr>
          <w:rFonts w:ascii="Arial" w:eastAsia="TimesNewRoman" w:hAnsi="Arial" w:cs="Arial"/>
          <w:b/>
        </w:rPr>
      </w:pPr>
    </w:p>
    <w:p w:rsidR="00920A4F" w:rsidRPr="0007208A" w:rsidRDefault="0007208A" w:rsidP="0007208A">
      <w:pPr>
        <w:widowControl w:val="0"/>
        <w:autoSpaceDE w:val="0"/>
        <w:autoSpaceDN w:val="0"/>
        <w:spacing w:after="120" w:line="240" w:lineRule="auto"/>
        <w:ind w:left="284" w:hanging="283"/>
        <w:jc w:val="both"/>
        <w:rPr>
          <w:rFonts w:ascii="Arial" w:eastAsia="TimesNewRoman" w:hAnsi="Arial" w:cs="Arial"/>
        </w:rPr>
      </w:pPr>
      <w:r w:rsidRPr="0007208A">
        <w:rPr>
          <w:rFonts w:ascii="Arial" w:eastAsia="TimesNewRoman" w:hAnsi="Arial" w:cs="Arial"/>
        </w:rPr>
        <w:t xml:space="preserve">15. </w:t>
      </w:r>
      <w:r w:rsidR="00920A4F">
        <w:rPr>
          <w:rFonts w:ascii="Arial" w:hAnsi="Arial" w:cs="Arial"/>
        </w:rPr>
        <w:t>Oferta została złożona na .......................... ponumerowanych stronach.</w:t>
      </w:r>
    </w:p>
    <w:p w:rsidR="00920A4F" w:rsidRDefault="00920A4F" w:rsidP="00920A4F">
      <w:pPr>
        <w:widowControl w:val="0"/>
        <w:autoSpaceDE w:val="0"/>
        <w:autoSpaceDN w:val="0"/>
        <w:spacing w:after="120"/>
        <w:ind w:left="283"/>
        <w:jc w:val="both"/>
        <w:rPr>
          <w:rFonts w:ascii="Arial" w:hAnsi="Arial" w:cs="Arial"/>
        </w:rPr>
      </w:pPr>
    </w:p>
    <w:p w:rsidR="0007208A" w:rsidRDefault="0007208A" w:rsidP="00920A4F">
      <w:pPr>
        <w:widowControl w:val="0"/>
        <w:autoSpaceDE w:val="0"/>
        <w:autoSpaceDN w:val="0"/>
        <w:spacing w:after="120"/>
        <w:ind w:left="283"/>
        <w:jc w:val="both"/>
        <w:rPr>
          <w:rFonts w:ascii="Arial" w:hAnsi="Arial" w:cs="Arial"/>
        </w:rPr>
      </w:pPr>
    </w:p>
    <w:p w:rsidR="0007208A" w:rsidRDefault="0007208A" w:rsidP="00920A4F">
      <w:pPr>
        <w:widowControl w:val="0"/>
        <w:autoSpaceDE w:val="0"/>
        <w:autoSpaceDN w:val="0"/>
        <w:spacing w:after="120"/>
        <w:ind w:left="283"/>
        <w:jc w:val="both"/>
        <w:rPr>
          <w:rFonts w:ascii="Arial" w:hAnsi="Arial" w:cs="Arial"/>
        </w:rPr>
      </w:pPr>
    </w:p>
    <w:p w:rsidR="00920A4F" w:rsidRDefault="00920A4F" w:rsidP="00920A4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tabs>
          <w:tab w:val="left" w:pos="142"/>
        </w:tabs>
        <w:autoSpaceDE w:val="0"/>
        <w:autoSpaceDN w:val="0"/>
        <w:adjustRightInd w:val="0"/>
        <w:spacing w:after="0" w:line="240" w:lineRule="auto"/>
        <w:jc w:val="both"/>
        <w:rPr>
          <w:rFonts w:ascii="Arial" w:hAnsi="Arial" w:cs="Arial"/>
          <w:sz w:val="15"/>
          <w:szCs w:val="15"/>
          <w:lang w:eastAsia="en-US"/>
        </w:rPr>
      </w:pPr>
      <w:r>
        <w:rPr>
          <w:rFonts w:ascii="Arial" w:hAnsi="Arial" w:cs="Arial"/>
          <w:sz w:val="15"/>
          <w:szCs w:val="15"/>
          <w:vertAlign w:val="superscript"/>
        </w:rPr>
        <w:t xml:space="preserve">1 </w:t>
      </w:r>
      <w:r>
        <w:rPr>
          <w:rFonts w:ascii="Arial" w:hAnsi="Arial" w:cs="Arial"/>
          <w:sz w:val="15"/>
          <w:szCs w:val="15"/>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20A4F" w:rsidRDefault="00920A4F" w:rsidP="00920A4F">
      <w:pPr>
        <w:tabs>
          <w:tab w:val="left" w:pos="142"/>
        </w:tabs>
        <w:autoSpaceDE w:val="0"/>
        <w:autoSpaceDN w:val="0"/>
        <w:adjustRightInd w:val="0"/>
        <w:spacing w:after="0" w:line="240" w:lineRule="auto"/>
        <w:jc w:val="both"/>
        <w:rPr>
          <w:rFonts w:ascii="Arial" w:hAnsi="Arial" w:cs="Arial"/>
          <w:sz w:val="15"/>
          <w:szCs w:val="15"/>
        </w:rPr>
      </w:pPr>
      <w:r>
        <w:rPr>
          <w:rStyle w:val="Odwoanieprzypisudolnego"/>
          <w:rFonts w:ascii="Arial" w:hAnsi="Arial" w:cs="Arial"/>
          <w:sz w:val="15"/>
          <w:szCs w:val="15"/>
        </w:rPr>
        <w:t xml:space="preserve">2 </w:t>
      </w:r>
      <w:r>
        <w:rPr>
          <w:rFonts w:ascii="Arial" w:hAnsi="Arial" w:cs="Arial"/>
          <w:sz w:val="15"/>
          <w:szCs w:val="15"/>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rPr>
          <w:rFonts w:ascii="Arial" w:eastAsia="Calibri" w:hAnsi="Arial" w:cs="Arial"/>
          <w:bCs/>
          <w:sz w:val="16"/>
          <w:szCs w:val="16"/>
        </w:rPr>
      </w:pPr>
    </w:p>
    <w:p w:rsidR="00113DB1" w:rsidRDefault="00113DB1" w:rsidP="00FF5FEA">
      <w:pPr>
        <w:autoSpaceDE w:val="0"/>
        <w:autoSpaceDN w:val="0"/>
        <w:adjustRightInd w:val="0"/>
        <w:spacing w:after="0" w:line="240" w:lineRule="auto"/>
        <w:rPr>
          <w:rFonts w:ascii="Arial" w:eastAsia="Calibri" w:hAnsi="Arial" w:cs="Arial"/>
          <w:bCs/>
          <w:sz w:val="16"/>
          <w:szCs w:val="16"/>
        </w:rPr>
      </w:pPr>
    </w:p>
    <w:p w:rsidR="0007208A" w:rsidRDefault="0007208A" w:rsidP="00FF5FEA">
      <w:pPr>
        <w:autoSpaceDE w:val="0"/>
        <w:autoSpaceDN w:val="0"/>
        <w:adjustRightInd w:val="0"/>
        <w:spacing w:after="0" w:line="240" w:lineRule="auto"/>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7216F" w:rsidRPr="009778DC"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lastRenderedPageBreak/>
        <w:t>Załącznik Nr 2 do SIWZ</w:t>
      </w:r>
    </w:p>
    <w:p w:rsidR="0017216F" w:rsidRPr="009778DC" w:rsidRDefault="009778DC"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TIZ</w:t>
      </w:r>
      <w:r w:rsidR="004F7D5F">
        <w:rPr>
          <w:rFonts w:ascii="Arial" w:eastAsia="Calibri" w:hAnsi="Arial" w:cs="Arial"/>
          <w:bCs/>
          <w:color w:val="000000" w:themeColor="text1"/>
          <w:sz w:val="16"/>
          <w:szCs w:val="16"/>
        </w:rPr>
        <w:t>.271.7.2020</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1" w:name="_Toc466028945"/>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 xml:space="preserve">OŚWIADCZENIE </w:t>
      </w:r>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DOTYCZĄCE SPEŁNIANIA WARUNKÓW UDZIAŁU W POSTĘPOWANIU</w:t>
      </w:r>
    </w:p>
    <w:p w:rsidR="0017216F" w:rsidRPr="00516C8E" w:rsidRDefault="0017216F" w:rsidP="0017216F">
      <w:pPr>
        <w:spacing w:after="0"/>
        <w:jc w:val="center"/>
        <w:rPr>
          <w:rFonts w:ascii="Arial" w:hAnsi="Arial" w:cs="Arial"/>
          <w:b/>
          <w:color w:val="000000" w:themeColor="text1"/>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4F7D5F">
        <w:rPr>
          <w:rFonts w:ascii="Arial" w:hAnsi="Arial" w:cs="Arial"/>
          <w:b/>
        </w:rPr>
        <w:t>Budowę remizy OSP w Ząbrowie – etap I</w:t>
      </w:r>
      <w:r w:rsidR="00FF5FEA">
        <w:rPr>
          <w:rFonts w:ascii="Arial" w:hAnsi="Arial" w:cs="Arial"/>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004F7D5F">
        <w:rPr>
          <w:rFonts w:ascii="Arial" w:hAnsi="Arial" w:cs="Arial"/>
        </w:rPr>
        <w:t>Z</w:t>
      </w:r>
      <w:r w:rsidRPr="005D2B5D">
        <w:rPr>
          <w:rFonts w:ascii="Arial" w:hAnsi="Arial" w:cs="Arial"/>
        </w:rPr>
        <w:t xml:space="preserve">amawiającego </w:t>
      </w:r>
      <w:r w:rsidR="00B532D2">
        <w:rPr>
          <w:rFonts w:ascii="Arial" w:hAnsi="Arial" w:cs="Arial"/>
        </w:rPr>
        <w:t xml:space="preserve">                   </w:t>
      </w:r>
      <w:r w:rsidRPr="005D2B5D">
        <w:rPr>
          <w:rFonts w:ascii="Arial" w:hAnsi="Arial" w:cs="Arial"/>
          <w:bCs/>
        </w:rPr>
        <w:t>w</w:t>
      </w:r>
      <w:r w:rsidR="004F7D5F">
        <w:rPr>
          <w:rFonts w:ascii="Arial" w:hAnsi="Arial" w:cs="Arial"/>
          <w:b/>
          <w:bCs/>
        </w:rPr>
        <w:t xml:space="preserve"> Rozdziale</w:t>
      </w:r>
      <w:r>
        <w:rPr>
          <w:rFonts w:ascii="Arial" w:hAnsi="Arial" w:cs="Arial"/>
          <w:b/>
          <w:bCs/>
        </w:rPr>
        <w:t xml:space="preserve">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sidR="00B532D2">
        <w:rPr>
          <w:rFonts w:ascii="Arial" w:hAnsi="Arial" w:cs="Arial"/>
          <w:i/>
          <w:iCs/>
        </w:rPr>
        <w:t xml:space="preserve">  </w:t>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B532D2"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sidR="004F7D5F">
        <w:rPr>
          <w:rFonts w:ascii="Arial" w:hAnsi="Arial" w:cs="Arial"/>
          <w:b/>
          <w:bCs/>
        </w:rPr>
        <w:t xml:space="preserve"> Rozdziale</w:t>
      </w:r>
      <w:r>
        <w:rPr>
          <w:rFonts w:ascii="Arial" w:hAnsi="Arial" w:cs="Arial"/>
          <w:b/>
          <w:bCs/>
        </w:rPr>
        <w:t xml:space="preserve">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proofErr w:type="spellStart"/>
      <w:r w:rsidR="00B532D2">
        <w:rPr>
          <w:rFonts w:ascii="Arial" w:hAnsi="Arial" w:cs="Arial"/>
        </w:rPr>
        <w:t>ych</w:t>
      </w:r>
      <w:proofErr w:type="spellEnd"/>
      <w:r w:rsidR="00B532D2">
        <w:rPr>
          <w:rFonts w:ascii="Arial" w:hAnsi="Arial" w:cs="Arial"/>
        </w:rPr>
        <w:t xml:space="preserve"> podmiotu/ów: …………………………………..</w:t>
      </w:r>
    </w:p>
    <w:p w:rsidR="0017216F" w:rsidRDefault="00B532D2" w:rsidP="0017216F">
      <w:pPr>
        <w:spacing w:after="0"/>
        <w:jc w:val="both"/>
        <w:rPr>
          <w:rFonts w:ascii="Arial" w:hAnsi="Arial" w:cs="Arial"/>
        </w:rPr>
      </w:pPr>
      <w:r>
        <w:rPr>
          <w:rFonts w:ascii="Arial" w:hAnsi="Arial" w:cs="Arial"/>
        </w:rPr>
        <w:t>……………………………………………………………………………………………………………………..</w:t>
      </w:r>
      <w:r w:rsidR="0017216F">
        <w:rPr>
          <w:rFonts w:ascii="Arial" w:hAnsi="Arial" w:cs="Arial"/>
        </w:rPr>
        <w:t xml:space="preserve"> </w:t>
      </w:r>
      <w:r w:rsidR="0017216F">
        <w:rPr>
          <w:rFonts w:ascii="Arial" w:hAnsi="Arial" w:cs="Arial"/>
        </w:rPr>
        <w:br/>
        <w:t>w następuj</w:t>
      </w:r>
      <w:r w:rsidR="00F37890">
        <w:rPr>
          <w:rFonts w:ascii="Arial" w:hAnsi="Arial" w:cs="Arial"/>
        </w:rPr>
        <w:t xml:space="preserve">ącym </w:t>
      </w:r>
      <w:r w:rsidR="0017216F">
        <w:rPr>
          <w:rFonts w:ascii="Arial" w:hAnsi="Arial" w:cs="Arial"/>
        </w:rPr>
        <w:t>zakresie: …………………………………………</w:t>
      </w:r>
      <w:r w:rsidR="004F7D5F">
        <w:rPr>
          <w:rFonts w:ascii="Arial" w:hAnsi="Arial" w:cs="Arial"/>
        </w:rPr>
        <w:t>…………………………………………..</w:t>
      </w:r>
      <w:r w:rsidR="0017216F">
        <w:rPr>
          <w:rFonts w:ascii="Arial" w:hAnsi="Arial" w:cs="Arial"/>
        </w:rPr>
        <w:t xml:space="preserve"> </w:t>
      </w:r>
      <w:r w:rsidR="0017216F">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t xml:space="preserve">Oświadczam, że wszystkie informacje podane w powyższych oświadczeniach są aktualne i zgodne </w:t>
      </w:r>
      <w:r w:rsidR="00202025">
        <w:rPr>
          <w:rFonts w:ascii="Arial" w:hAnsi="Arial" w:cs="Arial"/>
        </w:rPr>
        <w:t xml:space="preserve">     </w:t>
      </w:r>
      <w:r>
        <w:rPr>
          <w:rFonts w:ascii="Arial" w:hAnsi="Arial" w:cs="Arial"/>
        </w:rPr>
        <w:t>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Pr="00C12F7F" w:rsidRDefault="0017216F" w:rsidP="0017216F">
      <w:pPr>
        <w:spacing w:after="0"/>
        <w:jc w:val="both"/>
        <w:rPr>
          <w:rFonts w:ascii="Arial" w:hAnsi="Arial" w:cs="Arial"/>
          <w:i/>
          <w:iCs/>
          <w:sz w:val="18"/>
          <w:szCs w:val="18"/>
        </w:rPr>
      </w:pPr>
      <w:r w:rsidRPr="00C12F7F">
        <w:rPr>
          <w:rFonts w:ascii="Arial" w:hAnsi="Arial" w:cs="Arial"/>
          <w:i/>
          <w:iCs/>
          <w:sz w:val="18"/>
          <w:szCs w:val="18"/>
        </w:rPr>
        <w:t xml:space="preserve">(pieczęć i podpis(y) osób uprawnionych </w:t>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00F37890">
        <w:rPr>
          <w:rFonts w:ascii="Arial" w:hAnsi="Arial" w:cs="Arial"/>
          <w:i/>
          <w:iCs/>
          <w:sz w:val="18"/>
          <w:szCs w:val="18"/>
        </w:rPr>
        <w:t xml:space="preserve">               </w:t>
      </w:r>
      <w:r w:rsidRPr="00C12F7F">
        <w:rPr>
          <w:rFonts w:ascii="Arial" w:hAnsi="Arial" w:cs="Arial"/>
          <w:i/>
          <w:iCs/>
          <w:sz w:val="18"/>
          <w:szCs w:val="18"/>
        </w:rPr>
        <w:t xml:space="preserve"> (data)</w:t>
      </w:r>
      <w:r w:rsidRPr="00C12F7F">
        <w:rPr>
          <w:rFonts w:ascii="Arial" w:hAnsi="Arial" w:cs="Arial"/>
          <w:i/>
          <w:iCs/>
          <w:sz w:val="18"/>
          <w:szCs w:val="18"/>
        </w:rPr>
        <w:br/>
        <w:t>do reprezentacji wykonawcy lub pełnomocnika</w:t>
      </w:r>
    </w:p>
    <w:p w:rsidR="0017216F" w:rsidRPr="00C12F7F" w:rsidRDefault="0017216F" w:rsidP="0017216F">
      <w:pPr>
        <w:pBdr>
          <w:top w:val="dotted" w:sz="6" w:space="2" w:color="4F81BD"/>
          <w:left w:val="dotted" w:sz="6" w:space="2" w:color="4F81BD"/>
        </w:pBdr>
        <w:spacing w:after="0"/>
        <w:jc w:val="right"/>
        <w:outlineLvl w:val="3"/>
        <w:rPr>
          <w:rFonts w:ascii="Arial" w:hAnsi="Arial" w:cs="Arial"/>
          <w:caps/>
          <w:spacing w:val="10"/>
          <w:sz w:val="18"/>
          <w:szCs w:val="18"/>
        </w:rPr>
        <w:sectPr w:rsidR="0017216F" w:rsidRPr="00C12F7F" w:rsidSect="007E6EE8">
          <w:footerReference w:type="default" r:id="rId13"/>
          <w:pgSz w:w="11906" w:h="16838" w:code="9"/>
          <w:pgMar w:top="818" w:right="1021" w:bottom="1021" w:left="1080" w:header="568" w:footer="454" w:gutter="0"/>
          <w:cols w:space="708"/>
          <w:formProt w:val="0"/>
          <w:docGrid w:linePitch="360"/>
        </w:sectPr>
      </w:pPr>
    </w:p>
    <w:p w:rsidR="0017216F" w:rsidRPr="00516C8E"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516C8E">
        <w:rPr>
          <w:rFonts w:ascii="Arial" w:eastAsia="Calibri" w:hAnsi="Arial" w:cs="Arial"/>
          <w:bCs/>
          <w:color w:val="000000" w:themeColor="text1"/>
          <w:sz w:val="16"/>
          <w:szCs w:val="16"/>
        </w:rPr>
        <w:lastRenderedPageBreak/>
        <w:t>Załącznik Nr 3 do SIWZ</w:t>
      </w:r>
    </w:p>
    <w:p w:rsidR="0017216F" w:rsidRDefault="002C51D8"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TIZ</w:t>
      </w:r>
      <w:r w:rsidR="004F7D5F">
        <w:rPr>
          <w:rFonts w:ascii="Arial" w:eastAsia="Calibri" w:hAnsi="Arial" w:cs="Arial"/>
          <w:bCs/>
          <w:sz w:val="16"/>
          <w:szCs w:val="16"/>
        </w:rPr>
        <w:t>.271.7.2020</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2C51D8" w:rsidRPr="003353C9">
        <w:rPr>
          <w:rFonts w:ascii="Arial" w:hAnsi="Arial" w:cs="Arial"/>
          <w:b/>
        </w:rPr>
        <w:t>„</w:t>
      </w:r>
      <w:r w:rsidR="00FF5FEA">
        <w:rPr>
          <w:rFonts w:ascii="Arial" w:hAnsi="Arial" w:cs="Arial"/>
          <w:b/>
        </w:rPr>
        <w:t>Budowę remizy</w:t>
      </w:r>
      <w:r w:rsidR="004F7D5F">
        <w:rPr>
          <w:rFonts w:ascii="Arial" w:hAnsi="Arial" w:cs="Arial"/>
          <w:b/>
        </w:rPr>
        <w:t xml:space="preserve"> OSP w Ząbrowie – etap I</w:t>
      </w:r>
      <w:r w:rsidR="002C51D8" w:rsidRPr="00D817CD">
        <w:rPr>
          <w:rFonts w:ascii="Arial" w:hAnsi="Arial" w:cs="Arial"/>
          <w:b/>
          <w:i/>
          <w:color w:val="000000" w:themeColor="text1"/>
        </w:rPr>
        <w:t>”</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392228">
      <w:pPr>
        <w:numPr>
          <w:ilvl w:val="0"/>
          <w:numId w:val="11"/>
        </w:numPr>
        <w:tabs>
          <w:tab w:val="clear" w:pos="2880"/>
          <w:tab w:val="num" w:pos="400"/>
        </w:tabs>
        <w:spacing w:after="0"/>
        <w:ind w:left="357" w:hanging="357"/>
        <w:jc w:val="both"/>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392228" w:rsidRDefault="0017216F" w:rsidP="0017216F">
      <w:pPr>
        <w:spacing w:after="0" w:line="360" w:lineRule="auto"/>
        <w:jc w:val="both"/>
        <w:rPr>
          <w:rFonts w:ascii="Arial" w:hAnsi="Arial" w:cs="Arial"/>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w:t>
      </w:r>
      <w:r w:rsidR="00392228">
        <w:rPr>
          <w:rFonts w:ascii="Arial" w:hAnsi="Arial" w:cs="Arial"/>
        </w:rPr>
        <w:t>…</w:t>
      </w:r>
    </w:p>
    <w:p w:rsidR="0017216F" w:rsidRDefault="00392228" w:rsidP="0017216F">
      <w:pPr>
        <w:spacing w:after="0" w:line="360" w:lineRule="auto"/>
        <w:jc w:val="both"/>
        <w:rPr>
          <w:rFonts w:ascii="Arial" w:hAnsi="Arial" w:cs="Arial"/>
          <w:i/>
          <w:iCs/>
        </w:rPr>
      </w:pPr>
      <w:r>
        <w:rPr>
          <w:rFonts w:ascii="Arial" w:hAnsi="Arial" w:cs="Arial"/>
        </w:rPr>
        <w:t>…………………………………………………………………………………………………………………….</w:t>
      </w:r>
      <w:r w:rsidR="0017216F">
        <w:rPr>
          <w:rFonts w:ascii="Arial" w:hAnsi="Arial" w:cs="Arial"/>
        </w:rPr>
        <w:t xml:space="preserve"> </w:t>
      </w:r>
      <w:r w:rsidR="0017216F">
        <w:rPr>
          <w:rFonts w:ascii="Arial" w:hAnsi="Arial" w:cs="Arial"/>
          <w:i/>
          <w:iCs/>
        </w:rPr>
        <w:t>(podać pełną nazwę/firmę, adres, a także w zależności od podmiotu: NIP/PESEL, KRS/</w:t>
      </w:r>
      <w:proofErr w:type="spellStart"/>
      <w:r w:rsidR="0017216F">
        <w:rPr>
          <w:rFonts w:ascii="Arial" w:hAnsi="Arial" w:cs="Arial"/>
          <w:i/>
          <w:iCs/>
        </w:rPr>
        <w:t>CEiDG</w:t>
      </w:r>
      <w:proofErr w:type="spellEnd"/>
      <w:r w:rsidR="0017216F">
        <w:rPr>
          <w:rFonts w:ascii="Arial" w:hAnsi="Arial" w:cs="Arial"/>
          <w:i/>
          <w:iCs/>
        </w:rPr>
        <w:t xml:space="preserve">) </w:t>
      </w:r>
      <w:r>
        <w:rPr>
          <w:rFonts w:ascii="Arial" w:hAnsi="Arial" w:cs="Arial"/>
          <w:i/>
          <w:iCs/>
        </w:rPr>
        <w:t xml:space="preserve">            </w:t>
      </w:r>
      <w:r w:rsidR="0017216F">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F37890">
        <w:rPr>
          <w:rFonts w:ascii="Arial" w:hAnsi="Arial" w:cs="Arial"/>
          <w:i/>
          <w:iCs/>
        </w:rPr>
        <w:t xml:space="preserve">          </w:t>
      </w:r>
      <w:r>
        <w:rPr>
          <w:rFonts w:ascii="Arial" w:hAnsi="Arial" w:cs="Arial"/>
          <w:i/>
          <w:iCs/>
        </w:rPr>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(podp</w:t>
      </w:r>
      <w:r w:rsidR="00F37890">
        <w:rPr>
          <w:rFonts w:ascii="Arial" w:hAnsi="Arial" w:cs="Arial"/>
          <w:i/>
          <w:iCs/>
        </w:rPr>
        <w:t xml:space="preserve">is(y) osób uprawnionych </w:t>
      </w:r>
      <w:r w:rsidR="00F37890">
        <w:rPr>
          <w:rFonts w:ascii="Arial" w:hAnsi="Arial" w:cs="Arial"/>
          <w:i/>
          <w:iCs/>
        </w:rPr>
        <w:tab/>
      </w:r>
      <w:r w:rsidR="00F37890">
        <w:rPr>
          <w:rFonts w:ascii="Arial" w:hAnsi="Arial" w:cs="Arial"/>
          <w:i/>
          <w:iCs/>
        </w:rPr>
        <w:tab/>
      </w:r>
      <w:r w:rsidR="00F37890">
        <w:rPr>
          <w:rFonts w:ascii="Arial" w:hAnsi="Arial" w:cs="Arial"/>
          <w:i/>
          <w:iCs/>
        </w:rPr>
        <w:tab/>
      </w:r>
      <w:r w:rsidR="00F37890">
        <w:rPr>
          <w:rFonts w:ascii="Arial" w:hAnsi="Arial" w:cs="Arial"/>
          <w:i/>
          <w:iCs/>
        </w:rPr>
        <w:tab/>
        <w:t xml:space="preserve"> </w:t>
      </w:r>
      <w:r w:rsidR="00F37890">
        <w:rPr>
          <w:rFonts w:ascii="Arial" w:hAnsi="Arial" w:cs="Arial"/>
          <w:i/>
          <w:iCs/>
        </w:rPr>
        <w:tab/>
      </w:r>
      <w:r>
        <w:rPr>
          <w:rFonts w:ascii="Arial" w:hAnsi="Arial" w:cs="Arial"/>
          <w:i/>
          <w:iCs/>
        </w:rPr>
        <w:t>(data)</w:t>
      </w:r>
      <w:r>
        <w:rPr>
          <w:rFonts w:ascii="Arial" w:hAnsi="Arial" w:cs="Arial"/>
          <w:i/>
          <w:iCs/>
        </w:rPr>
        <w:br/>
        <w:t>do reprezentacji wykonawcy lub pełnomocnika)</w:t>
      </w:r>
    </w:p>
    <w:p w:rsidR="0017216F" w:rsidRDefault="0017216F" w:rsidP="0017216F">
      <w:pPr>
        <w:rPr>
          <w:rFonts w:ascii="Arial" w:hAnsi="Arial" w:cs="Arial"/>
        </w:rPr>
        <w:sectPr w:rsidR="0017216F" w:rsidSect="00202025">
          <w:pgSz w:w="11906" w:h="16838"/>
          <w:pgMar w:top="993" w:right="1021" w:bottom="1021" w:left="1021" w:header="147" w:footer="454" w:gutter="0"/>
          <w:cols w:space="708"/>
          <w:formProt w:val="0"/>
          <w:docGrid w:linePitch="360"/>
        </w:sectPr>
      </w:pPr>
    </w:p>
    <w:p w:rsidR="0017216F" w:rsidRPr="00244B01" w:rsidRDefault="0017216F" w:rsidP="0017216F">
      <w:pPr>
        <w:keepNext/>
        <w:spacing w:before="240" w:after="0"/>
        <w:jc w:val="right"/>
        <w:outlineLvl w:val="2"/>
        <w:rPr>
          <w:rFonts w:ascii="Arial" w:hAnsi="Arial" w:cs="Arial"/>
          <w:sz w:val="16"/>
          <w:szCs w:val="16"/>
        </w:rPr>
      </w:pPr>
      <w:r w:rsidRPr="00244B01">
        <w:rPr>
          <w:rFonts w:ascii="Arial" w:hAnsi="Arial" w:cs="Arial"/>
          <w:sz w:val="16"/>
          <w:szCs w:val="16"/>
        </w:rPr>
        <w:lastRenderedPageBreak/>
        <w:t xml:space="preserve">Załącznik Nr </w:t>
      </w:r>
      <w:bookmarkEnd w:id="1"/>
      <w:r w:rsidRPr="00244B01">
        <w:rPr>
          <w:rFonts w:ascii="Arial" w:hAnsi="Arial" w:cs="Arial"/>
          <w:sz w:val="16"/>
          <w:szCs w:val="16"/>
        </w:rPr>
        <w:t>4 do SIWZ</w:t>
      </w:r>
    </w:p>
    <w:p w:rsidR="0017216F" w:rsidRPr="00244B01" w:rsidRDefault="002C51D8" w:rsidP="0017216F">
      <w:pPr>
        <w:spacing w:after="0"/>
        <w:jc w:val="right"/>
        <w:rPr>
          <w:rFonts w:ascii="Arial" w:eastAsia="Calibri" w:hAnsi="Arial" w:cs="Arial"/>
          <w:sz w:val="16"/>
          <w:szCs w:val="16"/>
        </w:rPr>
      </w:pPr>
      <w:r w:rsidRPr="00244B01">
        <w:rPr>
          <w:rFonts w:ascii="Arial" w:eastAsia="Calibri" w:hAnsi="Arial" w:cs="Arial"/>
          <w:bCs/>
          <w:sz w:val="16"/>
          <w:szCs w:val="16"/>
        </w:rPr>
        <w:t>TIZ</w:t>
      </w:r>
      <w:r w:rsidR="00392228">
        <w:rPr>
          <w:rFonts w:ascii="Arial" w:eastAsia="Calibri" w:hAnsi="Arial" w:cs="Arial"/>
          <w:bCs/>
          <w:sz w:val="16"/>
          <w:szCs w:val="16"/>
        </w:rPr>
        <w:t>.271.7.2020</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r w:rsidR="00202025">
        <w:rPr>
          <w:rFonts w:ascii="Arial" w:eastAsia="Calibri" w:hAnsi="Arial" w:cs="Arial"/>
        </w:rPr>
        <w:t>......................................................................................................................................................................</w:t>
      </w:r>
    </w:p>
    <w:p w:rsidR="0017216F" w:rsidRPr="00FF5FEA" w:rsidRDefault="0017216F" w:rsidP="0017216F">
      <w:pPr>
        <w:autoSpaceDE w:val="0"/>
        <w:spacing w:line="360" w:lineRule="auto"/>
        <w:jc w:val="center"/>
        <w:rPr>
          <w:rFonts w:ascii="Arial" w:eastAsia="Calibri" w:hAnsi="Arial" w:cs="Arial"/>
          <w:i/>
          <w:sz w:val="20"/>
          <w:szCs w:val="20"/>
        </w:rPr>
      </w:pPr>
      <w:r w:rsidRPr="00FF5FEA">
        <w:rPr>
          <w:rFonts w:ascii="Arial" w:eastAsia="Calibri" w:hAnsi="Arial" w:cs="Arial"/>
          <w:i/>
          <w:sz w:val="20"/>
          <w:szCs w:val="20"/>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r w:rsidR="00FF5FEA">
        <w:rPr>
          <w:rFonts w:ascii="Arial" w:eastAsia="Calibri" w:hAnsi="Arial" w:cs="Arial"/>
          <w:bCs/>
        </w:rPr>
        <w:t>………………………………………………..</w:t>
      </w:r>
    </w:p>
    <w:p w:rsidR="0017216F" w:rsidRPr="00FF5FEA" w:rsidRDefault="0017216F" w:rsidP="00FF5FEA">
      <w:pPr>
        <w:ind w:left="-709" w:firstLine="708"/>
        <w:jc w:val="center"/>
        <w:rPr>
          <w:rFonts w:ascii="Arial" w:eastAsia="Calibri" w:hAnsi="Arial" w:cs="Arial"/>
          <w:bCs/>
          <w:i/>
          <w:sz w:val="20"/>
          <w:szCs w:val="20"/>
        </w:rPr>
      </w:pPr>
      <w:r w:rsidRPr="00FF5FEA">
        <w:rPr>
          <w:rFonts w:ascii="Arial" w:eastAsia="Calibri" w:hAnsi="Arial" w:cs="Arial"/>
          <w:bCs/>
          <w:i/>
          <w:sz w:val="20"/>
          <w:szCs w:val="20"/>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Pr="00FF5FEA"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rodzaj,</w:t>
      </w:r>
      <w:r w:rsidR="00FF5FEA" w:rsidRPr="00FF5FEA">
        <w:rPr>
          <w:rFonts w:ascii="Arial" w:eastAsia="Calibri" w:hAnsi="Arial" w:cs="Arial"/>
          <w:bCs/>
          <w:i/>
          <w:sz w:val="20"/>
          <w:szCs w:val="20"/>
        </w:rPr>
        <w:t xml:space="preserve"> zakres udostępnianego zasobów)</w:t>
      </w:r>
    </w:p>
    <w:p w:rsidR="00FF5FEA" w:rsidRDefault="00FF5FEA" w:rsidP="00FF5FEA">
      <w:pPr>
        <w:spacing w:after="0"/>
        <w:jc w:val="center"/>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Pr="00FF5FEA" w:rsidRDefault="0017216F" w:rsidP="00FF5FEA">
      <w:pPr>
        <w:jc w:val="center"/>
        <w:rPr>
          <w:rFonts w:ascii="Arial" w:eastAsia="Calibri" w:hAnsi="Arial" w:cs="Arial"/>
          <w:bCs/>
          <w:i/>
          <w:sz w:val="20"/>
          <w:szCs w:val="20"/>
        </w:rPr>
      </w:pPr>
      <w:r w:rsidRPr="00FF5FEA">
        <w:rPr>
          <w:rFonts w:ascii="Arial" w:eastAsia="Calibri" w:hAnsi="Arial" w:cs="Arial"/>
          <w:bCs/>
          <w:i/>
          <w:sz w:val="20"/>
          <w:szCs w:val="20"/>
        </w:rPr>
        <w:t>(podać w jaki sposób Wykonawca wykorzysta udostępniane zaso</w:t>
      </w:r>
      <w:r w:rsidR="00FF5FEA">
        <w:rPr>
          <w:rFonts w:ascii="Arial" w:eastAsia="Calibri" w:hAnsi="Arial" w:cs="Arial"/>
          <w:bCs/>
          <w:i/>
          <w:sz w:val="20"/>
          <w:szCs w:val="20"/>
        </w:rPr>
        <w:t>by przy wykonywaniu zamówienia)</w:t>
      </w: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charakter stosunku, jaki będzie łącz</w:t>
      </w:r>
      <w:r w:rsidR="00FF5FEA">
        <w:rPr>
          <w:rFonts w:ascii="Arial" w:eastAsia="Calibri" w:hAnsi="Arial" w:cs="Arial"/>
          <w:bCs/>
          <w:i/>
          <w:sz w:val="20"/>
          <w:szCs w:val="20"/>
        </w:rPr>
        <w:t>ył Wykonawcę z innym podmiotem)</w:t>
      </w:r>
    </w:p>
    <w:p w:rsidR="00FF5FEA" w:rsidRPr="00FF5FEA" w:rsidRDefault="00FF5FEA" w:rsidP="00FF5FEA">
      <w:pPr>
        <w:spacing w:after="0"/>
        <w:jc w:val="center"/>
        <w:rPr>
          <w:rFonts w:ascii="Arial" w:eastAsia="Calibri" w:hAnsi="Arial" w:cs="Arial"/>
          <w:bCs/>
          <w:i/>
          <w:sz w:val="20"/>
          <w:szCs w:val="20"/>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17216F" w:rsidRPr="00FF5FEA" w:rsidRDefault="0017216F" w:rsidP="00FF5FEA">
      <w:pPr>
        <w:jc w:val="center"/>
        <w:rPr>
          <w:rFonts w:ascii="Arial" w:eastAsia="Calibri" w:hAnsi="Arial" w:cs="Arial"/>
          <w:bCs/>
          <w:i/>
          <w:sz w:val="20"/>
          <w:szCs w:val="20"/>
        </w:rPr>
      </w:pPr>
      <w:r w:rsidRPr="00FF5FEA">
        <w:rPr>
          <w:rFonts w:ascii="Arial" w:eastAsia="Calibri" w:hAnsi="Arial" w:cs="Arial"/>
          <w:bCs/>
          <w:i/>
          <w:sz w:val="20"/>
          <w:szCs w:val="20"/>
        </w:rPr>
        <w:t>(podać w jakim zakresie i okresie inny podmiot  będzie brał udział przy wykonywa</w:t>
      </w:r>
      <w:r w:rsidR="00202025" w:rsidRPr="00FF5FEA">
        <w:rPr>
          <w:rFonts w:ascii="Arial" w:eastAsia="Calibri" w:hAnsi="Arial" w:cs="Arial"/>
          <w:bCs/>
          <w:i/>
          <w:sz w:val="20"/>
          <w:szCs w:val="20"/>
        </w:rPr>
        <w:t>niu zamówienia)</w:t>
      </w:r>
    </w:p>
    <w:p w:rsidR="00202025" w:rsidRDefault="00202025" w:rsidP="00D817CD">
      <w:pPr>
        <w:spacing w:after="0"/>
        <w:jc w:val="both"/>
        <w:rPr>
          <w:rFonts w:ascii="Arial" w:eastAsia="Calibri" w:hAnsi="Arial" w:cs="Arial"/>
          <w:bCs/>
        </w:rPr>
      </w:pPr>
    </w:p>
    <w:p w:rsidR="0017216F" w:rsidRDefault="0017216F" w:rsidP="00FF5FEA">
      <w:pPr>
        <w:spacing w:after="0"/>
        <w:jc w:val="both"/>
        <w:rPr>
          <w:rFonts w:ascii="Arial" w:eastAsia="Calibri" w:hAnsi="Arial" w:cs="Arial"/>
          <w:bCs/>
        </w:rPr>
      </w:pPr>
      <w:r>
        <w:rPr>
          <w:rFonts w:ascii="Arial" w:eastAsia="Calibri" w:hAnsi="Arial" w:cs="Arial"/>
          <w:bCs/>
        </w:rPr>
        <w:t>Ww. zasoby będą wykorzystane na potrzeby wykonania zamówienia w ramach postępowania prowadzonego w trybie przetargu nieograniczonego na:</w:t>
      </w:r>
      <w:r w:rsidRPr="003353C9">
        <w:rPr>
          <w:rFonts w:ascii="Arial" w:hAnsi="Arial" w:cs="Arial"/>
          <w:b/>
        </w:rPr>
        <w:t xml:space="preserve"> </w:t>
      </w:r>
      <w:r w:rsidR="002C51D8" w:rsidRPr="003353C9">
        <w:rPr>
          <w:rFonts w:ascii="Arial" w:hAnsi="Arial" w:cs="Arial"/>
          <w:b/>
        </w:rPr>
        <w:t>„</w:t>
      </w:r>
      <w:r w:rsidR="00FF5FEA">
        <w:rPr>
          <w:rFonts w:ascii="Arial" w:hAnsi="Arial" w:cs="Arial"/>
          <w:b/>
        </w:rPr>
        <w:t>Budowę remizy</w:t>
      </w:r>
      <w:r w:rsidR="00392228">
        <w:rPr>
          <w:rFonts w:ascii="Arial" w:hAnsi="Arial" w:cs="Arial"/>
          <w:b/>
        </w:rPr>
        <w:t xml:space="preserve"> OSP w Ząbrowie                 – etap </w:t>
      </w:r>
      <w:r w:rsidR="005508DC">
        <w:rPr>
          <w:rFonts w:ascii="Arial" w:hAnsi="Arial" w:cs="Arial"/>
          <w:b/>
        </w:rPr>
        <w:t>I</w:t>
      </w:r>
      <w:r w:rsidR="00D817CD">
        <w:rPr>
          <w:rFonts w:ascii="Arial" w:hAnsi="Arial" w:cs="Arial"/>
          <w:b/>
        </w:rPr>
        <w:t>”</w:t>
      </w:r>
      <w:r w:rsidR="00392228">
        <w:rPr>
          <w:rFonts w:ascii="Arial" w:hAnsi="Arial" w:cs="Arial"/>
          <w:b/>
        </w:rPr>
        <w:t xml:space="preserve">. </w:t>
      </w:r>
      <w:r w:rsidR="00D817CD">
        <w:rPr>
          <w:rFonts w:ascii="Arial" w:hAnsi="Arial" w:cs="Arial"/>
          <w:b/>
        </w:rPr>
        <w:t xml:space="preserve"> </w:t>
      </w:r>
      <w:r>
        <w:rPr>
          <w:rFonts w:ascii="Arial" w:eastAsia="Calibri" w:hAnsi="Arial" w:cs="Arial"/>
          <w:bCs/>
        </w:rPr>
        <w:t>Wyżej wymienione zasoby zostaną przez nas bezwarunk</w:t>
      </w:r>
      <w:r w:rsidR="00FF5FEA">
        <w:rPr>
          <w:rFonts w:ascii="Arial" w:eastAsia="Calibri" w:hAnsi="Arial" w:cs="Arial"/>
          <w:bCs/>
        </w:rPr>
        <w:t>owo udostępnione w ww. okresie.</w:t>
      </w:r>
    </w:p>
    <w:p w:rsidR="00FF5FEA" w:rsidRPr="00FF5FEA" w:rsidRDefault="00FF5FEA" w:rsidP="00FF5FEA">
      <w:pPr>
        <w:spacing w:after="0"/>
        <w:jc w:val="both"/>
        <w:rPr>
          <w:rFonts w:ascii="Arial" w:eastAsia="Calibri" w:hAnsi="Arial" w:cs="Arial"/>
          <w:b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F37890" w:rsidP="00F37890">
      <w:pPr>
        <w:tabs>
          <w:tab w:val="left" w:pos="4320"/>
        </w:tabs>
        <w:autoSpaceDE w:val="0"/>
        <w:spacing w:line="360" w:lineRule="auto"/>
        <w:jc w:val="center"/>
        <w:rPr>
          <w:rFonts w:ascii="Arial" w:eastAsia="Calibri" w:hAnsi="Arial" w:cs="Arial"/>
          <w:i/>
          <w:iCs/>
        </w:rPr>
      </w:pPr>
      <w:r>
        <w:rPr>
          <w:rFonts w:ascii="Arial" w:eastAsia="Calibri" w:hAnsi="Arial" w:cs="Arial"/>
          <w:i/>
          <w:iCs/>
        </w:rPr>
        <w:t xml:space="preserve">         </w:t>
      </w:r>
      <w:r w:rsidR="00FF5FEA">
        <w:rPr>
          <w:rFonts w:ascii="Arial" w:eastAsia="Calibri" w:hAnsi="Arial" w:cs="Arial"/>
          <w:i/>
          <w:iCs/>
        </w:rPr>
        <w:t xml:space="preserve">                                 </w:t>
      </w:r>
      <w:r>
        <w:rPr>
          <w:rFonts w:ascii="Arial" w:eastAsia="Calibri" w:hAnsi="Arial" w:cs="Arial"/>
          <w:i/>
          <w:iCs/>
        </w:rPr>
        <w:t xml:space="preserve">                                      </w:t>
      </w:r>
      <w:r w:rsidR="0017216F">
        <w:rPr>
          <w:rFonts w:ascii="Arial" w:eastAsia="Calibri" w:hAnsi="Arial" w:cs="Arial"/>
          <w:i/>
          <w:iCs/>
        </w:rPr>
        <w:t>...................................................................</w:t>
      </w:r>
    </w:p>
    <w:p w:rsidR="0017216F" w:rsidRDefault="00F37890" w:rsidP="0017216F">
      <w:pPr>
        <w:autoSpaceDE w:val="0"/>
        <w:ind w:left="4248"/>
        <w:jc w:val="center"/>
        <w:rPr>
          <w:rFonts w:ascii="Arial" w:eastAsia="Calibri" w:hAnsi="Arial" w:cs="Arial"/>
          <w:sz w:val="16"/>
        </w:rPr>
      </w:pPr>
      <w:r>
        <w:rPr>
          <w:rFonts w:ascii="Arial" w:eastAsia="Calibri" w:hAnsi="Arial" w:cs="Arial"/>
          <w:i/>
          <w:iCs/>
        </w:rPr>
        <w:t xml:space="preserve">    </w:t>
      </w:r>
      <w:r w:rsidR="00FF5FEA">
        <w:rPr>
          <w:rFonts w:ascii="Arial" w:eastAsia="Calibri" w:hAnsi="Arial" w:cs="Arial"/>
          <w:i/>
          <w:iCs/>
        </w:rPr>
        <w:t xml:space="preserve">   </w:t>
      </w:r>
      <w:r w:rsidR="0017216F">
        <w:rPr>
          <w:rFonts w:ascii="Arial" w:eastAsia="Calibri" w:hAnsi="Arial" w:cs="Arial"/>
          <w:i/>
          <w:iCs/>
        </w:rPr>
        <w:t xml:space="preserve">  </w:t>
      </w:r>
      <w:r w:rsidR="0017216F">
        <w:rPr>
          <w:rFonts w:ascii="Arial" w:eastAsia="Calibri" w:hAnsi="Arial" w:cs="Arial"/>
          <w:i/>
          <w:iCs/>
          <w:sz w:val="16"/>
        </w:rPr>
        <w:t xml:space="preserve">podpisy osoby upoważnionej do składania oświadczeń w imieniu podmiotu udostepniającego zasoby </w:t>
      </w:r>
    </w:p>
    <w:p w:rsidR="0017216F" w:rsidRPr="00FF5FEA" w:rsidRDefault="00FF5FEA" w:rsidP="00FF5FEA">
      <w:pPr>
        <w:tabs>
          <w:tab w:val="left" w:pos="6642"/>
        </w:tabs>
        <w:jc w:val="right"/>
        <w:rPr>
          <w:rFonts w:ascii="Arial" w:eastAsia="Calibri" w:hAnsi="Arial" w:cs="Arial"/>
          <w:b/>
        </w:rPr>
      </w:pPr>
      <w:bookmarkStart w:id="2" w:name="_Toc466028946"/>
      <w:r>
        <w:rPr>
          <w:rFonts w:ascii="Arial" w:eastAsia="Calibri" w:hAnsi="Arial" w:cs="Arial"/>
          <w:b/>
        </w:rPr>
        <w:lastRenderedPageBreak/>
        <w:tab/>
      </w:r>
      <w:r w:rsidR="006079BF">
        <w:rPr>
          <w:rFonts w:ascii="Arial" w:eastAsia="Calibri" w:hAnsi="Arial" w:cs="Arial"/>
          <w:b/>
        </w:rPr>
        <w:t xml:space="preserve">           </w:t>
      </w:r>
      <w:r w:rsidR="0017216F" w:rsidRPr="00244B01">
        <w:rPr>
          <w:rFonts w:ascii="Arial" w:hAnsi="Arial" w:cs="Arial"/>
          <w:bCs/>
          <w:sz w:val="16"/>
          <w:szCs w:val="16"/>
        </w:rPr>
        <w:t xml:space="preserve">Załącznik Nr 5 </w:t>
      </w:r>
      <w:bookmarkEnd w:id="2"/>
      <w:r w:rsidR="00202025">
        <w:rPr>
          <w:rFonts w:ascii="Arial" w:hAnsi="Arial" w:cs="Arial"/>
          <w:bCs/>
          <w:sz w:val="16"/>
          <w:szCs w:val="16"/>
        </w:rPr>
        <w:t xml:space="preserve">do SIWZ     </w:t>
      </w:r>
      <w:r w:rsidR="002C51D8">
        <w:rPr>
          <w:rFonts w:ascii="Arial" w:eastAsia="Calibri" w:hAnsi="Arial" w:cs="Arial"/>
          <w:bCs/>
          <w:sz w:val="16"/>
          <w:szCs w:val="16"/>
        </w:rPr>
        <w:t>TIZ</w:t>
      </w:r>
      <w:r w:rsidR="0017216F">
        <w:rPr>
          <w:rFonts w:ascii="Arial" w:eastAsia="Calibri" w:hAnsi="Arial" w:cs="Arial"/>
          <w:bCs/>
          <w:sz w:val="16"/>
          <w:szCs w:val="16"/>
        </w:rPr>
        <w:t>.271.</w:t>
      </w:r>
      <w:r w:rsidR="00392228">
        <w:rPr>
          <w:rFonts w:ascii="Arial" w:eastAsia="Calibri" w:hAnsi="Arial" w:cs="Arial"/>
          <w:bCs/>
          <w:sz w:val="16"/>
          <w:szCs w:val="16"/>
        </w:rPr>
        <w:t>7.2020</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r w:rsidR="0020202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r w:rsidR="00202025">
        <w:rPr>
          <w:rFonts w:ascii="Arial" w:eastAsia="Calibri" w:hAnsi="Arial" w:cs="Arial"/>
          <w:iCs/>
          <w:sz w:val="20"/>
          <w:szCs w:val="20"/>
        </w:rPr>
        <w:t>………….</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2C51D8" w:rsidRPr="003353C9">
        <w:rPr>
          <w:rFonts w:ascii="Arial" w:hAnsi="Arial" w:cs="Arial"/>
          <w:b/>
        </w:rPr>
        <w:t>„</w:t>
      </w:r>
      <w:r w:rsidR="00FF5FEA">
        <w:rPr>
          <w:rFonts w:ascii="Arial" w:hAnsi="Arial" w:cs="Arial"/>
          <w:b/>
        </w:rPr>
        <w:t>Budowę remizy</w:t>
      </w:r>
      <w:r w:rsidR="00392228">
        <w:rPr>
          <w:rFonts w:ascii="Arial" w:hAnsi="Arial" w:cs="Arial"/>
          <w:b/>
        </w:rPr>
        <w:t xml:space="preserve"> OSP      w Ząbrowie – etap I</w:t>
      </w:r>
      <w:r w:rsidR="002C51D8" w:rsidRPr="00D817CD">
        <w:rPr>
          <w:rFonts w:ascii="Arial" w:hAnsi="Arial" w:cs="Arial"/>
          <w:b/>
          <w:i/>
          <w:color w:val="000000" w:themeColor="text1"/>
        </w:rPr>
        <w:t>”</w:t>
      </w:r>
      <w:r w:rsidR="002C51D8" w:rsidRPr="00DA0103">
        <w:rPr>
          <w:rFonts w:ascii="Arial" w:hAnsi="Arial" w:cs="Arial"/>
          <w:b/>
          <w:i/>
          <w:color w:val="548DD4" w:themeColor="text2" w:themeTint="99"/>
        </w:rPr>
        <w:t xml:space="preserve">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202025" w:rsidRPr="00035E75" w:rsidRDefault="00202025" w:rsidP="0017216F">
      <w:pPr>
        <w:spacing w:after="0"/>
        <w:jc w:val="both"/>
        <w:rPr>
          <w:rFonts w:ascii="Arial" w:eastAsia="Calibri" w:hAnsi="Arial" w:cs="Arial"/>
          <w:iCs/>
          <w:sz w:val="20"/>
          <w:szCs w:val="20"/>
        </w:rPr>
      </w:pP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do tej samej grupy kapitałowej, 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8690"/>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202025" w:rsidP="00C81744">
      <w:pPr>
        <w:numPr>
          <w:ilvl w:val="3"/>
          <w:numId w:val="15"/>
        </w:numPr>
        <w:spacing w:line="360" w:lineRule="auto"/>
        <w:ind w:left="284"/>
        <w:jc w:val="both"/>
        <w:rPr>
          <w:rFonts w:ascii="Arial" w:eastAsia="Calibri" w:hAnsi="Arial" w:cs="Arial"/>
          <w:b/>
          <w:iCs/>
          <w:sz w:val="20"/>
          <w:szCs w:val="20"/>
        </w:rPr>
      </w:pPr>
      <w:r>
        <w:rPr>
          <w:rFonts w:ascii="Arial" w:eastAsia="Calibri" w:hAnsi="Arial" w:cs="Arial"/>
          <w:b/>
          <w:sz w:val="20"/>
          <w:szCs w:val="20"/>
        </w:rPr>
        <w:t>Informujemy, że nie należymy do</w:t>
      </w:r>
      <w:r w:rsidR="0017216F" w:rsidRPr="00035E75">
        <w:rPr>
          <w:rFonts w:ascii="Arial" w:eastAsia="Calibri" w:hAnsi="Arial" w:cs="Arial"/>
          <w:b/>
          <w:sz w:val="20"/>
          <w:szCs w:val="20"/>
        </w:rPr>
        <w:t xml:space="preserve"> żadnej grupy kapitałowej o której mowa w </w:t>
      </w:r>
      <w:r w:rsidR="0017216F" w:rsidRPr="00035E75">
        <w:rPr>
          <w:rFonts w:ascii="Arial" w:eastAsia="Calibri" w:hAnsi="Arial" w:cs="Arial"/>
          <w:b/>
          <w:iCs/>
          <w:sz w:val="20"/>
          <w:szCs w:val="20"/>
        </w:rPr>
        <w:t xml:space="preserve">art. 24 ust 11 pkt 23) ustawy </w:t>
      </w:r>
      <w:proofErr w:type="spellStart"/>
      <w:r w:rsidR="0017216F" w:rsidRPr="00035E75">
        <w:rPr>
          <w:rFonts w:ascii="Arial" w:eastAsia="Calibri" w:hAnsi="Arial" w:cs="Arial"/>
          <w:b/>
          <w:iCs/>
          <w:sz w:val="20"/>
          <w:szCs w:val="20"/>
        </w:rPr>
        <w:t>Pzp</w:t>
      </w:r>
      <w:proofErr w:type="spellEnd"/>
      <w:r w:rsidR="0017216F" w:rsidRPr="00035E75">
        <w:rPr>
          <w:rFonts w:ascii="Arial" w:eastAsia="Calibri" w:hAnsi="Arial" w:cs="Arial"/>
          <w:b/>
          <w:iCs/>
          <w:sz w:val="20"/>
          <w:szCs w:val="20"/>
        </w:rPr>
        <w:t xml:space="preserve">.  </w:t>
      </w:r>
    </w:p>
    <w:p w:rsidR="0017216F" w:rsidRPr="00035E75" w:rsidRDefault="00392228" w:rsidP="0017216F">
      <w:pPr>
        <w:spacing w:after="0" w:line="360" w:lineRule="auto"/>
        <w:ind w:left="284"/>
        <w:rPr>
          <w:rFonts w:ascii="Arial" w:eastAsia="Calibri" w:hAnsi="Arial" w:cs="Arial"/>
          <w:sz w:val="20"/>
          <w:szCs w:val="20"/>
        </w:rPr>
      </w:pPr>
      <w:r>
        <w:rPr>
          <w:rFonts w:ascii="Arial" w:eastAsia="Calibri" w:hAnsi="Arial" w:cs="Arial"/>
          <w:sz w:val="20"/>
          <w:szCs w:val="20"/>
        </w:rPr>
        <w:t>……………</w:t>
      </w:r>
      <w:r w:rsidR="0017216F" w:rsidRPr="00035E75">
        <w:rPr>
          <w:rFonts w:ascii="Arial" w:eastAsia="Calibri" w:hAnsi="Arial" w:cs="Arial"/>
          <w:sz w:val="20"/>
          <w:szCs w:val="20"/>
        </w:rPr>
        <w:t xml:space="preserve"> (miejscowość), dnia ………</w:t>
      </w:r>
      <w:r w:rsidR="00202025">
        <w:rPr>
          <w:rFonts w:ascii="Arial" w:eastAsia="Calibri" w:hAnsi="Arial" w:cs="Arial"/>
          <w:sz w:val="20"/>
          <w:szCs w:val="20"/>
        </w:rPr>
        <w:t>……..</w:t>
      </w:r>
      <w:r w:rsidR="0017216F" w:rsidRPr="00035E75">
        <w:rPr>
          <w:rFonts w:ascii="Arial" w:eastAsia="Calibri" w:hAnsi="Arial" w:cs="Arial"/>
          <w:sz w:val="20"/>
          <w:szCs w:val="20"/>
        </w:rPr>
        <w:t xml:space="preserve">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r w:rsidR="00392228">
        <w:rPr>
          <w:rFonts w:ascii="Arial" w:eastAsia="Calibri" w:hAnsi="Arial" w:cs="Arial"/>
          <w:sz w:val="20"/>
          <w:szCs w:val="20"/>
        </w:rPr>
        <w:t xml:space="preserve">             </w:t>
      </w:r>
      <w:r w:rsidRPr="00035E75">
        <w:rPr>
          <w:rFonts w:ascii="Arial" w:eastAsia="Calibri" w:hAnsi="Arial" w:cs="Arial"/>
          <w:sz w:val="20"/>
          <w:szCs w:val="20"/>
        </w:rPr>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w:t>
      </w:r>
      <w:proofErr w:type="spellStart"/>
      <w:r>
        <w:rPr>
          <w:rFonts w:ascii="Arial" w:eastAsia="Calibri" w:hAnsi="Arial" w:cs="Arial"/>
          <w:b/>
          <w:bCs/>
          <w:color w:val="0070C0"/>
          <w:sz w:val="16"/>
          <w:szCs w:val="16"/>
        </w:rPr>
        <w:t>Pzp</w:t>
      </w:r>
      <w:proofErr w:type="spellEnd"/>
      <w:r>
        <w:rPr>
          <w:rFonts w:ascii="Arial" w:eastAsia="Calibri" w:hAnsi="Arial" w:cs="Arial"/>
          <w:b/>
          <w:bCs/>
          <w:color w:val="0070C0"/>
          <w:sz w:val="16"/>
          <w:szCs w:val="16"/>
        </w:rPr>
        <w:t xml:space="preserve">. </w:t>
      </w: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392228">
      <w:pPr>
        <w:spacing w:after="0" w:line="240" w:lineRule="auto"/>
        <w:rPr>
          <w:rFonts w:ascii="Arial" w:eastAsia="Calibri" w:hAnsi="Arial" w:cs="Arial"/>
          <w:sz w:val="16"/>
          <w:szCs w:val="16"/>
        </w:rPr>
      </w:pPr>
    </w:p>
    <w:p w:rsidR="00392228" w:rsidRDefault="00392228" w:rsidP="00392228">
      <w:pPr>
        <w:spacing w:after="0" w:line="240" w:lineRule="auto"/>
        <w:rPr>
          <w:rFonts w:ascii="Arial" w:eastAsia="Calibri" w:hAnsi="Arial" w:cs="Arial"/>
          <w:sz w:val="16"/>
          <w:szCs w:val="16"/>
        </w:rPr>
      </w:pPr>
    </w:p>
    <w:p w:rsidR="00D817CD" w:rsidRDefault="00D817CD" w:rsidP="00FF5FEA">
      <w:pPr>
        <w:widowControl w:val="0"/>
        <w:autoSpaceDE w:val="0"/>
        <w:autoSpaceDN w:val="0"/>
        <w:spacing w:after="0" w:line="240" w:lineRule="auto"/>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D817CD">
      <w:pPr>
        <w:spacing w:after="0" w:line="259" w:lineRule="auto"/>
        <w:jc w:val="right"/>
        <w:rPr>
          <w:rFonts w:ascii="Arial" w:eastAsia="Calibri" w:hAnsi="Arial" w:cs="Arial"/>
          <w:bCs/>
          <w:sz w:val="16"/>
          <w:szCs w:val="16"/>
        </w:rPr>
      </w:pPr>
      <w:r>
        <w:rPr>
          <w:rFonts w:ascii="Arial" w:eastAsia="Calibri" w:hAnsi="Arial" w:cs="Arial"/>
          <w:b/>
        </w:rPr>
        <w:lastRenderedPageBreak/>
        <w:tab/>
        <w:t xml:space="preserve">      </w:t>
      </w:r>
      <w:r w:rsidR="00FF5FEA">
        <w:rPr>
          <w:rFonts w:ascii="Arial" w:eastAsia="Calibri" w:hAnsi="Arial" w:cs="Arial"/>
          <w:bCs/>
          <w:sz w:val="16"/>
          <w:szCs w:val="16"/>
        </w:rPr>
        <w:t>Załącznik nr 6</w:t>
      </w:r>
      <w:r>
        <w:rPr>
          <w:rFonts w:ascii="Arial" w:eastAsia="Calibri" w:hAnsi="Arial" w:cs="Arial"/>
          <w:bCs/>
          <w:sz w:val="16"/>
          <w:szCs w:val="16"/>
        </w:rPr>
        <w:t xml:space="preserve"> do SIWZ</w:t>
      </w:r>
    </w:p>
    <w:p w:rsidR="00D817CD" w:rsidRDefault="00D817CD" w:rsidP="00D817CD">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color w:val="FF0000"/>
          <w:sz w:val="16"/>
          <w:szCs w:val="16"/>
        </w:rPr>
        <w:tab/>
      </w:r>
      <w:r w:rsidR="00392228">
        <w:rPr>
          <w:rFonts w:ascii="Arial" w:eastAsia="Calibri" w:hAnsi="Arial" w:cs="Arial"/>
          <w:bCs/>
          <w:sz w:val="16"/>
          <w:szCs w:val="16"/>
        </w:rPr>
        <w:t>TIZ.271.7.2020</w:t>
      </w:r>
    </w:p>
    <w:p w:rsidR="00D817CD" w:rsidRDefault="00D817CD" w:rsidP="00D817CD">
      <w:pPr>
        <w:spacing w:after="160" w:line="259" w:lineRule="auto"/>
        <w:rPr>
          <w:rFonts w:ascii="Arial" w:eastAsia="Calibri" w:hAnsi="Arial" w:cs="Arial"/>
          <w:bCs/>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w:t>
      </w:r>
    </w:p>
    <w:p w:rsidR="00D817CD" w:rsidRDefault="00D817CD" w:rsidP="00D817CD">
      <w:pPr>
        <w:widowControl w:val="0"/>
        <w:autoSpaceDE w:val="0"/>
        <w:autoSpaceDN w:val="0"/>
        <w:spacing w:after="0" w:line="240" w:lineRule="auto"/>
        <w:rPr>
          <w:rFonts w:ascii="Arial" w:hAnsi="Arial" w:cs="Arial"/>
        </w:rPr>
      </w:pPr>
      <w:r>
        <w:rPr>
          <w:rFonts w:ascii="Arial" w:hAnsi="Arial" w:cs="Arial"/>
        </w:rPr>
        <w:t xml:space="preserve">    </w:t>
      </w:r>
      <w:r w:rsidR="00C92E9C">
        <w:rPr>
          <w:rFonts w:ascii="Arial" w:hAnsi="Arial" w:cs="Arial"/>
        </w:rPr>
        <w:t xml:space="preserve">  </w:t>
      </w:r>
      <w:r>
        <w:rPr>
          <w:rFonts w:ascii="Arial" w:hAnsi="Arial" w:cs="Arial"/>
        </w:rPr>
        <w:t>(pieczęć  Wykonawcy)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jc w:val="center"/>
        <w:rPr>
          <w:rFonts w:ascii="Arial" w:hAnsi="Arial" w:cs="Arial"/>
          <w:b/>
          <w:bCs/>
        </w:rPr>
      </w:pPr>
      <w:r>
        <w:rPr>
          <w:rFonts w:ascii="Arial" w:hAnsi="Arial" w:cs="Arial"/>
          <w:b/>
          <w:bCs/>
        </w:rPr>
        <w:t>Potencjał kadrowy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Nazwa Wykonawcy ...............................................................................................................................</w:t>
      </w:r>
      <w:r w:rsidR="00FF5FEA">
        <w:rPr>
          <w:rFonts w:ascii="Arial" w:hAnsi="Arial" w:cs="Arial"/>
        </w:rPr>
        <w:t>..............................</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Adres Wykonawcy  ...............................................................................................................................</w:t>
      </w:r>
      <w:r w:rsidR="00FF5FEA">
        <w:rPr>
          <w:rFonts w:ascii="Arial" w:hAnsi="Arial" w:cs="Arial"/>
        </w:rPr>
        <w:t>..............................</w:t>
      </w:r>
    </w:p>
    <w:p w:rsidR="00D817CD" w:rsidRDefault="00D817CD" w:rsidP="00D817CD">
      <w:pPr>
        <w:widowControl w:val="0"/>
        <w:autoSpaceDE w:val="0"/>
        <w:autoSpaceDN w:val="0"/>
        <w:spacing w:after="0" w:line="240" w:lineRule="auto"/>
        <w:rPr>
          <w:rFonts w:ascii="Arial" w:hAnsi="Arial" w:cs="Arial"/>
        </w:rPr>
      </w:pPr>
    </w:p>
    <w:p w:rsidR="00D817CD" w:rsidRDefault="00D817CD" w:rsidP="00415929">
      <w:pPr>
        <w:widowControl w:val="0"/>
        <w:autoSpaceDE w:val="0"/>
        <w:autoSpaceDN w:val="0"/>
        <w:spacing w:after="0" w:line="240" w:lineRule="auto"/>
        <w:jc w:val="both"/>
        <w:rPr>
          <w:rFonts w:ascii="Arial" w:hAnsi="Arial" w:cs="Arial"/>
          <w:bCs/>
        </w:rPr>
      </w:pPr>
      <w:r>
        <w:rPr>
          <w:rFonts w:ascii="Arial" w:hAnsi="Arial" w:cs="Arial"/>
          <w:bCs/>
        </w:rPr>
        <w:t>Oświadczam</w:t>
      </w:r>
      <w:r w:rsidR="00415929">
        <w:rPr>
          <w:rFonts w:ascii="Arial" w:hAnsi="Arial" w:cs="Arial"/>
          <w:bCs/>
        </w:rPr>
        <w:t xml:space="preserve">y, że do realizacji </w:t>
      </w:r>
      <w:r>
        <w:rPr>
          <w:rFonts w:ascii="Arial" w:hAnsi="Arial" w:cs="Arial"/>
          <w:bCs/>
        </w:rPr>
        <w:t xml:space="preserve">zamówienia </w:t>
      </w:r>
      <w:r w:rsidR="00415929" w:rsidRPr="00415929">
        <w:rPr>
          <w:rFonts w:ascii="Arial" w:hAnsi="Arial" w:cs="Arial"/>
          <w:b/>
          <w:bCs/>
        </w:rPr>
        <w:t>„Budowa remizy OSP w Ząbrowie – etap I”</w:t>
      </w:r>
      <w:r w:rsidR="00415929">
        <w:rPr>
          <w:rFonts w:ascii="Arial" w:hAnsi="Arial" w:cs="Arial"/>
          <w:bCs/>
        </w:rPr>
        <w:t xml:space="preserve"> </w:t>
      </w:r>
      <w:r>
        <w:rPr>
          <w:rFonts w:ascii="Arial" w:hAnsi="Arial" w:cs="Arial"/>
          <w:bCs/>
        </w:rPr>
        <w:t>skierujemy następujące osoby:</w:t>
      </w:r>
    </w:p>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186"/>
        <w:gridCol w:w="2286"/>
        <w:gridCol w:w="2160"/>
      </w:tblGrid>
      <w:tr w:rsidR="00D817CD" w:rsidTr="009E4F32">
        <w:tc>
          <w:tcPr>
            <w:tcW w:w="496"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rPr>
                <w:rFonts w:ascii="Arial" w:hAnsi="Arial" w:cs="Arial"/>
                <w:b/>
                <w:sz w:val="18"/>
                <w:szCs w:val="18"/>
              </w:rPr>
            </w:pPr>
            <w:r>
              <w:rPr>
                <w:rFonts w:ascii="Arial" w:hAnsi="Arial" w:cs="Arial"/>
                <w:b/>
                <w:sz w:val="18"/>
                <w:szCs w:val="18"/>
              </w:rPr>
              <w:t>Lp.</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both"/>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Imię i nazwisko</w:t>
            </w:r>
          </w:p>
        </w:tc>
        <w:tc>
          <w:tcPr>
            <w:tcW w:w="3186"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Zakres rzeczowy wykonywanych czynności</w:t>
            </w:r>
          </w:p>
        </w:tc>
        <w:tc>
          <w:tcPr>
            <w:tcW w:w="2286"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Informacja o podstawie dysponowania </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Kwalifikacje </w:t>
            </w: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(Uprawnienia nr)</w:t>
            </w:r>
          </w:p>
        </w:tc>
      </w:tr>
      <w:tr w:rsidR="00D817CD" w:rsidTr="009E4F32">
        <w:tc>
          <w:tcPr>
            <w:tcW w:w="496"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r>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3186" w:type="dxa"/>
            <w:tcBorders>
              <w:top w:val="single" w:sz="4" w:space="0" w:color="auto"/>
              <w:left w:val="single" w:sz="4" w:space="0" w:color="auto"/>
              <w:bottom w:val="single" w:sz="4" w:space="0" w:color="auto"/>
              <w:right w:val="single" w:sz="4" w:space="0" w:color="auto"/>
            </w:tcBorders>
          </w:tcPr>
          <w:p w:rsidR="009E4F32" w:rsidRPr="009E4F32" w:rsidRDefault="009E4F32" w:rsidP="009E4F32">
            <w:pPr>
              <w:autoSpaceDE w:val="0"/>
              <w:autoSpaceDN w:val="0"/>
              <w:adjustRightInd w:val="0"/>
              <w:spacing w:after="0"/>
              <w:rPr>
                <w:rFonts w:ascii="Arial" w:hAnsi="Arial" w:cs="Arial"/>
                <w:b/>
                <w:bCs/>
                <w:sz w:val="16"/>
                <w:szCs w:val="16"/>
              </w:rPr>
            </w:pPr>
            <w:r w:rsidRPr="009E4F32">
              <w:rPr>
                <w:rFonts w:ascii="Arial" w:hAnsi="Arial" w:cs="Arial"/>
                <w:b/>
                <w:bCs/>
                <w:sz w:val="16"/>
                <w:szCs w:val="16"/>
              </w:rPr>
              <w:t>kierownik robót w specjalności konstrukcyjno-budowlane</w:t>
            </w:r>
            <w:r w:rsidR="008050DA">
              <w:rPr>
                <w:rFonts w:ascii="Arial" w:hAnsi="Arial" w:cs="Arial"/>
                <w:b/>
                <w:bCs/>
                <w:sz w:val="16"/>
                <w:szCs w:val="16"/>
              </w:rPr>
              <w:t xml:space="preserve">j, </w:t>
            </w:r>
            <w:r w:rsidRPr="009E4F32">
              <w:rPr>
                <w:rFonts w:ascii="Arial" w:hAnsi="Arial" w:cs="Arial"/>
                <w:b/>
                <w:bCs/>
                <w:sz w:val="16"/>
                <w:szCs w:val="16"/>
              </w:rPr>
              <w:t>pełniący</w:t>
            </w:r>
          </w:p>
          <w:p w:rsidR="009E4F32" w:rsidRPr="009E4F32" w:rsidRDefault="009E4F32" w:rsidP="009E4F32">
            <w:pPr>
              <w:autoSpaceDE w:val="0"/>
              <w:autoSpaceDN w:val="0"/>
              <w:adjustRightInd w:val="0"/>
              <w:spacing w:after="0"/>
              <w:rPr>
                <w:rFonts w:ascii="Arial" w:hAnsi="Arial" w:cs="Arial"/>
                <w:sz w:val="16"/>
                <w:szCs w:val="16"/>
              </w:rPr>
            </w:pPr>
            <w:r w:rsidRPr="009E4F32">
              <w:rPr>
                <w:rFonts w:ascii="Arial" w:hAnsi="Arial" w:cs="Arial"/>
                <w:b/>
                <w:bCs/>
                <w:sz w:val="16"/>
                <w:szCs w:val="16"/>
              </w:rPr>
              <w:t xml:space="preserve">jednocześnie rolę kierownika budowy. </w:t>
            </w:r>
            <w:r w:rsidRPr="009E4F32">
              <w:rPr>
                <w:rFonts w:ascii="Arial" w:hAnsi="Arial" w:cs="Arial"/>
                <w:sz w:val="16"/>
                <w:szCs w:val="16"/>
              </w:rPr>
              <w:t>Minimalne wymagania: posiadający</w:t>
            </w:r>
          </w:p>
          <w:p w:rsidR="009E4F32" w:rsidRPr="009E4F32" w:rsidRDefault="009E4F32" w:rsidP="009E4F32">
            <w:pPr>
              <w:autoSpaceDE w:val="0"/>
              <w:autoSpaceDN w:val="0"/>
              <w:adjustRightInd w:val="0"/>
              <w:spacing w:after="0"/>
              <w:rPr>
                <w:rFonts w:ascii="Arial" w:hAnsi="Arial" w:cs="Arial"/>
                <w:sz w:val="16"/>
                <w:szCs w:val="16"/>
              </w:rPr>
            </w:pPr>
            <w:r w:rsidRPr="009E4F32">
              <w:rPr>
                <w:rFonts w:ascii="Arial" w:hAnsi="Arial" w:cs="Arial"/>
                <w:sz w:val="16"/>
                <w:szCs w:val="16"/>
              </w:rPr>
              <w:t xml:space="preserve">uprawnienia do wykonywania samodzielnych funkcji technicznych         </w:t>
            </w:r>
            <w:r>
              <w:rPr>
                <w:rFonts w:ascii="Arial" w:hAnsi="Arial" w:cs="Arial"/>
                <w:sz w:val="16"/>
                <w:szCs w:val="16"/>
              </w:rPr>
              <w:t xml:space="preserve">   </w:t>
            </w:r>
            <w:r w:rsidRPr="009E4F32">
              <w:rPr>
                <w:rFonts w:ascii="Arial" w:hAnsi="Arial" w:cs="Arial"/>
                <w:sz w:val="16"/>
                <w:szCs w:val="16"/>
              </w:rPr>
              <w:t>w budownictwie w specjalności konstrukcyjno-budowlanej do kierowania</w:t>
            </w:r>
          </w:p>
          <w:p w:rsidR="009E4F32" w:rsidRPr="009E4F32" w:rsidRDefault="009E4F32" w:rsidP="009E4F32">
            <w:pPr>
              <w:autoSpaceDE w:val="0"/>
              <w:autoSpaceDN w:val="0"/>
              <w:adjustRightInd w:val="0"/>
              <w:spacing w:after="0"/>
              <w:rPr>
                <w:rFonts w:ascii="Arial" w:hAnsi="Arial" w:cs="Arial"/>
                <w:sz w:val="16"/>
                <w:szCs w:val="16"/>
              </w:rPr>
            </w:pPr>
            <w:r w:rsidRPr="009E4F32">
              <w:rPr>
                <w:rFonts w:ascii="Arial" w:hAnsi="Arial" w:cs="Arial"/>
                <w:sz w:val="16"/>
                <w:szCs w:val="16"/>
              </w:rPr>
              <w:t>robotami budowlanymi lub inne uprawnienia umożliwiające wykonywanie</w:t>
            </w:r>
          </w:p>
          <w:p w:rsidR="00D817CD" w:rsidRPr="009E4F32" w:rsidRDefault="009E4F32" w:rsidP="009E4F32">
            <w:pPr>
              <w:pStyle w:val="Bezodstpw"/>
              <w:spacing w:line="276" w:lineRule="auto"/>
              <w:rPr>
                <w:rFonts w:ascii="Times New Roman" w:hAnsi="Times New Roman"/>
              </w:rPr>
            </w:pPr>
            <w:r w:rsidRPr="009E4F32">
              <w:rPr>
                <w:rFonts w:ascii="Arial" w:hAnsi="Arial" w:cs="Arial"/>
                <w:sz w:val="16"/>
                <w:szCs w:val="16"/>
              </w:rPr>
              <w:t>tych samych czynności, do wykonywania których w aktualnym staniem prawnym uprawniają uprawnienia budowlane w/w specjalności umożliwiające zrealizowanie przedmiotowego zamówienia.</w:t>
            </w:r>
          </w:p>
        </w:tc>
        <w:tc>
          <w:tcPr>
            <w:tcW w:w="2286" w:type="dxa"/>
            <w:tcBorders>
              <w:top w:val="single" w:sz="4" w:space="0" w:color="auto"/>
              <w:left w:val="single" w:sz="4" w:space="0" w:color="auto"/>
              <w:bottom w:val="single" w:sz="4" w:space="0" w:color="auto"/>
              <w:right w:val="single" w:sz="4" w:space="0" w:color="auto"/>
            </w:tcBorders>
          </w:tcPr>
          <w:p w:rsidR="00D817CD" w:rsidRPr="00F92D4D" w:rsidRDefault="00D817CD"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2160"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r>
    </w:tbl>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p w:rsidR="00202025" w:rsidRDefault="00202025"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rPr>
      </w:pPr>
    </w:p>
    <w:p w:rsidR="00D817CD" w:rsidRPr="00F92D4D" w:rsidRDefault="00D817CD" w:rsidP="00D817CD">
      <w:pPr>
        <w:tabs>
          <w:tab w:val="center" w:pos="1134"/>
        </w:tabs>
        <w:spacing w:after="0" w:line="240" w:lineRule="auto"/>
        <w:jc w:val="both"/>
        <w:rPr>
          <w:rFonts w:ascii="Arial" w:eastAsia="Calibri" w:hAnsi="Arial" w:cs="Arial"/>
          <w:b/>
          <w:bCs/>
          <w:sz w:val="18"/>
          <w:szCs w:val="18"/>
        </w:rPr>
      </w:pPr>
      <w:r w:rsidRPr="00F92D4D">
        <w:rPr>
          <w:rFonts w:ascii="Arial" w:eastAsia="Calibri" w:hAnsi="Arial" w:cs="Arial"/>
          <w:b/>
          <w:bCs/>
          <w:sz w:val="18"/>
          <w:szCs w:val="18"/>
        </w:rPr>
        <w:t>*niewłaściwe skreślić</w:t>
      </w:r>
    </w:p>
    <w:p w:rsidR="00D817CD" w:rsidRDefault="00D817CD" w:rsidP="00D817CD">
      <w:pPr>
        <w:tabs>
          <w:tab w:val="center" w:pos="1134"/>
        </w:tabs>
        <w:spacing w:after="0" w:line="240" w:lineRule="auto"/>
        <w:ind w:left="360"/>
        <w:jc w:val="both"/>
        <w:rPr>
          <w:rFonts w:ascii="Arial" w:eastAsia="Calibri" w:hAnsi="Arial" w:cs="Arial"/>
          <w:b/>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t xml:space="preserve">        </w:t>
      </w:r>
      <w:r w:rsidR="009E4F32">
        <w:rPr>
          <w:rFonts w:ascii="Arial" w:hAnsi="Arial" w:cs="Arial"/>
          <w:sz w:val="18"/>
        </w:rPr>
        <w:t xml:space="preserve">        </w:t>
      </w:r>
      <w:r>
        <w:rPr>
          <w:rFonts w:ascii="Arial" w:hAnsi="Arial" w:cs="Arial"/>
          <w:sz w:val="18"/>
        </w:rPr>
        <w:t xml:space="preserve">  .............................................................</w:t>
      </w: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(data)                    </w:t>
      </w:r>
      <w:r w:rsidR="00B87357">
        <w:rPr>
          <w:rFonts w:ascii="Arial" w:hAnsi="Arial" w:cs="Arial"/>
          <w:sz w:val="18"/>
        </w:rPr>
        <w:t xml:space="preserve">                              </w:t>
      </w:r>
      <w:r w:rsidR="006B633E">
        <w:rPr>
          <w:rFonts w:ascii="Arial" w:hAnsi="Arial" w:cs="Arial"/>
          <w:sz w:val="18"/>
        </w:rPr>
        <w:t xml:space="preserve">    </w:t>
      </w:r>
      <w:r w:rsidR="00B87357">
        <w:rPr>
          <w:rFonts w:ascii="Arial" w:hAnsi="Arial" w:cs="Arial"/>
          <w:sz w:val="18"/>
        </w:rPr>
        <w:tab/>
      </w:r>
      <w:r>
        <w:rPr>
          <w:rFonts w:ascii="Arial" w:hAnsi="Arial" w:cs="Arial"/>
          <w:sz w:val="18"/>
        </w:rPr>
        <w:t>(podpis upoważnionego lub upoważnionych przedstawicieli)</w:t>
      </w:r>
    </w:p>
    <w:p w:rsidR="00D817CD" w:rsidRDefault="00D817CD" w:rsidP="00D817CD">
      <w:pPr>
        <w:widowControl w:val="0"/>
        <w:autoSpaceDE w:val="0"/>
        <w:autoSpaceDN w:val="0"/>
        <w:spacing w:after="0" w:line="240" w:lineRule="auto"/>
        <w:rPr>
          <w:rFonts w:ascii="Arial" w:hAnsi="Arial" w:cs="Arial"/>
        </w:rPr>
      </w:pPr>
      <w:r>
        <w:rPr>
          <w:rFonts w:ascii="Arial" w:hAnsi="Arial" w:cs="Arial"/>
        </w:rPr>
        <w:tab/>
      </w: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B87357" w:rsidRDefault="00D817CD" w:rsidP="009E4F32">
      <w:pPr>
        <w:rPr>
          <w:rFonts w:ascii="Arial" w:eastAsia="Calibri" w:hAnsi="Arial" w:cs="Arial"/>
          <w:b/>
          <w:smallCaps/>
          <w:color w:val="0070C0"/>
        </w:rPr>
      </w:pPr>
      <w:r>
        <w:rPr>
          <w:rFonts w:ascii="Arial" w:eastAsia="Calibri" w:hAnsi="Arial" w:cs="Arial"/>
          <w:b/>
          <w:color w:val="0070C0"/>
        </w:rPr>
        <w:t xml:space="preserve">UWAGA: </w:t>
      </w:r>
      <w:r>
        <w:rPr>
          <w:rFonts w:ascii="Arial" w:eastAsia="Calibri" w:hAnsi="Arial" w:cs="Arial"/>
          <w:b/>
          <w:smallCaps/>
          <w:color w:val="0070C0"/>
        </w:rPr>
        <w:t>niniejszy załącznik wykonawca składa na wezwanie zamawiającego</w:t>
      </w:r>
      <w:r>
        <w:rPr>
          <w:rFonts w:ascii="Arial" w:eastAsia="Calibri" w:hAnsi="Arial" w:cs="Arial"/>
          <w:b/>
          <w:color w:val="0070C0"/>
        </w:rPr>
        <w:t xml:space="preserve">. </w:t>
      </w:r>
      <w:r>
        <w:rPr>
          <w:rFonts w:ascii="Arial" w:eastAsia="Calibri" w:hAnsi="Arial" w:cs="Arial"/>
          <w:b/>
          <w:smallCaps/>
          <w:color w:val="0070C0"/>
        </w:rPr>
        <w:t xml:space="preserve">Dokumentu nie </w:t>
      </w:r>
      <w:r w:rsidR="009E4F32">
        <w:rPr>
          <w:rFonts w:ascii="Arial" w:eastAsia="Calibri" w:hAnsi="Arial" w:cs="Arial"/>
          <w:b/>
          <w:smallCaps/>
          <w:color w:val="0070C0"/>
        </w:rPr>
        <w:t xml:space="preserve">należy składać razem z ofertą. </w:t>
      </w:r>
    </w:p>
    <w:p w:rsidR="009E4F32" w:rsidRPr="009E4F32" w:rsidRDefault="009E4F32" w:rsidP="009E4F32">
      <w:pPr>
        <w:rPr>
          <w:rFonts w:ascii="Arial" w:eastAsia="Calibri" w:hAnsi="Arial" w:cs="Arial"/>
          <w:b/>
          <w:smallCaps/>
          <w:color w:val="0070C0"/>
        </w:rPr>
      </w:pPr>
    </w:p>
    <w:p w:rsidR="00C84147" w:rsidRDefault="00C84147" w:rsidP="00B74226">
      <w:pPr>
        <w:widowControl w:val="0"/>
        <w:autoSpaceDE w:val="0"/>
        <w:autoSpaceDN w:val="0"/>
        <w:spacing w:after="0" w:line="240" w:lineRule="auto"/>
        <w:rPr>
          <w:rFonts w:ascii="Arial" w:hAnsi="Arial" w:cs="Arial"/>
          <w:bCs/>
        </w:rPr>
      </w:pPr>
    </w:p>
    <w:p w:rsidR="008050DA" w:rsidRDefault="008050DA" w:rsidP="00B74226">
      <w:pPr>
        <w:widowControl w:val="0"/>
        <w:autoSpaceDE w:val="0"/>
        <w:autoSpaceDN w:val="0"/>
        <w:spacing w:after="0" w:line="240" w:lineRule="auto"/>
        <w:rPr>
          <w:rFonts w:ascii="Arial" w:hAnsi="Arial" w:cs="Arial"/>
          <w:bCs/>
        </w:rPr>
      </w:pPr>
    </w:p>
    <w:p w:rsidR="00B74226" w:rsidRDefault="00B74226" w:rsidP="00B74226">
      <w:pPr>
        <w:widowControl w:val="0"/>
        <w:autoSpaceDE w:val="0"/>
        <w:autoSpaceDN w:val="0"/>
        <w:spacing w:after="0" w:line="240" w:lineRule="auto"/>
        <w:rPr>
          <w:rFonts w:ascii="Arial" w:hAnsi="Arial" w:cs="Arial"/>
          <w:bCs/>
        </w:rPr>
      </w:pPr>
    </w:p>
    <w:p w:rsidR="00057845" w:rsidRDefault="00057845" w:rsidP="00AC7B2D">
      <w:pPr>
        <w:widowControl w:val="0"/>
        <w:autoSpaceDE w:val="0"/>
        <w:autoSpaceDN w:val="0"/>
        <w:spacing w:after="0" w:line="240" w:lineRule="auto"/>
        <w:rPr>
          <w:rFonts w:ascii="Arial" w:hAnsi="Arial" w:cs="Arial"/>
          <w:bCs/>
        </w:rPr>
      </w:pPr>
    </w:p>
    <w:p w:rsidR="0017216F" w:rsidRPr="00D43552" w:rsidRDefault="00D817CD" w:rsidP="00202025">
      <w:pPr>
        <w:widowControl w:val="0"/>
        <w:autoSpaceDE w:val="0"/>
        <w:autoSpaceDN w:val="0"/>
        <w:spacing w:after="0" w:line="240" w:lineRule="auto"/>
        <w:ind w:left="6372"/>
        <w:jc w:val="right"/>
        <w:rPr>
          <w:rFonts w:ascii="Arial" w:hAnsi="Arial" w:cs="Arial"/>
          <w:bCs/>
          <w:color w:val="000000" w:themeColor="text1"/>
          <w:sz w:val="16"/>
          <w:szCs w:val="16"/>
        </w:rPr>
      </w:pPr>
      <w:r>
        <w:rPr>
          <w:rFonts w:ascii="Arial" w:hAnsi="Arial" w:cs="Arial"/>
          <w:bCs/>
        </w:rPr>
        <w:lastRenderedPageBreak/>
        <w:t xml:space="preserve">          </w:t>
      </w:r>
      <w:r w:rsidR="00A81056">
        <w:rPr>
          <w:rFonts w:ascii="Arial" w:hAnsi="Arial" w:cs="Arial"/>
          <w:bCs/>
          <w:color w:val="FF0000"/>
        </w:rPr>
        <w:t xml:space="preserve">  </w:t>
      </w:r>
      <w:r w:rsidR="0017216F" w:rsidRPr="002C51D8">
        <w:rPr>
          <w:rFonts w:ascii="Arial" w:hAnsi="Arial" w:cs="Arial"/>
          <w:bCs/>
          <w:color w:val="FF0000"/>
        </w:rPr>
        <w:t xml:space="preserve"> </w:t>
      </w:r>
      <w:r w:rsidR="0017216F" w:rsidRPr="002C51D8">
        <w:rPr>
          <w:rFonts w:ascii="Arial" w:hAnsi="Arial" w:cs="Arial"/>
          <w:bCs/>
          <w:color w:val="FF0000"/>
          <w:sz w:val="16"/>
          <w:szCs w:val="16"/>
        </w:rPr>
        <w:t xml:space="preserve"> </w:t>
      </w:r>
      <w:r w:rsidR="0017216F" w:rsidRPr="00D43552">
        <w:rPr>
          <w:rFonts w:ascii="Arial" w:hAnsi="Arial" w:cs="Arial"/>
          <w:bCs/>
          <w:color w:val="000000" w:themeColor="text1"/>
          <w:sz w:val="16"/>
          <w:szCs w:val="16"/>
        </w:rPr>
        <w:t xml:space="preserve">Załącznik Nr </w:t>
      </w:r>
      <w:r w:rsidR="006B633E">
        <w:rPr>
          <w:rFonts w:ascii="Arial" w:hAnsi="Arial" w:cs="Arial"/>
          <w:bCs/>
          <w:color w:val="000000" w:themeColor="text1"/>
          <w:sz w:val="16"/>
          <w:szCs w:val="16"/>
        </w:rPr>
        <w:t>7</w:t>
      </w:r>
      <w:r w:rsidR="0017216F" w:rsidRPr="00D43552">
        <w:rPr>
          <w:rFonts w:ascii="Arial" w:hAnsi="Arial" w:cs="Arial"/>
          <w:bCs/>
          <w:color w:val="000000" w:themeColor="text1"/>
          <w:sz w:val="16"/>
          <w:szCs w:val="16"/>
        </w:rPr>
        <w:t xml:space="preserve"> do SIWZ</w:t>
      </w:r>
    </w:p>
    <w:p w:rsidR="009406EF" w:rsidRPr="005F2A4A" w:rsidRDefault="0017216F" w:rsidP="005F2A4A">
      <w:pPr>
        <w:widowControl w:val="0"/>
        <w:autoSpaceDE w:val="0"/>
        <w:autoSpaceDN w:val="0"/>
        <w:spacing w:after="0" w:line="240" w:lineRule="auto"/>
        <w:ind w:left="6372"/>
        <w:jc w:val="right"/>
        <w:rPr>
          <w:rFonts w:ascii="Arial" w:hAnsi="Arial" w:cs="Arial"/>
          <w:bCs/>
          <w:color w:val="000000" w:themeColor="text1"/>
          <w:sz w:val="16"/>
          <w:szCs w:val="16"/>
        </w:rPr>
      </w:pPr>
      <w:r w:rsidRPr="00D43552">
        <w:rPr>
          <w:rFonts w:ascii="Arial" w:hAnsi="Arial" w:cs="Arial"/>
          <w:bCs/>
          <w:color w:val="000000" w:themeColor="text1"/>
          <w:sz w:val="16"/>
          <w:szCs w:val="16"/>
        </w:rPr>
        <w:t xml:space="preserve">  </w:t>
      </w:r>
      <w:r w:rsidR="008F26A5">
        <w:rPr>
          <w:rFonts w:ascii="Arial" w:hAnsi="Arial" w:cs="Arial"/>
          <w:bCs/>
          <w:color w:val="000000" w:themeColor="text1"/>
          <w:sz w:val="16"/>
          <w:szCs w:val="16"/>
        </w:rPr>
        <w:t xml:space="preserve">  </w:t>
      </w:r>
      <w:r w:rsidR="00A81056">
        <w:rPr>
          <w:rFonts w:ascii="Arial" w:hAnsi="Arial" w:cs="Arial"/>
          <w:bCs/>
          <w:color w:val="000000" w:themeColor="text1"/>
          <w:sz w:val="16"/>
          <w:szCs w:val="16"/>
        </w:rPr>
        <w:t xml:space="preserve">              </w:t>
      </w:r>
      <w:r w:rsidRPr="00D43552">
        <w:rPr>
          <w:rFonts w:ascii="Arial" w:hAnsi="Arial" w:cs="Arial"/>
          <w:bCs/>
          <w:color w:val="000000" w:themeColor="text1"/>
          <w:sz w:val="16"/>
          <w:szCs w:val="16"/>
        </w:rPr>
        <w:t xml:space="preserve"> </w:t>
      </w:r>
      <w:r w:rsidR="002C51D8" w:rsidRPr="00D43552">
        <w:rPr>
          <w:rFonts w:ascii="Arial" w:hAnsi="Arial" w:cs="Arial"/>
          <w:bCs/>
          <w:color w:val="000000" w:themeColor="text1"/>
          <w:sz w:val="16"/>
          <w:szCs w:val="16"/>
        </w:rPr>
        <w:t>TIZ</w:t>
      </w:r>
      <w:r w:rsidRPr="00D43552">
        <w:rPr>
          <w:rFonts w:ascii="Arial" w:hAnsi="Arial" w:cs="Arial"/>
          <w:bCs/>
          <w:color w:val="000000" w:themeColor="text1"/>
          <w:sz w:val="16"/>
          <w:szCs w:val="16"/>
        </w:rPr>
        <w:t>.271.</w:t>
      </w:r>
      <w:r w:rsidR="008050DA">
        <w:rPr>
          <w:rFonts w:ascii="Arial" w:hAnsi="Arial" w:cs="Arial"/>
          <w:bCs/>
          <w:color w:val="000000" w:themeColor="text1"/>
          <w:sz w:val="16"/>
          <w:szCs w:val="16"/>
        </w:rPr>
        <w:t>7.2020</w:t>
      </w:r>
    </w:p>
    <w:p w:rsidR="009406EF" w:rsidRDefault="009E4F32" w:rsidP="005F2A4A">
      <w:pPr>
        <w:spacing w:after="0" w:line="240" w:lineRule="auto"/>
        <w:jc w:val="center"/>
        <w:rPr>
          <w:rFonts w:ascii="Arial" w:eastAsia="Calibri" w:hAnsi="Arial" w:cs="Arial"/>
          <w:b/>
        </w:rPr>
      </w:pPr>
      <w:r>
        <w:rPr>
          <w:rFonts w:ascii="Arial" w:eastAsia="Calibri" w:hAnsi="Arial" w:cs="Arial"/>
          <w:b/>
        </w:rPr>
        <w:t>U  M  O  W  A  Nr   ………./2020</w:t>
      </w:r>
    </w:p>
    <w:p w:rsidR="005F2A4A" w:rsidRPr="005F2A4A" w:rsidRDefault="005F2A4A" w:rsidP="005F2A4A">
      <w:pPr>
        <w:spacing w:after="0" w:line="240" w:lineRule="auto"/>
        <w:jc w:val="center"/>
        <w:rPr>
          <w:rFonts w:ascii="Arial" w:eastAsia="Calibri" w:hAnsi="Arial" w:cs="Arial"/>
          <w:b/>
        </w:rPr>
      </w:pPr>
    </w:p>
    <w:p w:rsidR="009406EF" w:rsidRDefault="008050DA" w:rsidP="009406EF">
      <w:pPr>
        <w:spacing w:after="0"/>
        <w:ind w:firstLine="708"/>
        <w:jc w:val="both"/>
        <w:rPr>
          <w:rFonts w:ascii="Arial" w:eastAsia="Calibri" w:hAnsi="Arial" w:cs="Arial"/>
        </w:rPr>
      </w:pPr>
      <w:r>
        <w:rPr>
          <w:rFonts w:ascii="Arial" w:eastAsia="Calibri" w:hAnsi="Arial" w:cs="Arial"/>
        </w:rPr>
        <w:t>W dniu ………….. 2020</w:t>
      </w:r>
      <w:r w:rsidR="00202025">
        <w:rPr>
          <w:rFonts w:ascii="Arial" w:eastAsia="Calibri" w:hAnsi="Arial" w:cs="Arial"/>
        </w:rPr>
        <w:t xml:space="preserve"> roku w Iławie przy ul. g</w:t>
      </w:r>
      <w:r w:rsidR="009406EF">
        <w:rPr>
          <w:rFonts w:ascii="Arial" w:eastAsia="Calibri" w:hAnsi="Arial" w:cs="Arial"/>
        </w:rPr>
        <w:t>en. Wł. Andersa 2A, pomiędzy Gminą Iława</w:t>
      </w:r>
      <w:r w:rsidR="00655D7C">
        <w:rPr>
          <w:rFonts w:ascii="Arial" w:eastAsia="Calibri" w:hAnsi="Arial" w:cs="Arial"/>
        </w:rPr>
        <w:t xml:space="preserve"> – Urzędem Gminy w Iławie</w:t>
      </w:r>
      <w:r w:rsidR="009406EF">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przy kontrasygnacie Skarbnika Gmin</w:t>
      </w:r>
      <w:r w:rsidR="00C92E9C">
        <w:rPr>
          <w:rFonts w:ascii="Arial" w:eastAsia="Calibri" w:hAnsi="Arial" w:cs="Arial"/>
        </w:rPr>
        <w:t>y Iława – Pani Marleny Baranowicz - Rak</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w:t>
      </w:r>
      <w:r w:rsidR="00655D7C">
        <w:rPr>
          <w:rFonts w:ascii="Arial" w:eastAsia="Calibri" w:hAnsi="Arial" w:cs="Arial"/>
        </w:rPr>
        <w:t>…………</w:t>
      </w:r>
      <w:r>
        <w:rPr>
          <w:rFonts w:ascii="Arial" w:eastAsia="Calibri" w:hAnsi="Arial" w:cs="Arial"/>
        </w:rPr>
        <w:t>, reprezentowaną przez:…………………………………………………………</w:t>
      </w:r>
      <w:r w:rsidR="00655D7C">
        <w:rPr>
          <w:rFonts w:ascii="Arial" w:eastAsia="Calibri" w:hAnsi="Arial" w:cs="Arial"/>
        </w:rPr>
        <w:t>……………………………..</w:t>
      </w:r>
    </w:p>
    <w:bookmarkEnd w:id="0"/>
    <w:p w:rsidR="00D817CD" w:rsidRDefault="00D817CD" w:rsidP="00D817CD">
      <w:pPr>
        <w:spacing w:after="0"/>
        <w:jc w:val="both"/>
        <w:rPr>
          <w:rFonts w:ascii="Arial" w:eastAsia="Calibri" w:hAnsi="Arial" w:cs="Arial"/>
        </w:rPr>
      </w:pPr>
      <w:r>
        <w:rPr>
          <w:rFonts w:ascii="Arial" w:eastAsia="Calibri" w:hAnsi="Arial" w:cs="Arial"/>
        </w:rPr>
        <w:t xml:space="preserve">zwaną dalej w tekście umowy "Wykonawcą" </w:t>
      </w:r>
    </w:p>
    <w:p w:rsidR="00984FFB" w:rsidRPr="005F2A4A" w:rsidRDefault="00D817CD" w:rsidP="005F2A4A">
      <w:pPr>
        <w:spacing w:after="0"/>
        <w:jc w:val="both"/>
        <w:rPr>
          <w:rFonts w:ascii="Arial" w:eastAsia="Calibri" w:hAnsi="Arial" w:cs="Arial"/>
          <w:i/>
        </w:rPr>
      </w:pPr>
      <w:r>
        <w:rPr>
          <w:rFonts w:ascii="Arial" w:eastAsia="Calibri" w:hAnsi="Arial" w:cs="Arial"/>
        </w:rPr>
        <w:t xml:space="preserve">w wyniku rozstrzygnięcia przetargu nieograniczonego p.n. </w:t>
      </w:r>
      <w:r>
        <w:rPr>
          <w:rFonts w:ascii="Arial" w:hAnsi="Arial" w:cs="Arial"/>
          <w:b/>
          <w:i/>
        </w:rPr>
        <w:t>„</w:t>
      </w:r>
      <w:r w:rsidR="006B633E">
        <w:rPr>
          <w:rFonts w:ascii="Arial" w:hAnsi="Arial" w:cs="Arial"/>
          <w:b/>
        </w:rPr>
        <w:t>Budowa remizy</w:t>
      </w:r>
      <w:r w:rsidR="008050DA">
        <w:rPr>
          <w:rFonts w:ascii="Arial" w:hAnsi="Arial" w:cs="Arial"/>
          <w:b/>
        </w:rPr>
        <w:t xml:space="preserve"> OSP w Ząbrowie             – etap </w:t>
      </w:r>
      <w:r w:rsidR="005508DC">
        <w:rPr>
          <w:rFonts w:ascii="Arial" w:hAnsi="Arial" w:cs="Arial"/>
          <w:b/>
        </w:rPr>
        <w:t>I</w:t>
      </w:r>
      <w:r>
        <w:rPr>
          <w:rFonts w:ascii="Arial" w:hAnsi="Arial" w:cs="Arial"/>
          <w:b/>
          <w:i/>
        </w:rPr>
        <w:t xml:space="preserve">”, </w:t>
      </w:r>
      <w:r>
        <w:rPr>
          <w:rFonts w:ascii="Arial" w:eastAsia="Calibri" w:hAnsi="Arial" w:cs="Arial"/>
        </w:rPr>
        <w:t>przeprowadzonego zgodnie z  ustawą z dnia 29 stycznia 2004 r. – Prawo zamówień publicznych (Jednolity tekst: Dz. U. z 201</w:t>
      </w:r>
      <w:r w:rsidR="00C92E9C">
        <w:rPr>
          <w:rFonts w:ascii="Arial" w:eastAsia="Calibri" w:hAnsi="Arial" w:cs="Arial"/>
        </w:rPr>
        <w:t>9, poz. 1843</w:t>
      </w:r>
      <w:r>
        <w:rPr>
          <w:rFonts w:ascii="Arial" w:eastAsia="Calibri" w:hAnsi="Arial" w:cs="Arial"/>
        </w:rPr>
        <w:t xml:space="preserve">) została zawarta umowa </w:t>
      </w:r>
      <w:r w:rsidR="00C92E9C">
        <w:rPr>
          <w:rFonts w:ascii="Arial" w:eastAsia="Calibri" w:hAnsi="Arial" w:cs="Arial"/>
        </w:rPr>
        <w:t xml:space="preserve"> </w:t>
      </w:r>
      <w:r>
        <w:rPr>
          <w:rFonts w:ascii="Arial" w:eastAsia="Calibri" w:hAnsi="Arial" w:cs="Arial"/>
        </w:rPr>
        <w:t>o następującej treści:</w:t>
      </w:r>
    </w:p>
    <w:p w:rsidR="008050DA" w:rsidRDefault="008050DA" w:rsidP="00D817CD">
      <w:pPr>
        <w:spacing w:after="0"/>
        <w:jc w:val="center"/>
        <w:rPr>
          <w:rFonts w:ascii="Arial" w:eastAsia="Calibri" w:hAnsi="Arial" w:cs="Arial"/>
          <w:b/>
          <w:bCs/>
        </w:rPr>
      </w:pPr>
    </w:p>
    <w:p w:rsidR="00D817CD" w:rsidRDefault="00D817CD" w:rsidP="00D817CD">
      <w:pPr>
        <w:spacing w:after="0"/>
        <w:jc w:val="center"/>
        <w:rPr>
          <w:rFonts w:ascii="Arial" w:eastAsia="Calibri" w:hAnsi="Arial" w:cs="Arial"/>
          <w:b/>
          <w:bCs/>
        </w:rPr>
      </w:pPr>
      <w:r>
        <w:rPr>
          <w:rFonts w:ascii="Arial" w:eastAsia="Calibri" w:hAnsi="Arial" w:cs="Arial"/>
          <w:b/>
          <w:bCs/>
        </w:rPr>
        <w:t>§ 1.</w:t>
      </w:r>
    </w:p>
    <w:p w:rsidR="00D817CD" w:rsidRDefault="00D817CD" w:rsidP="00AB1E11">
      <w:pPr>
        <w:widowControl w:val="0"/>
        <w:numPr>
          <w:ilvl w:val="1"/>
          <w:numId w:val="66"/>
        </w:numPr>
        <w:tabs>
          <w:tab w:val="left" w:pos="284"/>
        </w:tabs>
        <w:suppressAutoHyphens/>
        <w:autoSpaceDE w:val="0"/>
        <w:autoSpaceDN w:val="0"/>
        <w:adjustRightInd w:val="0"/>
        <w:spacing w:after="0"/>
        <w:ind w:left="284"/>
        <w:jc w:val="both"/>
        <w:textAlignment w:val="center"/>
        <w:rPr>
          <w:rFonts w:ascii="Arial" w:eastAsia="Calibri" w:hAnsi="Arial" w:cs="Arial"/>
        </w:rPr>
      </w:pPr>
      <w:r>
        <w:rPr>
          <w:rFonts w:ascii="Arial" w:eastAsia="Calibri" w:hAnsi="Arial" w:cs="Arial"/>
        </w:rPr>
        <w:t>Zamawiający zleca a Wykonawca przyjmuje do wykonania roboty budowlane polegające</w:t>
      </w:r>
      <w:r w:rsidR="00984FFB">
        <w:rPr>
          <w:rFonts w:ascii="Arial" w:eastAsia="Calibri" w:hAnsi="Arial" w:cs="Arial"/>
        </w:rPr>
        <w:t xml:space="preserve"> na </w:t>
      </w:r>
      <w:r w:rsidR="006B633E">
        <w:rPr>
          <w:rFonts w:ascii="Arial" w:eastAsia="Calibri" w:hAnsi="Arial" w:cs="Arial"/>
        </w:rPr>
        <w:t>bud</w:t>
      </w:r>
      <w:r w:rsidR="008050DA">
        <w:rPr>
          <w:rFonts w:ascii="Arial" w:eastAsia="Calibri" w:hAnsi="Arial" w:cs="Arial"/>
        </w:rPr>
        <w:t>owie remizy OSP w Ząbrowie, w</w:t>
      </w:r>
      <w:r w:rsidR="006B633E">
        <w:rPr>
          <w:rFonts w:ascii="Arial" w:eastAsia="Calibri" w:hAnsi="Arial" w:cs="Arial"/>
        </w:rPr>
        <w:t xml:space="preserve"> </w:t>
      </w:r>
      <w:r w:rsidR="008050DA">
        <w:rPr>
          <w:rFonts w:ascii="Arial" w:eastAsia="Calibri" w:hAnsi="Arial" w:cs="Arial"/>
        </w:rPr>
        <w:t>zakresie etapu I</w:t>
      </w:r>
      <w:r w:rsidR="009A2066" w:rsidRPr="005508DC">
        <w:rPr>
          <w:rFonts w:ascii="Arial" w:eastAsia="Calibri" w:hAnsi="Arial" w:cs="Arial"/>
        </w:rPr>
        <w:t>, któ</w:t>
      </w:r>
      <w:r w:rsidR="008050DA">
        <w:rPr>
          <w:rFonts w:ascii="Arial" w:eastAsia="Calibri" w:hAnsi="Arial" w:cs="Arial"/>
        </w:rPr>
        <w:t>ry obejmuje wykonanie stanu „0” budynku.</w:t>
      </w:r>
    </w:p>
    <w:p w:rsidR="00D817CD" w:rsidRPr="009A2066" w:rsidRDefault="00D817CD" w:rsidP="009A2066">
      <w:pPr>
        <w:numPr>
          <w:ilvl w:val="6"/>
          <w:numId w:val="67"/>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Roboty zostaną wykonane zgodnie z dokumentacją techniczną, Specyfikacją Techniczną Wykonania i Odbioru Robót Budowlanych, dokumentacją przetargową, ofertą Wykonawcy oraz zgodnie z zasadami wiedzy technicznej i obowiązującymi w Polsce przepisami prawa, w terminie określonym Umową. </w:t>
      </w:r>
    </w:p>
    <w:p w:rsidR="00D817CD" w:rsidRPr="00984FFB" w:rsidRDefault="00D817CD" w:rsidP="00D817CD">
      <w:pPr>
        <w:spacing w:after="0"/>
        <w:jc w:val="center"/>
        <w:rPr>
          <w:rFonts w:ascii="Arial" w:eastAsia="Calibri" w:hAnsi="Arial" w:cs="Arial"/>
          <w:b/>
          <w:bCs/>
          <w:iCs/>
        </w:rPr>
      </w:pPr>
      <w:r w:rsidRPr="00984FFB">
        <w:rPr>
          <w:rFonts w:ascii="Arial" w:eastAsia="Calibri" w:hAnsi="Arial" w:cs="Arial"/>
          <w:b/>
          <w:bCs/>
          <w:iCs/>
        </w:rPr>
        <w:t>§ 2.</w:t>
      </w:r>
    </w:p>
    <w:p w:rsidR="00D817CD" w:rsidRPr="00F37890" w:rsidRDefault="00D817CD" w:rsidP="00AB1E11">
      <w:pPr>
        <w:numPr>
          <w:ilvl w:val="0"/>
          <w:numId w:val="58"/>
        </w:numPr>
        <w:autoSpaceDE w:val="0"/>
        <w:autoSpaceDN w:val="0"/>
        <w:adjustRightInd w:val="0"/>
        <w:spacing w:after="0"/>
        <w:ind w:left="426" w:hanging="284"/>
        <w:jc w:val="both"/>
        <w:rPr>
          <w:rFonts w:ascii="Arial" w:eastAsia="Calibri" w:hAnsi="Arial" w:cs="Arial"/>
          <w:b/>
          <w:bCs/>
        </w:rPr>
      </w:pPr>
      <w:r>
        <w:rPr>
          <w:rFonts w:ascii="Arial" w:eastAsia="Calibri" w:hAnsi="Arial" w:cs="Arial"/>
        </w:rPr>
        <w:t>Umowę zawiera się na czas okre</w:t>
      </w:r>
      <w:r w:rsidR="00E65A00">
        <w:rPr>
          <w:rFonts w:ascii="Arial" w:eastAsia="Calibri" w:hAnsi="Arial" w:cs="Arial"/>
        </w:rPr>
        <w:t xml:space="preserve">ślony </w:t>
      </w:r>
      <w:r w:rsidR="00E65A00" w:rsidRPr="00F37890">
        <w:rPr>
          <w:rFonts w:ascii="Arial" w:eastAsia="Calibri" w:hAnsi="Arial" w:cs="Arial"/>
          <w:b/>
        </w:rPr>
        <w:t xml:space="preserve">od dnia podpisania umowy </w:t>
      </w:r>
      <w:r w:rsidRPr="00F37890">
        <w:rPr>
          <w:rFonts w:ascii="Arial" w:eastAsia="Calibri" w:hAnsi="Arial" w:cs="Arial"/>
          <w:b/>
        </w:rPr>
        <w:t xml:space="preserve">do dnia </w:t>
      </w:r>
      <w:r w:rsidR="008050DA">
        <w:rPr>
          <w:rFonts w:ascii="Arial" w:eastAsia="Calibri" w:hAnsi="Arial" w:cs="Arial"/>
          <w:b/>
          <w:bCs/>
        </w:rPr>
        <w:t>15 października</w:t>
      </w:r>
      <w:r w:rsidRPr="00F37890">
        <w:rPr>
          <w:rFonts w:ascii="Arial" w:eastAsia="Calibri" w:hAnsi="Arial" w:cs="Arial"/>
          <w:b/>
          <w:bCs/>
        </w:rPr>
        <w:t xml:space="preserve"> </w:t>
      </w:r>
      <w:r w:rsidR="00FC7E63">
        <w:rPr>
          <w:rFonts w:ascii="Arial" w:eastAsia="Calibri" w:hAnsi="Arial" w:cs="Arial"/>
          <w:b/>
          <w:bCs/>
        </w:rPr>
        <w:t xml:space="preserve">              2020</w:t>
      </w:r>
      <w:r w:rsidRPr="00F37890">
        <w:rPr>
          <w:rFonts w:ascii="Arial" w:eastAsia="Calibri" w:hAnsi="Arial" w:cs="Arial"/>
          <w:b/>
          <w:bCs/>
        </w:rPr>
        <w:t xml:space="preserve"> </w:t>
      </w:r>
      <w:r w:rsidR="00984FFB" w:rsidRPr="00F37890">
        <w:rPr>
          <w:rFonts w:ascii="Arial" w:eastAsia="Calibri" w:hAnsi="Arial" w:cs="Arial"/>
          <w:b/>
          <w:bCs/>
        </w:rPr>
        <w:t>roku</w:t>
      </w:r>
      <w:r w:rsidR="00F37890">
        <w:rPr>
          <w:rFonts w:ascii="Arial" w:eastAsia="Calibri" w:hAnsi="Arial" w:cs="Arial"/>
          <w:b/>
          <w:bCs/>
        </w:rPr>
        <w:t>.</w:t>
      </w:r>
    </w:p>
    <w:p w:rsidR="00984FFB" w:rsidRPr="009A2066" w:rsidRDefault="00D817CD" w:rsidP="009A2066">
      <w:pPr>
        <w:numPr>
          <w:ilvl w:val="0"/>
          <w:numId w:val="58"/>
        </w:numPr>
        <w:tabs>
          <w:tab w:val="left" w:pos="426"/>
        </w:tabs>
        <w:autoSpaceDE w:val="0"/>
        <w:autoSpaceDN w:val="0"/>
        <w:adjustRightInd w:val="0"/>
        <w:spacing w:after="0"/>
        <w:ind w:left="426" w:hanging="284"/>
        <w:jc w:val="both"/>
        <w:rPr>
          <w:rFonts w:ascii="Arial" w:eastAsia="Calibri" w:hAnsi="Arial" w:cs="Arial"/>
          <w:bCs/>
        </w:rPr>
      </w:pPr>
      <w:r>
        <w:rPr>
          <w:rFonts w:ascii="Arial" w:eastAsia="Calibri" w:hAnsi="Arial" w:cs="Arial"/>
          <w:bCs/>
        </w:rPr>
        <w:t>Termin zakończenia realizacji zadania jest terminem zako</w:t>
      </w:r>
      <w:r w:rsidR="00C25E11">
        <w:rPr>
          <w:rFonts w:ascii="Arial" w:eastAsia="Calibri" w:hAnsi="Arial" w:cs="Arial"/>
          <w:bCs/>
        </w:rPr>
        <w:t>ńczenia wykonanych prac</w:t>
      </w:r>
      <w:r w:rsidR="00984FFB">
        <w:rPr>
          <w:rFonts w:ascii="Arial" w:eastAsia="Calibri" w:hAnsi="Arial" w:cs="Arial"/>
          <w:bCs/>
        </w:rPr>
        <w:t xml:space="preserve"> </w:t>
      </w:r>
      <w:r>
        <w:rPr>
          <w:rFonts w:ascii="Arial" w:eastAsia="Calibri" w:hAnsi="Arial" w:cs="Arial"/>
          <w:bCs/>
        </w:rPr>
        <w:t>i zgłoszenia gotowości do odbioru.</w:t>
      </w:r>
    </w:p>
    <w:p w:rsidR="00D817CD" w:rsidRPr="00984FFB" w:rsidRDefault="00984FFB" w:rsidP="00984FFB">
      <w:pPr>
        <w:spacing w:after="0"/>
        <w:ind w:left="360"/>
        <w:rPr>
          <w:rFonts w:ascii="Arial" w:eastAsia="Calibri" w:hAnsi="Arial" w:cs="Arial"/>
          <w:b/>
          <w:bCs/>
          <w:iCs/>
        </w:rPr>
      </w:pPr>
      <w:r>
        <w:rPr>
          <w:rFonts w:ascii="Arial" w:eastAsia="Calibri" w:hAnsi="Arial" w:cs="Arial"/>
          <w:b/>
          <w:bCs/>
          <w:iCs/>
        </w:rPr>
        <w:t xml:space="preserve">                                                                      </w:t>
      </w:r>
      <w:r w:rsidR="00D817CD" w:rsidRPr="00984FFB">
        <w:rPr>
          <w:rFonts w:ascii="Arial" w:eastAsia="Calibri" w:hAnsi="Arial" w:cs="Arial"/>
          <w:b/>
          <w:bCs/>
          <w:iCs/>
        </w:rPr>
        <w:t>§ 3.</w:t>
      </w:r>
    </w:p>
    <w:p w:rsidR="00D817CD" w:rsidRDefault="00D817CD" w:rsidP="00AB1E11">
      <w:pPr>
        <w:numPr>
          <w:ilvl w:val="0"/>
          <w:numId w:val="64"/>
        </w:numPr>
        <w:spacing w:after="0"/>
        <w:ind w:left="426" w:hanging="284"/>
        <w:jc w:val="both"/>
        <w:rPr>
          <w:rFonts w:ascii="Arial" w:eastAsia="Calibri" w:hAnsi="Arial" w:cs="Arial"/>
          <w:bCs/>
          <w:iCs/>
        </w:rPr>
      </w:pPr>
      <w:r>
        <w:rPr>
          <w:rFonts w:ascii="Arial" w:eastAsia="Calibri" w:hAnsi="Arial" w:cs="Arial"/>
          <w:bCs/>
          <w:iCs/>
        </w:rPr>
        <w:t>Zamawiający jest odpowiedzialny za realizację umowy w terminach i na zasadach określonych w umowie.</w:t>
      </w:r>
    </w:p>
    <w:p w:rsidR="00D817CD" w:rsidRDefault="00D817CD" w:rsidP="00C25E11">
      <w:pPr>
        <w:autoSpaceDE w:val="0"/>
        <w:autoSpaceDN w:val="0"/>
        <w:adjustRightInd w:val="0"/>
        <w:spacing w:after="0"/>
        <w:ind w:left="142"/>
        <w:jc w:val="both"/>
        <w:rPr>
          <w:rFonts w:ascii="Arial" w:eastAsia="Calibri" w:hAnsi="Arial" w:cs="Arial"/>
          <w:bCs/>
        </w:rPr>
      </w:pPr>
      <w:r>
        <w:rPr>
          <w:rFonts w:ascii="Arial" w:eastAsia="Calibri" w:hAnsi="Arial" w:cs="Arial"/>
          <w:bCs/>
          <w:iCs/>
        </w:rPr>
        <w:t>2.  Odpowiedzialność za prawidłowość dokumentacji wobec Wykonawcy ponosi Zamawiający.</w:t>
      </w:r>
      <w:r>
        <w:rPr>
          <w:rFonts w:ascii="Arial" w:eastAsia="Calibri" w:hAnsi="Arial" w:cs="Arial"/>
          <w:bCs/>
        </w:rPr>
        <w:t xml:space="preserve"> </w:t>
      </w:r>
    </w:p>
    <w:p w:rsidR="00F37890" w:rsidRDefault="00D817CD" w:rsidP="00C25E11">
      <w:pPr>
        <w:numPr>
          <w:ilvl w:val="0"/>
          <w:numId w:val="58"/>
        </w:numPr>
        <w:autoSpaceDE w:val="0"/>
        <w:autoSpaceDN w:val="0"/>
        <w:adjustRightInd w:val="0"/>
        <w:spacing w:after="0"/>
        <w:ind w:left="426" w:hanging="284"/>
        <w:jc w:val="both"/>
        <w:rPr>
          <w:rFonts w:ascii="Arial" w:eastAsia="Calibri" w:hAnsi="Arial" w:cs="Arial"/>
          <w:bCs/>
        </w:rPr>
      </w:pPr>
      <w:r>
        <w:rPr>
          <w:rFonts w:ascii="Arial" w:eastAsia="Calibri" w:hAnsi="Arial" w:cs="Arial"/>
          <w:bCs/>
        </w:rPr>
        <w:t xml:space="preserve">Zamawiający przekaże Wykonawcy plac budowy w terminie 7 dni od dnia podpisania umowy. </w:t>
      </w:r>
    </w:p>
    <w:p w:rsidR="005F2A4A" w:rsidRPr="005F2A4A" w:rsidRDefault="005F2A4A" w:rsidP="005F2A4A">
      <w:pPr>
        <w:autoSpaceDE w:val="0"/>
        <w:autoSpaceDN w:val="0"/>
        <w:adjustRightInd w:val="0"/>
        <w:spacing w:after="0"/>
        <w:ind w:left="426"/>
        <w:jc w:val="both"/>
        <w:rPr>
          <w:rFonts w:ascii="Arial" w:eastAsia="Calibri" w:hAnsi="Arial" w:cs="Arial"/>
          <w:bCs/>
        </w:rPr>
      </w:pPr>
    </w:p>
    <w:p w:rsidR="00D817CD" w:rsidRPr="00984FFB" w:rsidRDefault="00D817CD" w:rsidP="00D817CD">
      <w:pPr>
        <w:spacing w:after="0"/>
        <w:ind w:left="3540" w:firstLine="708"/>
        <w:jc w:val="both"/>
        <w:rPr>
          <w:rFonts w:ascii="Arial" w:eastAsia="Calibri" w:hAnsi="Arial" w:cs="Arial"/>
          <w:b/>
          <w:bCs/>
          <w:iCs/>
        </w:rPr>
      </w:pPr>
      <w:r w:rsidRPr="00984FFB">
        <w:rPr>
          <w:rFonts w:ascii="Arial" w:eastAsia="Calibri" w:hAnsi="Arial" w:cs="Arial"/>
          <w:b/>
          <w:bCs/>
          <w:iCs/>
        </w:rPr>
        <w:t xml:space="preserve">     </w:t>
      </w:r>
      <w:r w:rsidR="00AC7B2D">
        <w:rPr>
          <w:rFonts w:ascii="Arial" w:eastAsia="Calibri" w:hAnsi="Arial" w:cs="Arial"/>
          <w:b/>
          <w:bCs/>
          <w:iCs/>
        </w:rPr>
        <w:t xml:space="preserve"> </w:t>
      </w:r>
      <w:r w:rsidRPr="00984FFB">
        <w:rPr>
          <w:rFonts w:ascii="Arial" w:eastAsia="Calibri" w:hAnsi="Arial" w:cs="Arial"/>
          <w:b/>
          <w:bCs/>
          <w:iCs/>
        </w:rPr>
        <w:t xml:space="preserve"> § 4.</w:t>
      </w:r>
    </w:p>
    <w:p w:rsidR="00626E9E" w:rsidRDefault="00626E9E" w:rsidP="00626E9E">
      <w:pPr>
        <w:numPr>
          <w:ilvl w:val="0"/>
          <w:numId w:val="93"/>
        </w:numPr>
        <w:spacing w:after="0"/>
        <w:ind w:left="284" w:hanging="284"/>
        <w:jc w:val="both"/>
        <w:rPr>
          <w:rFonts w:ascii="Arial" w:eastAsia="Calibri" w:hAnsi="Arial" w:cs="Arial"/>
          <w:bCs/>
          <w:iCs/>
        </w:rPr>
      </w:pPr>
      <w:r>
        <w:rPr>
          <w:rFonts w:ascii="Arial" w:eastAsia="Calibri" w:hAnsi="Arial" w:cs="Arial"/>
          <w:bCs/>
          <w:iCs/>
        </w:rPr>
        <w:t xml:space="preserve">Zamawiający powoła komisję i dokona  odbioru końcowego w terminie 5 dni od dnia zgłoszenia przez Wykonawcę gotowości do odbioru. </w:t>
      </w:r>
    </w:p>
    <w:p w:rsidR="00626E9E" w:rsidRDefault="00626E9E" w:rsidP="00626E9E">
      <w:pPr>
        <w:numPr>
          <w:ilvl w:val="0"/>
          <w:numId w:val="93"/>
        </w:numPr>
        <w:spacing w:after="0"/>
        <w:ind w:left="284" w:hanging="284"/>
        <w:jc w:val="both"/>
        <w:rPr>
          <w:rFonts w:ascii="Arial" w:eastAsia="Calibri" w:hAnsi="Arial" w:cs="Arial"/>
          <w:bCs/>
          <w:iCs/>
        </w:rPr>
      </w:pPr>
      <w:r>
        <w:rPr>
          <w:rFonts w:ascii="Arial" w:eastAsia="Calibri" w:hAnsi="Arial" w:cs="Arial"/>
          <w:color w:val="000000"/>
        </w:rPr>
        <w:t>Zamawiający dokona odbioru robót podlegających zakryciu oraz robót zanikających w ciągu 3 dni od dnia zgłoszenia przez Wykonawcę.</w:t>
      </w:r>
    </w:p>
    <w:p w:rsidR="00626E9E" w:rsidRDefault="00626E9E" w:rsidP="00626E9E">
      <w:pPr>
        <w:numPr>
          <w:ilvl w:val="0"/>
          <w:numId w:val="93"/>
        </w:numPr>
        <w:spacing w:after="0"/>
        <w:ind w:left="284" w:hanging="284"/>
        <w:jc w:val="both"/>
        <w:rPr>
          <w:rFonts w:ascii="Arial" w:eastAsia="Calibri" w:hAnsi="Arial" w:cs="Arial"/>
          <w:bCs/>
          <w:iCs/>
        </w:rPr>
      </w:pPr>
      <w:r>
        <w:rPr>
          <w:rFonts w:ascii="Arial" w:eastAsia="Calibri" w:hAnsi="Arial" w:cs="Arial"/>
          <w:bCs/>
          <w:iCs/>
        </w:rPr>
        <w:t>Wykonawca przedłoży Zamawiającemu, nie później niż w dniu wyznaczonego terminu odbioru końcowego wszystkie dokumenty pozwalające na ocenę prawidłowości wykonania przedmiotu odbioru a w szczególności protokoły z wyników badań, prób i sprawdzeń, certyfikaty, atesty                i deklaracje zgodności na wbudowane materiały.</w:t>
      </w:r>
    </w:p>
    <w:p w:rsidR="00626E9E" w:rsidRDefault="00626E9E" w:rsidP="00626E9E">
      <w:pPr>
        <w:numPr>
          <w:ilvl w:val="0"/>
          <w:numId w:val="93"/>
        </w:numPr>
        <w:spacing w:after="0"/>
        <w:ind w:left="284" w:hanging="284"/>
        <w:jc w:val="both"/>
        <w:rPr>
          <w:rFonts w:ascii="Arial" w:eastAsia="Calibri" w:hAnsi="Arial" w:cs="Arial"/>
          <w:bCs/>
          <w:iCs/>
        </w:rPr>
      </w:pPr>
      <w:r>
        <w:rPr>
          <w:rFonts w:ascii="Arial" w:eastAsia="Calibri" w:hAnsi="Arial" w:cs="Arial"/>
          <w:bCs/>
          <w:iCs/>
        </w:rPr>
        <w:t>Jeżeli w toku czynności odbioru końcowego zadania zostaną stwierdzone wady nadające się do usunięcia, to Zamawiający zażąda usunięcia wad, wyznaczając odpowiedni termin ich wykonania.</w:t>
      </w:r>
    </w:p>
    <w:p w:rsidR="00626E9E" w:rsidRDefault="00626E9E" w:rsidP="00626E9E">
      <w:pPr>
        <w:numPr>
          <w:ilvl w:val="0"/>
          <w:numId w:val="93"/>
        </w:numPr>
        <w:spacing w:after="0"/>
        <w:ind w:left="284" w:hanging="284"/>
        <w:jc w:val="both"/>
        <w:rPr>
          <w:rFonts w:ascii="Arial" w:eastAsia="Calibri" w:hAnsi="Arial" w:cs="Arial"/>
          <w:bCs/>
          <w:iCs/>
        </w:rPr>
      </w:pPr>
      <w:r>
        <w:rPr>
          <w:rFonts w:ascii="Arial" w:eastAsia="Calibri" w:hAnsi="Arial" w:cs="Arial"/>
          <w:bCs/>
          <w:iCs/>
        </w:rPr>
        <w:lastRenderedPageBreak/>
        <w:t xml:space="preserve">Jeżeli w trakcie realizacji robót Zamawiający zażąda badań, które nie były przewidziane niniejszą umową, to wykonawca zobowiązany jest przeprowadzić te badania. </w:t>
      </w:r>
    </w:p>
    <w:p w:rsidR="00626E9E" w:rsidRDefault="00626E9E" w:rsidP="00626E9E">
      <w:pPr>
        <w:spacing w:after="0"/>
        <w:ind w:left="284"/>
        <w:jc w:val="both"/>
        <w:rPr>
          <w:rFonts w:ascii="Arial" w:eastAsia="Calibri" w:hAnsi="Arial" w:cs="Arial"/>
          <w:bCs/>
          <w:iCs/>
        </w:rPr>
      </w:pPr>
      <w:r>
        <w:rPr>
          <w:rFonts w:ascii="Arial" w:eastAsia="Calibri" w:hAnsi="Arial" w:cs="Arial"/>
          <w:bCs/>
          <w:iCs/>
        </w:rPr>
        <w:t xml:space="preserve">Jeżeli w rezultacie przeprowadzenia badań okaże się, że zastosowane materiały bądź wykonane roboty są niezgodne z umową, to koszty badań dodatkowych obciążają wykonawcę. </w:t>
      </w:r>
    </w:p>
    <w:p w:rsidR="00626E9E" w:rsidRDefault="00626E9E" w:rsidP="00626E9E">
      <w:pPr>
        <w:spacing w:after="0"/>
        <w:ind w:left="284"/>
        <w:jc w:val="both"/>
        <w:rPr>
          <w:rFonts w:ascii="Arial" w:eastAsia="Calibri" w:hAnsi="Arial" w:cs="Arial"/>
          <w:bCs/>
          <w:iCs/>
        </w:rPr>
      </w:pPr>
      <w:r>
        <w:rPr>
          <w:rFonts w:ascii="Arial" w:eastAsia="Calibri" w:hAnsi="Arial" w:cs="Arial"/>
          <w:bCs/>
          <w:iCs/>
        </w:rPr>
        <w:t xml:space="preserve">W przeciwnym wypadku koszty tych badań obciążają Zamawiającego. </w:t>
      </w:r>
    </w:p>
    <w:p w:rsidR="00D817CD" w:rsidRDefault="00D817CD" w:rsidP="00D817CD">
      <w:pPr>
        <w:spacing w:after="0"/>
        <w:jc w:val="center"/>
        <w:rPr>
          <w:rFonts w:ascii="Arial" w:eastAsia="Calibri" w:hAnsi="Arial" w:cs="Arial"/>
          <w:b/>
          <w:bCs/>
          <w:i/>
          <w:iCs/>
        </w:rPr>
      </w:pPr>
    </w:p>
    <w:p w:rsidR="00D817CD" w:rsidRPr="00C25E11" w:rsidRDefault="00D817CD" w:rsidP="00D817CD">
      <w:pPr>
        <w:spacing w:after="0"/>
        <w:jc w:val="center"/>
        <w:rPr>
          <w:rFonts w:ascii="Arial" w:eastAsia="Calibri" w:hAnsi="Arial" w:cs="Arial"/>
          <w:b/>
          <w:bCs/>
          <w:iCs/>
        </w:rPr>
      </w:pPr>
      <w:r w:rsidRPr="00C25E11">
        <w:rPr>
          <w:rFonts w:ascii="Arial" w:eastAsia="Calibri" w:hAnsi="Arial" w:cs="Arial"/>
          <w:b/>
          <w:bCs/>
          <w:iCs/>
        </w:rPr>
        <w:t>§ 5 .</w:t>
      </w:r>
    </w:p>
    <w:p w:rsidR="00D817CD" w:rsidRDefault="00626E9E" w:rsidP="00626E9E">
      <w:pPr>
        <w:spacing w:after="0"/>
        <w:jc w:val="both"/>
        <w:rPr>
          <w:rFonts w:ascii="Arial" w:eastAsia="Calibri" w:hAnsi="Arial" w:cs="Arial"/>
        </w:rPr>
      </w:pPr>
      <w:r>
        <w:rPr>
          <w:rFonts w:ascii="Arial" w:eastAsia="Calibri" w:hAnsi="Arial" w:cs="Arial"/>
        </w:rPr>
        <w:t xml:space="preserve">     </w:t>
      </w:r>
      <w:r w:rsidR="00D817CD">
        <w:rPr>
          <w:rFonts w:ascii="Arial" w:eastAsia="Calibri" w:hAnsi="Arial" w:cs="Arial"/>
        </w:rPr>
        <w:t xml:space="preserve">Do obowiązków Wykonawcy należy: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Wykonanie przedmiotu umowy z należytą starannością, zgodnie z postanowieniami dokumentów składających się na umowę, najlepszymi zasadami wiedzy i sztuki budowlanej oraz zgodnie z przepisami prawa. </w:t>
      </w:r>
    </w:p>
    <w:p w:rsidR="00D817CD" w:rsidRPr="005E1E69" w:rsidRDefault="00D817CD" w:rsidP="00AB1E11">
      <w:pPr>
        <w:numPr>
          <w:ilvl w:val="0"/>
          <w:numId w:val="62"/>
        </w:numPr>
        <w:spacing w:after="0"/>
        <w:jc w:val="both"/>
        <w:rPr>
          <w:rFonts w:ascii="Arial" w:eastAsia="Calibri" w:hAnsi="Arial" w:cs="Arial"/>
        </w:rPr>
      </w:pPr>
      <w:r>
        <w:rPr>
          <w:rFonts w:ascii="Arial" w:eastAsia="Calibri" w:hAnsi="Arial" w:cs="Arial"/>
        </w:rPr>
        <w:t xml:space="preserve"> </w:t>
      </w:r>
      <w:r w:rsidRPr="005E1E69">
        <w:rPr>
          <w:rFonts w:ascii="Arial" w:eastAsia="Calibri" w:hAnsi="Arial" w:cs="Arial"/>
        </w:rPr>
        <w:t xml:space="preserve">Ubezpieczenie robót, urządzeń oraz mienia ruchomego związanego z wykonaniem przedmiotu umowy – w okresie całego procesu wykonawczego – od wszelkich </w:t>
      </w:r>
      <w:proofErr w:type="spellStart"/>
      <w:r w:rsidRPr="005E1E69">
        <w:rPr>
          <w:rFonts w:ascii="Arial" w:eastAsia="Calibri" w:hAnsi="Arial" w:cs="Arial"/>
        </w:rPr>
        <w:t>ryzyk</w:t>
      </w:r>
      <w:proofErr w:type="spellEnd"/>
      <w:r w:rsidRPr="005E1E69">
        <w:rPr>
          <w:rFonts w:ascii="Arial" w:eastAsia="Calibri" w:hAnsi="Arial" w:cs="Arial"/>
        </w:rPr>
        <w:t xml:space="preserve"> i wypadków jako zdarzeń prawnych, w tym zdarzeń losowych w rozumieniu przepisów o ubezpieczeniach majątkowych oraz od odpowiedzialności cywilnej związanej z przedmiotowymi</w:t>
      </w:r>
      <w:r>
        <w:rPr>
          <w:rFonts w:ascii="Arial" w:eastAsia="Calibri" w:hAnsi="Arial" w:cs="Arial"/>
        </w:rPr>
        <w:t xml:space="preserve"> </w:t>
      </w:r>
      <w:r w:rsidRPr="005E1E69">
        <w:rPr>
          <w:rFonts w:ascii="Arial" w:eastAsia="Calibri" w:hAnsi="Arial" w:cs="Arial"/>
        </w:rPr>
        <w:t xml:space="preserve">robotami, obejmującej odpowiedzialność deliktową </w:t>
      </w:r>
      <w:r w:rsidR="00C25E11">
        <w:rPr>
          <w:rFonts w:ascii="Arial" w:eastAsia="Calibri" w:hAnsi="Arial" w:cs="Arial"/>
        </w:rPr>
        <w:t xml:space="preserve">          </w:t>
      </w:r>
      <w:r w:rsidRPr="005E1E69">
        <w:rPr>
          <w:rFonts w:ascii="Arial" w:eastAsia="Calibri" w:hAnsi="Arial" w:cs="Arial"/>
        </w:rPr>
        <w:t xml:space="preserve">i odpowiedzialność kontraktową wobec uczestników realizujących przedmiot umowy </w:t>
      </w:r>
      <w:r>
        <w:rPr>
          <w:rFonts w:ascii="Arial" w:eastAsia="Calibri" w:hAnsi="Arial" w:cs="Arial"/>
        </w:rPr>
        <w:t xml:space="preserve">oraz </w:t>
      </w:r>
      <w:r w:rsidRPr="005E1E69">
        <w:rPr>
          <w:rFonts w:ascii="Arial" w:eastAsia="Calibri" w:hAnsi="Arial" w:cs="Arial"/>
        </w:rPr>
        <w:t>wobec osób trzecich.</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Wykonawca na swój koszt przygotuje składowiska, magazyny oraz inne niezbędne pomieszczenia przeznaczone dla pracowników Wykonawcy.</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na swój koszt zabezpieczy korzystanie z wody, energii elektrycznej </w:t>
      </w:r>
      <w:r w:rsidR="00C25E11">
        <w:rPr>
          <w:rFonts w:ascii="Arial" w:eastAsia="Calibri" w:hAnsi="Arial" w:cs="Arial"/>
        </w:rPr>
        <w:t xml:space="preserve">         </w:t>
      </w:r>
      <w:r>
        <w:rPr>
          <w:rFonts w:ascii="Arial" w:eastAsia="Calibri" w:hAnsi="Arial" w:cs="Arial"/>
        </w:rPr>
        <w:t xml:space="preserve">w trakcie budowy.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Wykonie przedmiotu zamówienia z materiałów własnych zgodnie z wymogami SIWZ.</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po zakończeniu budowy uporządkuje teren budowy i przywróci </w:t>
      </w:r>
      <w:r w:rsidR="00C25E11">
        <w:rPr>
          <w:rFonts w:ascii="Arial" w:eastAsia="Calibri" w:hAnsi="Arial" w:cs="Arial"/>
        </w:rPr>
        <w:t xml:space="preserve">                </w:t>
      </w:r>
      <w:r>
        <w:rPr>
          <w:rFonts w:ascii="Arial" w:eastAsia="Calibri" w:hAnsi="Arial" w:cs="Arial"/>
        </w:rPr>
        <w:t xml:space="preserve">go </w:t>
      </w:r>
      <w:r w:rsidR="00C25E11">
        <w:rPr>
          <w:rFonts w:ascii="Arial" w:eastAsia="Calibri" w:hAnsi="Arial" w:cs="Arial"/>
        </w:rPr>
        <w:t xml:space="preserve"> </w:t>
      </w:r>
      <w:r>
        <w:rPr>
          <w:rFonts w:ascii="Arial" w:eastAsia="Calibri" w:hAnsi="Arial" w:cs="Arial"/>
        </w:rPr>
        <w:t xml:space="preserve">do stanu pierwotnego.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Umożliwienie wstępu na teren budowy pracownikom nadzoru budowlanego, </w:t>
      </w:r>
      <w:r w:rsidR="00C25E11">
        <w:rPr>
          <w:rFonts w:ascii="Arial" w:eastAsia="Calibri" w:hAnsi="Arial" w:cs="Arial"/>
        </w:rPr>
        <w:t xml:space="preserve">              </w:t>
      </w:r>
      <w:r>
        <w:rPr>
          <w:rFonts w:ascii="Arial" w:eastAsia="Calibri" w:hAnsi="Arial" w:cs="Arial"/>
        </w:rPr>
        <w:t xml:space="preserve">do których należy wykonanie zadań określonych prawem budowlanym oraz udostępnienie im danych i informacji wymaganych przepisami prawa.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Przed wbudowaniem oraz na każde żądanie Zamawiającego przedstawienie </w:t>
      </w:r>
      <w:r w:rsidR="00C25E11">
        <w:rPr>
          <w:rFonts w:ascii="Arial" w:eastAsia="Calibri" w:hAnsi="Arial" w:cs="Arial"/>
        </w:rPr>
        <w:t xml:space="preserve">             </w:t>
      </w:r>
      <w:r>
        <w:rPr>
          <w:rFonts w:ascii="Arial" w:eastAsia="Calibri" w:hAnsi="Arial" w:cs="Arial"/>
        </w:rPr>
        <w:t>do akceptacji Zamawiającego niezbędnych dokumentów (atestów, świadectw, certyfikatów i innych dokumentów) stwierdzających jakość materiałów, wyrobów, elementów i urządzeń przeznaczonych do wbudowania i potwierdzających dopuszczenie do stosowania w budownictwie dla materiałów, wyrobów, elementów i urządzeń używanych przy realizacji przedmiotu Umowy, w szczególności zgodnie z art. 10 ustawy Prawo Budowlane. Zamawiający ma prawo w każdym momencie realizacji przedmiotu umowy zrezygnować z użytych materiałów, wyrobów, elementów, i urządzeń jeżeli nie będą one zgodne z obowiązującymi przepisa</w:t>
      </w:r>
      <w:r w:rsidR="00626E9E">
        <w:rPr>
          <w:rFonts w:ascii="Arial" w:eastAsia="Calibri" w:hAnsi="Arial" w:cs="Arial"/>
        </w:rPr>
        <w:t xml:space="preserve">mi prawa, wymaganiami </w:t>
      </w:r>
      <w:proofErr w:type="spellStart"/>
      <w:r w:rsidR="00626E9E">
        <w:rPr>
          <w:rFonts w:ascii="Arial" w:eastAsia="Calibri" w:hAnsi="Arial" w:cs="Arial"/>
        </w:rPr>
        <w:t>STWiORB</w:t>
      </w:r>
      <w:proofErr w:type="spellEnd"/>
      <w:r w:rsidR="00626E9E">
        <w:rPr>
          <w:rFonts w:ascii="Arial" w:eastAsia="Calibri" w:hAnsi="Arial" w:cs="Arial"/>
        </w:rPr>
        <w:t xml:space="preserve"> </w:t>
      </w:r>
      <w:r>
        <w:rPr>
          <w:rFonts w:ascii="Arial" w:eastAsia="Calibri" w:hAnsi="Arial" w:cs="Arial"/>
        </w:rPr>
        <w:t xml:space="preserve">oraz szczegółowym opisem przedmiotu zamówienia.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Naprawienie na własny koszt szkód powstałych w trakcie realizacji przedmiotu umowy z przyczyn leżących po stronie Wykonawcy.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Wykonawca zobowiązuje się do informowania Za</w:t>
      </w:r>
      <w:r w:rsidR="00881359">
        <w:rPr>
          <w:rFonts w:ascii="Arial" w:eastAsia="Calibri" w:hAnsi="Arial" w:cs="Arial"/>
        </w:rPr>
        <w:t>mawiającego</w:t>
      </w:r>
      <w:r>
        <w:rPr>
          <w:rFonts w:ascii="Arial" w:eastAsia="Calibri" w:hAnsi="Arial" w:cs="Arial"/>
        </w:rPr>
        <w:t xml:space="preserve"> o konieczności wykonania robót dodatkowych i zamiennych w terminie 7 dni od daty stwierdzenia </w:t>
      </w:r>
      <w:r w:rsidR="00881359">
        <w:rPr>
          <w:rFonts w:ascii="Arial" w:eastAsia="Calibri" w:hAnsi="Arial" w:cs="Arial"/>
        </w:rPr>
        <w:t xml:space="preserve">      </w:t>
      </w:r>
      <w:r>
        <w:rPr>
          <w:rFonts w:ascii="Arial" w:eastAsia="Calibri" w:hAnsi="Arial" w:cs="Arial"/>
        </w:rPr>
        <w:t xml:space="preserve">i uzyskania jego akceptacji co do konieczności wykonania tych robót </w:t>
      </w:r>
      <w:r w:rsidR="00881359">
        <w:rPr>
          <w:rFonts w:ascii="Arial" w:eastAsia="Calibri" w:hAnsi="Arial" w:cs="Arial"/>
        </w:rPr>
        <w:t xml:space="preserve"> </w:t>
      </w:r>
      <w:r>
        <w:rPr>
          <w:rFonts w:ascii="Arial" w:eastAsia="Calibri" w:hAnsi="Arial" w:cs="Arial"/>
        </w:rPr>
        <w:t>w formie wpisu do dziennika budowy (w formie protokołu konieczności).</w:t>
      </w:r>
    </w:p>
    <w:p w:rsidR="00D40558" w:rsidRDefault="00D40558" w:rsidP="00D40558">
      <w:pPr>
        <w:numPr>
          <w:ilvl w:val="0"/>
          <w:numId w:val="62"/>
        </w:numPr>
        <w:spacing w:after="0"/>
        <w:jc w:val="both"/>
        <w:rPr>
          <w:rFonts w:ascii="Arial" w:eastAsia="Calibri" w:hAnsi="Arial" w:cs="Arial"/>
        </w:rPr>
      </w:pPr>
      <w:r>
        <w:rPr>
          <w:rFonts w:ascii="Arial" w:eastAsia="Calibri" w:hAnsi="Arial" w:cs="Arial"/>
        </w:rPr>
        <w:t xml:space="preserve">Wykonawca zobowiązuje się do zgłoszenia inspektorowi nadzoru terminu zakończenia robót podlegających zakryciu oraz robót zanikających. </w:t>
      </w:r>
    </w:p>
    <w:p w:rsidR="00626E9E" w:rsidRDefault="00D40558" w:rsidP="00D40558">
      <w:pPr>
        <w:spacing w:after="0"/>
        <w:ind w:left="1505"/>
        <w:jc w:val="both"/>
        <w:rPr>
          <w:rFonts w:ascii="Arial" w:eastAsia="Calibri" w:hAnsi="Arial" w:cs="Arial"/>
        </w:rPr>
      </w:pPr>
      <w:r>
        <w:rPr>
          <w:rFonts w:ascii="Arial" w:eastAsia="Calibri" w:hAnsi="Arial" w:cs="Arial"/>
        </w:rPr>
        <w:lastRenderedPageBreak/>
        <w:t>O ile Wykonawca nie dopełni tego obowiązku jest zobowiązany odkryć roboty lub wykonać odpowiednie odkucia lub otwory niezbędne do zbadania wykonanych robót, a następnie przywrócić je do stanu poprzedniego na własny koszt.</w:t>
      </w:r>
    </w:p>
    <w:p w:rsidR="00D817CD" w:rsidRDefault="00D817CD" w:rsidP="00D817CD">
      <w:pPr>
        <w:spacing w:after="0"/>
        <w:jc w:val="both"/>
        <w:rPr>
          <w:rFonts w:ascii="Arial" w:eastAsia="Calibri" w:hAnsi="Arial" w:cs="Arial"/>
        </w:rPr>
      </w:pPr>
    </w:p>
    <w:p w:rsidR="00D817CD" w:rsidRPr="00F053E2" w:rsidRDefault="00D817CD" w:rsidP="00D817CD">
      <w:pPr>
        <w:spacing w:after="0"/>
        <w:jc w:val="center"/>
        <w:rPr>
          <w:rFonts w:ascii="Arial" w:eastAsia="Calibri" w:hAnsi="Arial" w:cs="Arial"/>
          <w:b/>
          <w:bCs/>
          <w:iCs/>
        </w:rPr>
      </w:pPr>
      <w:r w:rsidRPr="00F053E2">
        <w:rPr>
          <w:rFonts w:ascii="Arial" w:eastAsia="Calibri" w:hAnsi="Arial" w:cs="Arial"/>
          <w:b/>
          <w:bCs/>
          <w:iCs/>
        </w:rPr>
        <w:t>§ 6 .</w:t>
      </w:r>
    </w:p>
    <w:p w:rsidR="00D817CD" w:rsidRPr="005F2A4A" w:rsidRDefault="00D817CD" w:rsidP="005F2A4A">
      <w:pPr>
        <w:spacing w:after="0"/>
        <w:jc w:val="both"/>
        <w:rPr>
          <w:rFonts w:ascii="Arial" w:eastAsia="Calibri" w:hAnsi="Arial" w:cs="Arial"/>
        </w:rPr>
      </w:pPr>
      <w:r>
        <w:rPr>
          <w:rFonts w:ascii="Arial" w:eastAsia="Calibri" w:hAnsi="Arial" w:cs="Arial"/>
        </w:rPr>
        <w:t>Zamawiający oświadcza, że posiada prawo do dysponowania nieruchomościami w zakresie niezbędnym do realizacji przedmiotu umowy.</w:t>
      </w:r>
    </w:p>
    <w:p w:rsidR="00D40558" w:rsidRDefault="00D40558" w:rsidP="00D817CD">
      <w:pPr>
        <w:spacing w:after="0"/>
        <w:jc w:val="center"/>
        <w:rPr>
          <w:rFonts w:ascii="Arial" w:eastAsia="Calibri" w:hAnsi="Arial" w:cs="Arial"/>
          <w:b/>
          <w:bCs/>
          <w:iCs/>
        </w:rPr>
      </w:pPr>
    </w:p>
    <w:p w:rsidR="00D817CD" w:rsidRPr="00F053E2" w:rsidRDefault="00D40558" w:rsidP="00D817CD">
      <w:pPr>
        <w:spacing w:after="0"/>
        <w:jc w:val="center"/>
        <w:rPr>
          <w:rFonts w:ascii="Arial" w:eastAsia="Calibri" w:hAnsi="Arial" w:cs="Arial"/>
          <w:b/>
          <w:bCs/>
          <w:iCs/>
        </w:rPr>
      </w:pPr>
      <w:r>
        <w:rPr>
          <w:rFonts w:ascii="Arial" w:eastAsia="Calibri" w:hAnsi="Arial" w:cs="Arial"/>
          <w:b/>
          <w:bCs/>
          <w:iCs/>
        </w:rPr>
        <w:t xml:space="preserve">  </w:t>
      </w:r>
      <w:r w:rsidR="00D817CD" w:rsidRPr="00F053E2">
        <w:rPr>
          <w:rFonts w:ascii="Arial" w:eastAsia="Calibri" w:hAnsi="Arial" w:cs="Arial"/>
          <w:b/>
          <w:bCs/>
          <w:iCs/>
        </w:rPr>
        <w:t>§ 7 .</w:t>
      </w:r>
    </w:p>
    <w:p w:rsidR="00D817CD" w:rsidRDefault="00D817CD" w:rsidP="00FC7E63">
      <w:pPr>
        <w:spacing w:after="0"/>
        <w:ind w:left="426" w:hanging="426"/>
        <w:jc w:val="both"/>
        <w:rPr>
          <w:rFonts w:ascii="Arial" w:eastAsia="Calibri" w:hAnsi="Arial" w:cs="Arial"/>
        </w:rPr>
      </w:pPr>
      <w:r>
        <w:rPr>
          <w:rFonts w:ascii="Arial" w:eastAsia="Calibri" w:hAnsi="Arial" w:cs="Arial"/>
        </w:rPr>
        <w:t xml:space="preserve">1. </w:t>
      </w:r>
      <w:r w:rsidR="00A905F5">
        <w:rPr>
          <w:rFonts w:ascii="Arial" w:eastAsia="Calibri" w:hAnsi="Arial" w:cs="Arial"/>
        </w:rPr>
        <w:t>Ze strony zamawiającego nadzór nad realizacją zadań prowadzić będzie inspektor                             ds. inwestycyjno-technicznych.</w:t>
      </w:r>
    </w:p>
    <w:p w:rsidR="00D817CD" w:rsidRDefault="00D817CD" w:rsidP="00D817CD">
      <w:pPr>
        <w:spacing w:after="0"/>
        <w:jc w:val="both"/>
        <w:rPr>
          <w:rFonts w:ascii="Arial" w:eastAsia="Calibri" w:hAnsi="Arial" w:cs="Arial"/>
        </w:rPr>
      </w:pPr>
      <w:r>
        <w:rPr>
          <w:rFonts w:ascii="Arial" w:eastAsia="Calibri" w:hAnsi="Arial" w:cs="Arial"/>
        </w:rPr>
        <w:t xml:space="preserve">2. </w:t>
      </w:r>
      <w:r w:rsidR="00175840">
        <w:rPr>
          <w:rFonts w:ascii="Arial" w:eastAsia="Calibri" w:hAnsi="Arial" w:cs="Arial"/>
        </w:rPr>
        <w:t xml:space="preserve">  </w:t>
      </w:r>
      <w:r>
        <w:rPr>
          <w:rFonts w:ascii="Arial" w:eastAsia="Calibri" w:hAnsi="Arial" w:cs="Arial"/>
        </w:rPr>
        <w:t>Wykonawca ustanawia Kierownika b</w:t>
      </w:r>
      <w:r w:rsidR="00A905F5">
        <w:rPr>
          <w:rFonts w:ascii="Arial" w:eastAsia="Calibri" w:hAnsi="Arial" w:cs="Arial"/>
        </w:rPr>
        <w:t>udowy w osobie Pana …………………………………………..</w:t>
      </w:r>
    </w:p>
    <w:p w:rsidR="00D40558" w:rsidRDefault="00D40558" w:rsidP="00C25E11">
      <w:pPr>
        <w:spacing w:after="0"/>
        <w:jc w:val="center"/>
        <w:rPr>
          <w:rFonts w:ascii="Arial" w:eastAsia="Calibri" w:hAnsi="Arial" w:cs="Arial"/>
          <w:b/>
          <w:bCs/>
          <w:iCs/>
        </w:rPr>
      </w:pPr>
    </w:p>
    <w:p w:rsidR="00D817CD" w:rsidRPr="00F053E2" w:rsidRDefault="00D40558" w:rsidP="00C25E11">
      <w:pPr>
        <w:spacing w:after="0"/>
        <w:jc w:val="center"/>
        <w:rPr>
          <w:rFonts w:ascii="Arial" w:eastAsia="Calibri" w:hAnsi="Arial" w:cs="Arial"/>
          <w:b/>
          <w:bCs/>
          <w:iCs/>
        </w:rPr>
      </w:pPr>
      <w:r>
        <w:rPr>
          <w:rFonts w:ascii="Arial" w:eastAsia="Calibri" w:hAnsi="Arial" w:cs="Arial"/>
          <w:b/>
          <w:bCs/>
          <w:iCs/>
        </w:rPr>
        <w:t xml:space="preserve">  </w:t>
      </w:r>
      <w:r w:rsidR="00D817CD" w:rsidRPr="00F053E2">
        <w:rPr>
          <w:rFonts w:ascii="Arial" w:eastAsia="Calibri" w:hAnsi="Arial" w:cs="Arial"/>
          <w:b/>
          <w:bCs/>
          <w:iCs/>
        </w:rPr>
        <w:t>§ 8.</w:t>
      </w:r>
    </w:p>
    <w:p w:rsidR="00D817CD" w:rsidRDefault="00D817CD" w:rsidP="00C25E11">
      <w:pPr>
        <w:numPr>
          <w:ilvl w:val="0"/>
          <w:numId w:val="47"/>
        </w:numPr>
        <w:tabs>
          <w:tab w:val="left" w:pos="426"/>
        </w:tabs>
        <w:spacing w:after="0"/>
        <w:ind w:left="142" w:hanging="142"/>
        <w:jc w:val="both"/>
        <w:rPr>
          <w:rFonts w:ascii="Arial" w:eastAsia="Calibri" w:hAnsi="Arial" w:cs="Arial"/>
          <w:color w:val="000000"/>
        </w:rPr>
      </w:pPr>
      <w:r>
        <w:rPr>
          <w:rFonts w:ascii="Arial" w:eastAsia="Calibri" w:hAnsi="Arial" w:cs="Arial"/>
          <w:color w:val="000000"/>
        </w:rPr>
        <w:t>Wykonawca wykona następujące robot</w:t>
      </w:r>
      <w:r w:rsidR="00C543B9">
        <w:rPr>
          <w:rFonts w:ascii="Arial" w:eastAsia="Calibri" w:hAnsi="Arial" w:cs="Arial"/>
          <w:color w:val="000000"/>
        </w:rPr>
        <w:t>y budowlane: ………………………………………</w:t>
      </w:r>
      <w:r w:rsidR="00D40558">
        <w:rPr>
          <w:rFonts w:ascii="Arial" w:eastAsia="Calibri" w:hAnsi="Arial" w:cs="Arial"/>
          <w:color w:val="000000"/>
        </w:rPr>
        <w:t>……….</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 xml:space="preserve">Wykonawca </w:t>
      </w:r>
      <w:r w:rsidRPr="00AC38B1">
        <w:rPr>
          <w:rFonts w:ascii="Arial" w:eastAsia="Calibri" w:hAnsi="Arial" w:cs="Arial"/>
        </w:rPr>
        <w:t xml:space="preserve">powierzy Podwykonawcom następujący zakres prac: </w:t>
      </w:r>
      <w:r>
        <w:rPr>
          <w:rFonts w:ascii="Arial" w:eastAsia="Calibri" w:hAnsi="Arial" w:cs="Arial"/>
          <w:color w:val="000000"/>
        </w:rPr>
        <w:t>.................</w:t>
      </w:r>
      <w:r w:rsidR="00AC38B1">
        <w:rPr>
          <w:rFonts w:ascii="Arial" w:eastAsia="Calibri" w:hAnsi="Arial" w:cs="Arial"/>
          <w:color w:val="000000"/>
        </w:rPr>
        <w:t>................</w:t>
      </w:r>
      <w:r>
        <w:rPr>
          <w:rFonts w:ascii="Arial" w:eastAsia="Calibri" w:hAnsi="Arial" w:cs="Arial"/>
          <w:color w:val="000000"/>
        </w:rPr>
        <w:t xml:space="preserve"> (nazwa /firma podwykonawcy oraz zakres powierzonych prac)</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817CD" w:rsidRDefault="00D817CD" w:rsidP="00C25E11">
      <w:pPr>
        <w:numPr>
          <w:ilvl w:val="0"/>
          <w:numId w:val="47"/>
        </w:numPr>
        <w:tabs>
          <w:tab w:val="clear" w:pos="780"/>
          <w:tab w:val="num" w:pos="284"/>
        </w:tabs>
        <w:spacing w:after="0"/>
        <w:ind w:left="360" w:hanging="360"/>
        <w:jc w:val="both"/>
        <w:rPr>
          <w:rFonts w:ascii="Arial" w:eastAsia="Calibri" w:hAnsi="Arial" w:cs="Arial"/>
        </w:rPr>
      </w:pPr>
      <w:r>
        <w:rPr>
          <w:rFonts w:ascii="Arial" w:eastAsia="Calibri" w:hAnsi="Arial" w:cs="Arial"/>
          <w:color w:val="000000"/>
        </w:rPr>
        <w:t xml:space="preserve"> W przypadku, gdy zmiana lub rezygnacja z Podwykonawcy, dotyczy podmiotu, na którego zasoby Wykonawca powoływał się na zasadach określonych w art. 26 ust. 2b </w:t>
      </w:r>
      <w:proofErr w:type="spellStart"/>
      <w:r>
        <w:rPr>
          <w:rFonts w:ascii="Arial" w:eastAsia="Calibri" w:hAnsi="Arial" w:cs="Arial"/>
          <w:color w:val="000000"/>
        </w:rPr>
        <w:t>Pzp</w:t>
      </w:r>
      <w:proofErr w:type="spellEnd"/>
      <w:r>
        <w:rPr>
          <w:rFonts w:ascii="Arial" w:eastAsia="Calibri" w:hAnsi="Arial" w:cs="Arial"/>
          <w:color w:val="000000"/>
        </w:rPr>
        <w:t xml:space="preserve">, w celu wykazania spełniania warunków udziału w postępowaniu, o których mowa w art. 22 ust. 1 </w:t>
      </w:r>
      <w:proofErr w:type="spellStart"/>
      <w:r>
        <w:rPr>
          <w:rFonts w:ascii="Arial" w:eastAsia="Calibri" w:hAnsi="Arial" w:cs="Arial"/>
          <w:color w:val="000000"/>
        </w:rPr>
        <w:t>Pzp</w:t>
      </w:r>
      <w:proofErr w:type="spellEnd"/>
      <w:r>
        <w:rPr>
          <w:rFonts w:ascii="Arial" w:eastAsia="Calibri" w:hAnsi="Arial" w:cs="Arial"/>
          <w:color w:val="000000"/>
        </w:rPr>
        <w:t xml:space="preserve">, Wykonawca jest zobowiązany wykazać Zamawiającemu, iż proponowany inny Podwykonawca lub Wykonawca samodzielnie spełniają je w stopniu nie mniejszym niż wymagany w trakcie postępowania </w:t>
      </w:r>
      <w:r>
        <w:rPr>
          <w:rFonts w:ascii="Arial" w:eastAsia="Calibri" w:hAnsi="Arial" w:cs="Arial"/>
        </w:rPr>
        <w:t>o udzielenie zamówienia</w:t>
      </w:r>
      <w:r w:rsidR="00C25E11">
        <w:rPr>
          <w:rFonts w:ascii="Arial" w:eastAsia="Calibri" w:hAnsi="Arial" w:cs="Arial"/>
        </w:rPr>
        <w:t>.</w:t>
      </w:r>
    </w:p>
    <w:p w:rsidR="00D817CD" w:rsidRDefault="00C25E11" w:rsidP="00C25E11">
      <w:pPr>
        <w:numPr>
          <w:ilvl w:val="0"/>
          <w:numId w:val="47"/>
        </w:numPr>
        <w:tabs>
          <w:tab w:val="clear" w:pos="780"/>
        </w:tabs>
        <w:spacing w:after="0"/>
        <w:ind w:left="360" w:hanging="360"/>
        <w:jc w:val="both"/>
        <w:rPr>
          <w:rFonts w:ascii="Arial" w:eastAsia="Calibri" w:hAnsi="Arial" w:cs="Arial"/>
        </w:rPr>
      </w:pPr>
      <w:r>
        <w:rPr>
          <w:rFonts w:ascii="Arial" w:eastAsia="Calibri" w:hAnsi="Arial" w:cs="Arial"/>
        </w:rPr>
        <w:t xml:space="preserve">Umowa pomiędzy </w:t>
      </w:r>
      <w:r w:rsidR="00D817CD">
        <w:rPr>
          <w:rFonts w:ascii="Arial" w:eastAsia="Calibri" w:hAnsi="Arial" w:cs="Arial"/>
        </w:rPr>
        <w:t>Wykonawcą a Podwykonawcą lub dalszym</w:t>
      </w:r>
      <w:r>
        <w:rPr>
          <w:rFonts w:ascii="Arial" w:eastAsia="Calibri" w:hAnsi="Arial" w:cs="Arial"/>
        </w:rPr>
        <w:t xml:space="preserve"> Podwykonawcą powinna stanowić </w:t>
      </w:r>
      <w:r w:rsidR="00D817CD">
        <w:rPr>
          <w:rFonts w:ascii="Arial" w:eastAsia="Calibri" w:hAnsi="Arial" w:cs="Arial"/>
        </w:rPr>
        <w:t>w szczególności, iż:</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przedmiotem umowy o podwykona</w:t>
      </w:r>
      <w:r w:rsidR="00C25E11">
        <w:rPr>
          <w:rFonts w:ascii="Arial" w:eastAsia="Calibri" w:hAnsi="Arial" w:cs="Arial"/>
        </w:rPr>
        <w:t xml:space="preserve">wstwo jest wyłącznie wykonanie </w:t>
      </w:r>
      <w:r>
        <w:rPr>
          <w:rFonts w:ascii="Arial" w:eastAsia="Calibri" w:hAnsi="Arial" w:cs="Arial"/>
        </w:rPr>
        <w:t>odpowiednio: robót budowlanych, dostaw lub usług, które ściśle odpowiadają części zamówienia określonego umową zawartą pomiędzy Zamawiającym a Wykonawcą,</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wykonanie przedmiotu umowy o podwykonawstwo zostaje określone na co najmniej takim poziomie jakości, jaki wynika z umowy zawartej pomiędzy Zamawiającym a Wykonawcą </w:t>
      </w:r>
      <w:r>
        <w:rPr>
          <w:rFonts w:ascii="Arial" w:eastAsia="Calibri" w:hAnsi="Arial" w:cs="Arial"/>
        </w:rPr>
        <w:br/>
        <w:t xml:space="preserve">i powinno odpowiadać stosownym dla tego wykonania wymaganiom określonym </w:t>
      </w:r>
      <w:r>
        <w:rPr>
          <w:rFonts w:ascii="Arial" w:eastAsia="Calibri" w:hAnsi="Arial" w:cs="Arial"/>
        </w:rPr>
        <w:br/>
        <w:t>w SIWZ oraz standardom deklarowanym w ofercie Wykonawcy,</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okres odpowiedzialności Podwykonawcy lub dalszego Podwykonawcy za wady przedmiotu umowy o podwykonawstwo, nie będzie krótszy od okresu odpowiedzialności za wady przedmiotu umowy Wykonawcy wobec Zamawiającego,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wypłata wynagrodzenia Podwykonawcy, dalszego Podwykonawcy za wykonane przez nich roboty będące przedmiotem zamówienia będzie dokonywana w rozliczeniach częściowych </w:t>
      </w:r>
      <w:r>
        <w:rPr>
          <w:rFonts w:ascii="Arial" w:eastAsia="Calibri" w:hAnsi="Arial" w:cs="Arial"/>
        </w:rPr>
        <w:br/>
        <w:t xml:space="preserve">i będzie następowała w okresach analogicznych do zapłaty wynagrodzenia Wykonawcy, </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 przypadku uchylania się przez Wykonawcę od obowiązku zapłaty wymagalnego </w:t>
      </w:r>
      <w:r>
        <w:rPr>
          <w:rFonts w:ascii="Arial" w:eastAsia="Calibri" w:hAnsi="Arial" w:cs="Arial"/>
        </w:rPr>
        <w:lastRenderedPageBreak/>
        <w:t>wynagrodzenia przysługującego Podwykonawcy lub dalszemu Podwykonawcy, którzy zawarli:</w:t>
      </w:r>
    </w:p>
    <w:p w:rsidR="00D817CD" w:rsidRDefault="00D817CD" w:rsidP="00F053E2">
      <w:pPr>
        <w:widowControl w:val="0"/>
        <w:numPr>
          <w:ilvl w:val="0"/>
          <w:numId w:val="49"/>
        </w:numPr>
        <w:spacing w:after="0"/>
        <w:ind w:left="993" w:hanging="284"/>
        <w:jc w:val="both"/>
        <w:rPr>
          <w:rFonts w:ascii="Arial" w:eastAsia="Calibri" w:hAnsi="Arial" w:cs="Arial"/>
        </w:rPr>
      </w:pPr>
      <w:r>
        <w:rPr>
          <w:rFonts w:ascii="Arial" w:eastAsia="Calibri" w:hAnsi="Arial" w:cs="Arial"/>
        </w:rPr>
        <w:t>zaakceptowane przez Zamawiającego umowy o podwykonawstwo, których przedmiotem są roboty budowlane lub</w:t>
      </w:r>
    </w:p>
    <w:p w:rsidR="00D817CD" w:rsidRDefault="00D817CD" w:rsidP="00F053E2">
      <w:pPr>
        <w:widowControl w:val="0"/>
        <w:numPr>
          <w:ilvl w:val="0"/>
          <w:numId w:val="49"/>
        </w:numPr>
        <w:spacing w:after="0"/>
        <w:ind w:left="993" w:hanging="284"/>
        <w:jc w:val="both"/>
        <w:rPr>
          <w:rFonts w:ascii="Arial" w:eastAsia="Calibri" w:hAnsi="Arial" w:cs="Arial"/>
        </w:rPr>
      </w:pPr>
      <w:r>
        <w:rPr>
          <w:rFonts w:ascii="Arial" w:eastAsia="Calibri" w:hAnsi="Arial" w:cs="Arial"/>
        </w:rPr>
        <w:t>przedłożone Zamawiającemu umowy o podwykonawstwo, których przedmiotem są dostawy lub usługi,</w:t>
      </w:r>
    </w:p>
    <w:p w:rsidR="00D817CD" w:rsidRDefault="00D817CD" w:rsidP="005F2A4A">
      <w:pPr>
        <w:widowControl w:val="0"/>
        <w:ind w:left="426" w:right="20"/>
        <w:jc w:val="both"/>
        <w:rPr>
          <w:rFonts w:ascii="Arial" w:eastAsia="Calibri" w:hAnsi="Arial" w:cs="Arial"/>
        </w:rPr>
      </w:pPr>
      <w:r>
        <w:rPr>
          <w:rFonts w:ascii="Arial" w:eastAsia="Calibri" w:hAnsi="Arial" w:cs="Arial"/>
        </w:rPr>
        <w:t xml:space="preserve">Zamawiający zapłaci bezpośrednio Podwykonawcy kwotę należnego wynagrodzenia bez odsetek należnych Podwykonawcy lub dalszemu Podwykonawcy, zgodnie z treścią umowy </w:t>
      </w:r>
      <w:r w:rsidR="00F053E2">
        <w:rPr>
          <w:rFonts w:ascii="Arial" w:eastAsia="Calibri" w:hAnsi="Arial" w:cs="Arial"/>
        </w:rPr>
        <w:t xml:space="preserve">         </w:t>
      </w:r>
      <w:r>
        <w:rPr>
          <w:rFonts w:ascii="Arial" w:eastAsia="Calibri" w:hAnsi="Arial" w:cs="Arial"/>
        </w:rPr>
        <w:t>o podwykonawstwie.</w:t>
      </w:r>
    </w:p>
    <w:p w:rsidR="00D817CD" w:rsidRDefault="00D817CD" w:rsidP="00C25E11">
      <w:pPr>
        <w:numPr>
          <w:ilvl w:val="0"/>
          <w:numId w:val="47"/>
        </w:numPr>
        <w:spacing w:after="0"/>
        <w:ind w:left="360"/>
        <w:jc w:val="both"/>
        <w:rPr>
          <w:rFonts w:ascii="Arial" w:eastAsia="Calibri" w:hAnsi="Arial" w:cs="Arial"/>
        </w:rPr>
      </w:pPr>
      <w:r>
        <w:rPr>
          <w:rFonts w:ascii="Arial" w:eastAsia="Calibri" w:hAnsi="Arial" w:cs="Arial"/>
        </w:rPr>
        <w:t>Umowa o podwykonawstwo nie może zawierać postanowień:</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zwrot Podwykonawcy kwot zabezpieczenia przez Wykonawcę, od zwrotu zabezpieczenia wykonania umowy przez Zamawiającego 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 xml:space="preserve">terminu zapłaty wynagrodzenia dłuższego niż 30 dni od dnia doręczenia Wykonawcy, Podwykonawcy lub dalszego Podwykonawcy faktury potwierdzającej zleconą Podwykonawcy lub dalszemu Podwykonawcy roboty budowlanej, </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wymogów dotyczących rękojmi i gwarancji innych niż określone w umowie z Wykonawcą,</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 Projekt umowy o podwykonawstwo, której przedmiotem są roboty budowlane, będzie uważany za zaakceptowany przez Zamawiającego, jeżeli Zamawiający w terminie 14 dni od dnia przedłożenia mu projektu nie zgłosi na piśmie zastrzeżeń.</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Zamawiający zgłosi w terminie określonym w ust. 9 w formie pisemnej zastrzeżenia do projektu Umowy o podwykonawstwo, której przedmiotem są roboty budowlane, w szczególności </w:t>
      </w:r>
      <w:r w:rsidR="00F37890">
        <w:rPr>
          <w:rFonts w:ascii="Arial" w:eastAsia="Calibri" w:hAnsi="Arial" w:cs="Arial"/>
        </w:rPr>
        <w:t xml:space="preserve">                  </w:t>
      </w:r>
      <w:r>
        <w:rPr>
          <w:rFonts w:ascii="Arial" w:eastAsia="Calibri" w:hAnsi="Arial" w:cs="Arial"/>
        </w:rPr>
        <w:t>w następujących przypadkach:</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niespełniania przez projekt wymagań dotyczących umowy o podwykonawstwo, określonych w ust. 6,</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niezałączenia do projektu dokumentów lub informacji, o których mowa w ust.8,</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 xml:space="preserve">gdy projekt zawiera postanowienia dotyczące sposobu rozliczeń za wykonane roboty, </w:t>
      </w:r>
      <w:r>
        <w:rPr>
          <w:rFonts w:ascii="Arial" w:eastAsia="Calibri" w:hAnsi="Arial" w:cs="Arial"/>
        </w:rPr>
        <w:lastRenderedPageBreak/>
        <w:t>uniemożliwiającego rozliczenie tych robót pomiędzy Zamawiającym a Wykonawcą na podstawie umowy,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 przypadku zgłoszenia przez Zamawiającego zastrzeżeń do projektu Umowy </w:t>
      </w:r>
      <w:r w:rsidR="00C811D6">
        <w:rPr>
          <w:rFonts w:ascii="Arial" w:eastAsia="Calibri" w:hAnsi="Arial" w:cs="Arial"/>
        </w:rPr>
        <w:t xml:space="preserve">                                     </w:t>
      </w:r>
      <w:r>
        <w:rPr>
          <w:rFonts w:ascii="Arial" w:eastAsia="Calibri" w:hAnsi="Arial" w:cs="Arial"/>
        </w:rPr>
        <w:t>o podwykonawstwo w terminie określonym w ust. 9 Wykonawca, Podwykonawca lub dalszy Podwykonawca może przedłożyć zmieniony projekt Umowy o podwykonawstwo, uwzględniający w całości zastrzeżenia Zamawiającego.</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w:t>
      </w:r>
      <w:r w:rsidR="00C811D6">
        <w:rPr>
          <w:rFonts w:ascii="Arial" w:eastAsia="Calibri" w:hAnsi="Arial" w:cs="Arial"/>
        </w:rPr>
        <w:t xml:space="preserve">                </w:t>
      </w:r>
      <w:r>
        <w:rPr>
          <w:rFonts w:ascii="Arial" w:eastAsia="Calibri" w:hAnsi="Arial" w:cs="Arial"/>
        </w:rPr>
        <w:t>o podwykonawstwo w terminie 7 dni od dnia zawarcia tej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Zamawiający zgłosi Wykonawcy, Podwykonawcy lub dalszemu Podwykonawcy pisemny sprzeciw do przedłożonej umowy o podwykonawstwo, której przedmiotem są roboty budowlane,</w:t>
      </w:r>
      <w:r w:rsidR="00C543B9">
        <w:rPr>
          <w:rFonts w:ascii="Arial" w:eastAsia="Calibri" w:hAnsi="Arial" w:cs="Arial"/>
        </w:rPr>
        <w:t xml:space="preserve"> </w:t>
      </w:r>
      <w:r>
        <w:rPr>
          <w:rFonts w:ascii="Arial" w:eastAsia="Calibri" w:hAnsi="Arial" w:cs="Arial"/>
        </w:rPr>
        <w:t>w</w:t>
      </w:r>
      <w:r w:rsidR="00C543B9">
        <w:rPr>
          <w:rFonts w:ascii="Arial" w:eastAsia="Calibri" w:hAnsi="Arial" w:cs="Arial"/>
        </w:rPr>
        <w:t xml:space="preserve"> </w:t>
      </w:r>
      <w:r>
        <w:rPr>
          <w:rFonts w:ascii="Arial" w:eastAsia="Calibri" w:hAnsi="Arial" w:cs="Arial"/>
        </w:rPr>
        <w:t xml:space="preserve">terminie </w:t>
      </w:r>
      <w:r>
        <w:rPr>
          <w:rFonts w:ascii="Arial" w:eastAsia="Calibri" w:hAnsi="Arial" w:cs="Arial"/>
          <w:bCs/>
          <w:shd w:val="clear" w:color="auto" w:fill="FFFFFF"/>
        </w:rPr>
        <w:t xml:space="preserve">5 dni </w:t>
      </w:r>
      <w:r>
        <w:rPr>
          <w:rFonts w:ascii="Arial" w:eastAsia="Calibri" w:hAnsi="Arial" w:cs="Arial"/>
        </w:rPr>
        <w:t>od jej przedłożenia w przypadkach określonych w ust. 11.</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Umowa o podwykonawstwo, której przedmiotem są roboty budowlane, będzie uważana za zaakceptowaną przez Zamawiającego, jeżeli Zamawiający w terminie 5 dni od dnia przedłożenia kopii tej umowy nie zgłosi do niej na piśmie sprzeciwu.</w:t>
      </w:r>
    </w:p>
    <w:p w:rsidR="00D817CD" w:rsidRDefault="00D817CD" w:rsidP="00C25E11">
      <w:pPr>
        <w:numPr>
          <w:ilvl w:val="0"/>
          <w:numId w:val="47"/>
        </w:numPr>
        <w:tabs>
          <w:tab w:val="num" w:pos="426"/>
        </w:tabs>
        <w:spacing w:after="0"/>
        <w:ind w:left="360"/>
        <w:jc w:val="both"/>
        <w:rPr>
          <w:rFonts w:ascii="Arial" w:eastAsia="Calibri" w:hAnsi="Arial" w:cs="Arial"/>
          <w:color w:val="FF0000"/>
        </w:rPr>
      </w:pPr>
      <w:r>
        <w:rPr>
          <w:rFonts w:ascii="Arial" w:eastAsia="Calibri" w:hAnsi="Arial" w:cs="Aria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Pr>
          <w:rFonts w:ascii="Arial" w:eastAsia="Calibri" w:hAnsi="Arial" w:cs="Arial"/>
          <w:bCs/>
          <w:shd w:val="clear" w:color="auto" w:fill="FFFFFF"/>
        </w:rPr>
        <w:t>z</w:t>
      </w:r>
      <w:r>
        <w:rPr>
          <w:rFonts w:ascii="Arial" w:eastAsia="Calibri" w:hAnsi="Arial" w:cs="Arial"/>
          <w:b/>
          <w:bCs/>
          <w:shd w:val="clear" w:color="auto" w:fill="FFFFFF"/>
        </w:rPr>
        <w:t xml:space="preserve"> </w:t>
      </w:r>
      <w:r>
        <w:rPr>
          <w:rFonts w:ascii="Arial" w:eastAsia="Calibri" w:hAnsi="Arial" w:cs="Arial"/>
          <w:bCs/>
          <w:shd w:val="clear" w:color="auto" w:fill="FFFFFF"/>
        </w:rPr>
        <w:t xml:space="preserve">wyłączeniem umów o </w:t>
      </w:r>
      <w:r>
        <w:rPr>
          <w:rFonts w:ascii="Arial" w:eastAsia="Calibri" w:hAnsi="Arial" w:cs="Arial"/>
          <w:bCs/>
          <w:color w:val="000000"/>
          <w:shd w:val="clear" w:color="auto" w:fill="FFFFFF"/>
        </w:rPr>
        <w:t xml:space="preserve">podwykonawstwo o wartości mniejszej niż 0,5 </w:t>
      </w:r>
      <w:r>
        <w:rPr>
          <w:rFonts w:ascii="Arial" w:eastAsia="Calibri" w:hAnsi="Arial" w:cs="Arial"/>
          <w:color w:val="000000"/>
        </w:rPr>
        <w:t xml:space="preserve">% </w:t>
      </w:r>
      <w:r>
        <w:rPr>
          <w:rFonts w:ascii="Arial" w:eastAsia="Calibri" w:hAnsi="Arial" w:cs="Arial"/>
          <w:bCs/>
          <w:color w:val="000000"/>
          <w:shd w:val="clear" w:color="auto" w:fill="FFFFFF"/>
        </w:rPr>
        <w:t>wynagrodzenia</w:t>
      </w:r>
      <w:r>
        <w:rPr>
          <w:rFonts w:ascii="Arial" w:eastAsia="Calibri" w:hAnsi="Arial" w:cs="Arial"/>
          <w:b/>
          <w:bCs/>
          <w:color w:val="000000"/>
          <w:shd w:val="clear" w:color="auto" w:fill="FFFFFF"/>
        </w:rPr>
        <w:t xml:space="preserve"> </w:t>
      </w:r>
      <w:r>
        <w:rPr>
          <w:rFonts w:ascii="Arial" w:eastAsia="Calibri" w:hAnsi="Arial" w:cs="Arial"/>
          <w:color w:val="000000"/>
        </w:rPr>
        <w:t>Wykonawcy, o którym mowa w §12 ust.1 oraz umów o podwykonawstwo, których przedmiot nie podlega temu obowiązkowi tj. zakup paliwa,  zakup kruszywa, najem sprzętu, samochodów, zakup materiałów budowlanych, zakup wyposażenia i sprzętu przy czym wyłączenie to nie dotyczy umów o podwykonawstwo w zakresie dostaw lub usług o wartości większej niż 50.000 zł.</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color w:val="000000"/>
        </w:rPr>
        <w:t xml:space="preserve">Wykonawca, Podwykonawca lub dalszy Podwykonawca nie może polecić Podwykonawcy realizacji przedmiotu umowy o podwykonawstwo, której przedmiotem są roboty budowlane w przypadku </w:t>
      </w:r>
      <w:r>
        <w:rPr>
          <w:rFonts w:ascii="Arial" w:eastAsia="Calibri" w:hAnsi="Arial" w:cs="Arial"/>
        </w:rPr>
        <w:t>braku jej akceptacji przez Zamawiającego.</w:t>
      </w:r>
    </w:p>
    <w:p w:rsidR="00D817CD" w:rsidRDefault="00D817CD" w:rsidP="00C25E11">
      <w:pPr>
        <w:numPr>
          <w:ilvl w:val="0"/>
          <w:numId w:val="47"/>
        </w:numPr>
        <w:tabs>
          <w:tab w:val="clear" w:pos="780"/>
          <w:tab w:val="num" w:pos="284"/>
          <w:tab w:val="num" w:pos="426"/>
        </w:tabs>
        <w:spacing w:after="0"/>
        <w:ind w:left="360"/>
        <w:jc w:val="both"/>
        <w:rPr>
          <w:rFonts w:ascii="Arial" w:eastAsia="Calibri" w:hAnsi="Arial" w:cs="Arial"/>
        </w:rPr>
      </w:pPr>
      <w:r>
        <w:rPr>
          <w:rFonts w:ascii="Arial" w:eastAsia="Calibri" w:hAnsi="Arial" w:cs="Arial"/>
        </w:rPr>
        <w:t xml:space="preserve">Zamawiający może zażądać od Wykonawcy niezwłocznego usunięcia z terenu budowy Podwykonawcy lub dalszego Podwykonawcy, z którym nie została zawarta umowa </w:t>
      </w:r>
      <w:r>
        <w:rPr>
          <w:rFonts w:ascii="Arial" w:eastAsia="Calibri" w:hAnsi="Arial" w:cs="Arial"/>
        </w:rPr>
        <w:br/>
        <w:t>o podwykonawstwo zaakceptowana przez Zamawiającego lub może usunąć takiego Podwykonawcę, dalszego Podwykonawcę na koszt Wykonawcy.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Wykonawca, Podwykonawca lub dalszy Podwykonawca przedłoży wraz z kopią umowy </w:t>
      </w:r>
      <w:r>
        <w:rPr>
          <w:rFonts w:ascii="Arial" w:eastAsia="Calibri" w:hAnsi="Arial" w:cs="Arial"/>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Powierzenie realizacji zadań innemu Podwykonawcy lub dalszemu Podwykonawcy niż ten, </w:t>
      </w:r>
      <w:r w:rsidR="00C811D6">
        <w:rPr>
          <w:rFonts w:ascii="Arial" w:eastAsia="Calibri" w:hAnsi="Arial" w:cs="Arial"/>
        </w:rPr>
        <w:t xml:space="preserve">             </w:t>
      </w:r>
      <w:r>
        <w:rPr>
          <w:rFonts w:ascii="Arial" w:eastAsia="Calibri" w:hAnsi="Arial" w:cs="Arial"/>
        </w:rPr>
        <w:t>z którym została zawarta zaakceptowana przez Zamawiającego umowa o podwykonawstwo, lub inna istotna zmiana tej umowy, w tym zmiana zakresu zadań określonych tą umową wymaga ponownej akceptacji Zamawiającego w trybie określonym w ust. 6-17.</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Do zmian istotnych postanowień Umów o podwykonawstwo, określonych powyżej, stosuje się zasady określone w ust. 6-17.</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W przypadku zawarcia umowy o podwykonawstwo Wykonawca, Podwykonawca lub dalszy Podwykonawca jest zobowiązany do zapłaty wynagrodzenia należnego Podwykonawcy lub dalszemu Podwykonawcy z zachowaniem terminów określonych tą umową.</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 xml:space="preserve">Zamawiający, może żądać od Wykonawcy zmiany lub odsunięcia Podwykonawcy lub dalszego Podwykonawcy od wykonywania świadczeń w zakresie realizacji przedmiotu umowy, jeżeli </w:t>
      </w:r>
      <w:r>
        <w:rPr>
          <w:rFonts w:ascii="Arial" w:eastAsia="Calibri" w:hAnsi="Arial" w:cs="Arial"/>
        </w:rPr>
        <w:lastRenderedPageBreak/>
        <w:t>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817CD" w:rsidRDefault="00D817CD" w:rsidP="00C25E11">
      <w:pPr>
        <w:numPr>
          <w:ilvl w:val="0"/>
          <w:numId w:val="47"/>
        </w:numPr>
        <w:tabs>
          <w:tab w:val="clear" w:pos="780"/>
          <w:tab w:val="num" w:pos="284"/>
        </w:tabs>
        <w:spacing w:after="0"/>
        <w:ind w:left="284" w:hanging="344"/>
        <w:jc w:val="both"/>
        <w:rPr>
          <w:rFonts w:ascii="Arial" w:eastAsia="Calibri" w:hAnsi="Arial" w:cs="Arial"/>
          <w:color w:val="000000"/>
        </w:rPr>
      </w:pPr>
      <w:r>
        <w:rPr>
          <w:rFonts w:ascii="Arial" w:eastAsia="Calibri" w:hAnsi="Arial" w:cs="Arial"/>
        </w:rPr>
        <w:t xml:space="preserve"> W przypadku, gdy projekt umowy o podwykonawstwo lub projekt zmiany umowy </w:t>
      </w:r>
      <w:r>
        <w:rPr>
          <w:rFonts w:ascii="Arial" w:eastAsia="Calibri" w:hAnsi="Arial" w:cs="Arial"/>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00C811D6">
        <w:rPr>
          <w:rFonts w:ascii="Arial" w:eastAsia="Calibri" w:hAnsi="Arial" w:cs="Arial"/>
        </w:rPr>
        <w:t xml:space="preserve">                       </w:t>
      </w:r>
      <w:r>
        <w:rPr>
          <w:rFonts w:ascii="Arial" w:eastAsia="Calibri" w:hAnsi="Arial" w:cs="Arial"/>
        </w:rPr>
        <w:t xml:space="preserve">o </w:t>
      </w:r>
      <w:r>
        <w:rPr>
          <w:rFonts w:ascii="Arial" w:eastAsia="Calibri" w:hAnsi="Arial" w:cs="Arial"/>
          <w:color w:val="000000"/>
        </w:rPr>
        <w:t>podwykonawstwo - tłumaczenie przysięgłe umowy na język polski.</w:t>
      </w:r>
    </w:p>
    <w:p w:rsidR="00C811D6" w:rsidRDefault="00C811D6" w:rsidP="00C811D6">
      <w:pPr>
        <w:spacing w:after="0"/>
        <w:ind w:left="284"/>
        <w:jc w:val="both"/>
        <w:rPr>
          <w:rFonts w:ascii="Arial" w:eastAsia="Calibri" w:hAnsi="Arial" w:cs="Arial"/>
          <w:color w:val="000000"/>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9.</w:t>
      </w:r>
    </w:p>
    <w:p w:rsidR="00D817CD" w:rsidRDefault="00D817CD" w:rsidP="00D817CD">
      <w:pPr>
        <w:numPr>
          <w:ilvl w:val="0"/>
          <w:numId w:val="21"/>
        </w:numPr>
        <w:spacing w:after="0"/>
        <w:ind w:left="284" w:hanging="284"/>
        <w:jc w:val="both"/>
        <w:rPr>
          <w:rFonts w:ascii="Arial" w:eastAsia="Calibri" w:hAnsi="Arial" w:cs="Arial"/>
        </w:rPr>
      </w:pPr>
      <w:r>
        <w:rPr>
          <w:rFonts w:ascii="Arial" w:eastAsia="Calibri" w:hAnsi="Arial" w:cs="Arial"/>
        </w:rPr>
        <w:t xml:space="preserve">Wykonawca zobowiązuje się wykonać przedmiot umowy z materiałów własnych. Zastosowane materiały powinny spełniać wszelkie wymogi Ustawy Prawo Budowlane. </w:t>
      </w:r>
    </w:p>
    <w:p w:rsidR="00D817CD" w:rsidRPr="005470E1" w:rsidRDefault="00D817CD" w:rsidP="00D817CD">
      <w:pPr>
        <w:numPr>
          <w:ilvl w:val="0"/>
          <w:numId w:val="21"/>
        </w:numPr>
        <w:spacing w:after="0"/>
        <w:ind w:left="284" w:hanging="284"/>
        <w:jc w:val="both"/>
        <w:rPr>
          <w:rFonts w:ascii="Arial" w:eastAsia="Calibri" w:hAnsi="Arial" w:cs="Arial"/>
        </w:rPr>
      </w:pPr>
      <w:r w:rsidRPr="005470E1">
        <w:rPr>
          <w:rFonts w:ascii="Arial" w:eastAsia="Calibri" w:hAnsi="Arial" w:cs="Arial"/>
        </w:rPr>
        <w:t>Zamawiający</w:t>
      </w:r>
      <w:r w:rsidR="00A905F5">
        <w:rPr>
          <w:rFonts w:ascii="Arial" w:eastAsia="Calibri" w:hAnsi="Arial" w:cs="Arial"/>
        </w:rPr>
        <w:t xml:space="preserve"> </w:t>
      </w:r>
      <w:r w:rsidRPr="005470E1">
        <w:rPr>
          <w:rFonts w:ascii="Arial" w:eastAsia="Calibri" w:hAnsi="Arial" w:cs="Arial"/>
        </w:rPr>
        <w:t xml:space="preserve"> ma prawo żądać okazania ww. dokumentów od Wykonawcy oraz wykonania przez niego badań jakościowo-ilościowych stosowanych materiałów i wyrobów budowlanych.</w:t>
      </w:r>
    </w:p>
    <w:p w:rsidR="00A905F5" w:rsidRDefault="00A905F5" w:rsidP="00D817CD">
      <w:pPr>
        <w:spacing w:after="0"/>
        <w:jc w:val="center"/>
        <w:rPr>
          <w:rFonts w:ascii="Arial" w:eastAsia="Calibri" w:hAnsi="Arial" w:cs="Arial"/>
          <w:b/>
          <w:bCs/>
          <w:iCs/>
        </w:rPr>
      </w:pPr>
    </w:p>
    <w:p w:rsidR="00D817CD" w:rsidRPr="00C811D6" w:rsidRDefault="00D40558" w:rsidP="00D817CD">
      <w:pPr>
        <w:spacing w:after="0"/>
        <w:jc w:val="center"/>
        <w:rPr>
          <w:rFonts w:ascii="Arial" w:eastAsia="Calibri" w:hAnsi="Arial" w:cs="Arial"/>
          <w:b/>
          <w:bCs/>
          <w:iCs/>
        </w:rPr>
      </w:pPr>
      <w:r>
        <w:rPr>
          <w:rFonts w:ascii="Arial" w:eastAsia="Calibri" w:hAnsi="Arial" w:cs="Arial"/>
          <w:b/>
          <w:bCs/>
          <w:iCs/>
        </w:rPr>
        <w:t xml:space="preserve">  </w:t>
      </w:r>
      <w:r w:rsidR="00D817CD" w:rsidRPr="00C811D6">
        <w:rPr>
          <w:rFonts w:ascii="Arial" w:eastAsia="Calibri" w:hAnsi="Arial" w:cs="Arial"/>
          <w:b/>
          <w:bCs/>
          <w:iCs/>
        </w:rPr>
        <w:t>§ 10.</w:t>
      </w:r>
    </w:p>
    <w:p w:rsidR="00854832" w:rsidRPr="002F510C" w:rsidRDefault="00D817CD" w:rsidP="00854832">
      <w:pPr>
        <w:spacing w:after="0"/>
        <w:ind w:left="284" w:hanging="284"/>
        <w:jc w:val="both"/>
        <w:rPr>
          <w:rFonts w:ascii="Arial" w:eastAsia="Calibri" w:hAnsi="Arial" w:cs="Arial"/>
        </w:rPr>
      </w:pPr>
      <w:r w:rsidRPr="00721DB6">
        <w:rPr>
          <w:rFonts w:ascii="Arial" w:eastAsia="Calibri" w:hAnsi="Arial" w:cs="Arial"/>
        </w:rPr>
        <w:t xml:space="preserve">1. Wykonawca udziela Zamawiającemu na wykonane roboty budowlane oraz  na materiały użyte do realizacji przedmiotu umowy </w:t>
      </w:r>
      <w:r w:rsidR="00854832">
        <w:rPr>
          <w:rFonts w:ascii="Arial" w:eastAsia="Calibri" w:hAnsi="Arial" w:cs="Arial"/>
          <w:b/>
        </w:rPr>
        <w:t>…… miesięcy</w:t>
      </w:r>
      <w:r w:rsidRPr="00721DB6">
        <w:rPr>
          <w:rFonts w:ascii="Arial" w:eastAsia="Calibri" w:hAnsi="Arial" w:cs="Arial"/>
          <w:b/>
        </w:rPr>
        <w:t xml:space="preserve"> gwarancji i rękojmi</w:t>
      </w:r>
      <w:r w:rsidRPr="00721DB6">
        <w:rPr>
          <w:rFonts w:ascii="Arial" w:eastAsia="Calibri" w:hAnsi="Arial" w:cs="Arial"/>
        </w:rPr>
        <w:t xml:space="preserve">. </w:t>
      </w:r>
      <w:r w:rsidR="00854832" w:rsidRPr="00223665">
        <w:rPr>
          <w:rFonts w:ascii="Arial" w:eastAsia="Calibri" w:hAnsi="Arial" w:cs="Arial"/>
          <w:i/>
        </w:rPr>
        <w:t>(min. 60 miesięcy – wartość zostanie wpisana po złożeniu ofert)</w:t>
      </w:r>
      <w:r w:rsidR="002F510C">
        <w:rPr>
          <w:rFonts w:ascii="Arial" w:eastAsia="Calibri" w:hAnsi="Arial" w:cs="Arial"/>
          <w:i/>
        </w:rPr>
        <w:t>,</w:t>
      </w:r>
      <w:r w:rsidR="002F510C">
        <w:rPr>
          <w:rFonts w:ascii="Arial" w:eastAsia="Calibri" w:hAnsi="Arial" w:cs="Arial"/>
        </w:rPr>
        <w:t>licząc od daty protokołu odbioru końcowego robót całego przedmiotu umowy na zasadach określonych w przepisach Kodeksu Cywilnego (podstawowy okres gwarancji), z wyjątkiem urządzeń, na które ich producenci udzielili dłuższego okresu gwarancji niż określony powyżej – wg gwarancji producenta, z zastrzeżeniem maksymalnego okresu – w przypadku oferowania przez producenta opcjonalnych okresów gwarancji.</w:t>
      </w:r>
    </w:p>
    <w:p w:rsidR="00D817CD" w:rsidRPr="00721DB6" w:rsidRDefault="00854832" w:rsidP="00854832">
      <w:pPr>
        <w:spacing w:after="0"/>
        <w:ind w:left="284" w:hanging="284"/>
        <w:jc w:val="both"/>
        <w:rPr>
          <w:rFonts w:ascii="Arial" w:eastAsia="Calibri" w:hAnsi="Arial" w:cs="Arial"/>
        </w:rPr>
      </w:pPr>
      <w:r>
        <w:rPr>
          <w:rFonts w:ascii="Arial" w:eastAsia="Calibri" w:hAnsi="Arial" w:cs="Arial"/>
        </w:rPr>
        <w:t xml:space="preserve">2. </w:t>
      </w:r>
      <w:r w:rsidR="00D817CD" w:rsidRPr="00721DB6">
        <w:rPr>
          <w:rFonts w:ascii="Arial" w:eastAsia="Calibri" w:hAnsi="Arial" w:cs="Arial"/>
        </w:rPr>
        <w:t>Bieg okresu gwarancji i rękojmi rozpoczyna się w dniu następnym licząc od daty odbioru końcowego lub daty potwierdzenia usunięcia wad stwierdzonych przy odbiorze ostatecznym.</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rPr>
        <w:t xml:space="preserve">3. </w:t>
      </w:r>
      <w:r w:rsidRPr="00721DB6">
        <w:rPr>
          <w:rFonts w:ascii="Arial" w:eastAsia="Calibri" w:hAnsi="Arial" w:cs="Arial"/>
          <w:lang w:val="pl-PL" w:bidi="ar-SA"/>
        </w:rPr>
        <w:t xml:space="preserve">Zamawiający będzie wymagał przeprowadzenia jednego przeglądu gwarancyjnego w ciągu roku,    </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bidi="ar-SA"/>
        </w:rPr>
        <w:t xml:space="preserve">    dokonanego nie później niż do dnia 30 kwietnia każdego roku kalendarzowego obowiązywania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bidi="ar-SA"/>
        </w:rPr>
        <w:t xml:space="preserve">    gwarancji.</w:t>
      </w:r>
      <w:r w:rsidRPr="00721DB6">
        <w:rPr>
          <w:rFonts w:ascii="Arial" w:eastAsia="Calibri" w:hAnsi="Arial" w:cs="Arial"/>
          <w:lang w:val="pl-PL"/>
        </w:rPr>
        <w:t xml:space="preserve">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4. Wykonawca zobowiązuje się do przeprowadzenia niezbędnych przeglądów także na każde   </w:t>
      </w:r>
    </w:p>
    <w:p w:rsidR="00D817CD" w:rsidRPr="00721DB6" w:rsidRDefault="00D817CD" w:rsidP="00C811D6">
      <w:pPr>
        <w:spacing w:after="0"/>
        <w:jc w:val="both"/>
        <w:rPr>
          <w:rFonts w:ascii="Arial" w:eastAsia="Calibri" w:hAnsi="Arial" w:cs="Arial"/>
        </w:rPr>
      </w:pPr>
      <w:r w:rsidRPr="00721DB6">
        <w:rPr>
          <w:rFonts w:ascii="Arial" w:eastAsia="Calibri" w:hAnsi="Arial" w:cs="Arial"/>
        </w:rPr>
        <w:t xml:space="preserve">     pisemne wezwanie Zamawiającego.</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5. W okresie 2 (dwóch) miesięcy poprzedzających upływ terminu gwarancji odbędzie się przegląd    </w:t>
      </w:r>
    </w:p>
    <w:p w:rsidR="00D817CD" w:rsidRPr="00721DB6" w:rsidRDefault="00D817CD" w:rsidP="00C811D6">
      <w:pPr>
        <w:spacing w:after="0"/>
        <w:ind w:left="284" w:hanging="284"/>
        <w:jc w:val="both"/>
        <w:rPr>
          <w:rFonts w:ascii="Arial" w:eastAsia="Calibri" w:hAnsi="Arial" w:cs="Arial"/>
        </w:rPr>
      </w:pPr>
      <w:r w:rsidRPr="00721DB6">
        <w:rPr>
          <w:rFonts w:ascii="Arial" w:eastAsia="Calibri" w:hAnsi="Arial" w:cs="Arial"/>
        </w:rPr>
        <w:t xml:space="preserve">    gwarancyjny w obecności Zamawiającego i Wykonawcy oraz usunięcie stwierdzonych wad </w:t>
      </w:r>
      <w:r w:rsidR="00C811D6">
        <w:rPr>
          <w:rFonts w:ascii="Arial" w:eastAsia="Calibri" w:hAnsi="Arial" w:cs="Arial"/>
        </w:rPr>
        <w:t xml:space="preserve">                </w:t>
      </w:r>
      <w:r w:rsidRPr="00721DB6">
        <w:rPr>
          <w:rFonts w:ascii="Arial" w:eastAsia="Calibri" w:hAnsi="Arial" w:cs="Arial"/>
        </w:rPr>
        <w:t>i  usterek.</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6. Zamawiający może dochodzić roszczeń z tytułu gwarancji także po terminie określonym w ust 1   </w:t>
      </w:r>
    </w:p>
    <w:p w:rsidR="00D817CD" w:rsidRDefault="00D817CD" w:rsidP="00C811D6">
      <w:pPr>
        <w:spacing w:after="0"/>
        <w:jc w:val="both"/>
        <w:rPr>
          <w:rFonts w:ascii="Arial" w:eastAsia="Calibri" w:hAnsi="Arial" w:cs="Arial"/>
        </w:rPr>
      </w:pPr>
      <w:r w:rsidRPr="00721DB6">
        <w:rPr>
          <w:rFonts w:ascii="Arial" w:eastAsia="Calibri" w:hAnsi="Arial" w:cs="Arial"/>
        </w:rPr>
        <w:t xml:space="preserve">     jeżeli reklamował wadę przed upływem tego terminu.  </w:t>
      </w:r>
    </w:p>
    <w:p w:rsidR="006301A0" w:rsidRPr="006301A0" w:rsidRDefault="002F510C" w:rsidP="006301A0">
      <w:pPr>
        <w:autoSpaceDE w:val="0"/>
        <w:autoSpaceDN w:val="0"/>
        <w:adjustRightInd w:val="0"/>
        <w:spacing w:after="0"/>
        <w:jc w:val="both"/>
        <w:rPr>
          <w:rFonts w:ascii="Arial" w:hAnsi="Arial" w:cs="Arial"/>
        </w:rPr>
      </w:pPr>
      <w:r w:rsidRPr="006301A0">
        <w:rPr>
          <w:rFonts w:ascii="Arial" w:eastAsia="Calibri" w:hAnsi="Arial" w:cs="Arial"/>
        </w:rPr>
        <w:t xml:space="preserve">7. </w:t>
      </w:r>
      <w:r w:rsidR="006301A0" w:rsidRPr="006301A0">
        <w:rPr>
          <w:rFonts w:ascii="Arial" w:hAnsi="Arial" w:cs="Arial"/>
        </w:rPr>
        <w:t>Ustala się poniższe terminy usuwania wad:</w:t>
      </w:r>
    </w:p>
    <w:p w:rsidR="006301A0" w:rsidRPr="006301A0" w:rsidRDefault="006301A0" w:rsidP="00F74BE3">
      <w:pPr>
        <w:autoSpaceDE w:val="0"/>
        <w:autoSpaceDN w:val="0"/>
        <w:adjustRightInd w:val="0"/>
        <w:spacing w:after="0"/>
        <w:ind w:firstLine="284"/>
        <w:jc w:val="both"/>
        <w:rPr>
          <w:rFonts w:ascii="Arial" w:hAnsi="Arial" w:cs="Arial"/>
        </w:rPr>
      </w:pPr>
      <w:r w:rsidRPr="006301A0">
        <w:rPr>
          <w:rFonts w:ascii="Arial" w:hAnsi="Arial" w:cs="Arial"/>
        </w:rPr>
        <w:t xml:space="preserve">1) jeśli wada uniemożliwia zgodne z obowiązującymi przepisami użytkowanie </w:t>
      </w:r>
      <w:r>
        <w:rPr>
          <w:rFonts w:ascii="Arial" w:hAnsi="Arial" w:cs="Arial"/>
        </w:rPr>
        <w:t xml:space="preserve">przedmiotu objętego gwarancją - </w:t>
      </w:r>
      <w:r w:rsidRPr="006301A0">
        <w:rPr>
          <w:rFonts w:ascii="Arial" w:hAnsi="Arial" w:cs="Arial"/>
        </w:rPr>
        <w:t>Wykonawca (Gwarant) przystąpi do usuwania wady natychmiast po uzyskaniu od Zamawia</w:t>
      </w:r>
      <w:r>
        <w:rPr>
          <w:rFonts w:ascii="Arial" w:hAnsi="Arial" w:cs="Arial"/>
        </w:rPr>
        <w:t xml:space="preserve">jącego informacji o </w:t>
      </w:r>
      <w:r w:rsidRPr="006301A0">
        <w:rPr>
          <w:rFonts w:ascii="Arial" w:hAnsi="Arial" w:cs="Arial"/>
        </w:rPr>
        <w:t xml:space="preserve">ujawnieniu wady (zgłoszenia reklamacyjnego), </w:t>
      </w:r>
      <w:r w:rsidR="00F74BE3">
        <w:rPr>
          <w:rFonts w:ascii="Arial" w:hAnsi="Arial" w:cs="Arial"/>
        </w:rPr>
        <w:t xml:space="preserve">zaś wada w tym przypadku </w:t>
      </w:r>
      <w:r w:rsidRPr="006301A0">
        <w:rPr>
          <w:rFonts w:ascii="Arial" w:hAnsi="Arial" w:cs="Arial"/>
        </w:rPr>
        <w:t>zostanie usunięta w terminie nie</w:t>
      </w:r>
      <w:r>
        <w:rPr>
          <w:rFonts w:ascii="Arial" w:hAnsi="Arial" w:cs="Arial"/>
        </w:rPr>
        <w:t xml:space="preserve"> dłuższym niż 3 dni - o ile nie </w:t>
      </w:r>
      <w:r w:rsidR="00F74BE3">
        <w:rPr>
          <w:rFonts w:ascii="Arial" w:hAnsi="Arial" w:cs="Arial"/>
        </w:rPr>
        <w:t>dojdzie pomiędzy stronami do innych pisemnych ustaleń w tym zakresie</w:t>
      </w:r>
      <w:r w:rsidRPr="006301A0">
        <w:rPr>
          <w:rFonts w:ascii="Arial" w:hAnsi="Arial" w:cs="Arial"/>
        </w:rPr>
        <w:t>,</w:t>
      </w:r>
    </w:p>
    <w:p w:rsidR="006301A0" w:rsidRPr="006301A0" w:rsidRDefault="006301A0" w:rsidP="00F74BE3">
      <w:pPr>
        <w:autoSpaceDE w:val="0"/>
        <w:autoSpaceDN w:val="0"/>
        <w:adjustRightInd w:val="0"/>
        <w:spacing w:after="0"/>
        <w:ind w:firstLine="284"/>
        <w:jc w:val="both"/>
        <w:rPr>
          <w:rFonts w:ascii="Arial" w:hAnsi="Arial" w:cs="Arial"/>
        </w:rPr>
      </w:pPr>
      <w:r w:rsidRPr="006301A0">
        <w:rPr>
          <w:rFonts w:ascii="Arial" w:hAnsi="Arial" w:cs="Arial"/>
        </w:rPr>
        <w:t>2) w pozostałych przypadkach - w terminie uzgodnionym przez strony i potwierdzo</w:t>
      </w:r>
      <w:r>
        <w:rPr>
          <w:rFonts w:ascii="Arial" w:hAnsi="Arial" w:cs="Arial"/>
        </w:rPr>
        <w:t xml:space="preserve">nym pisemnie nie dłuższym </w:t>
      </w:r>
      <w:r w:rsidR="00F74BE3">
        <w:rPr>
          <w:rFonts w:ascii="Arial" w:hAnsi="Arial" w:cs="Arial"/>
        </w:rPr>
        <w:t xml:space="preserve">jednak </w:t>
      </w:r>
      <w:r>
        <w:rPr>
          <w:rFonts w:ascii="Arial" w:hAnsi="Arial" w:cs="Arial"/>
        </w:rPr>
        <w:t>niż 14</w:t>
      </w:r>
      <w:r w:rsidRPr="006301A0">
        <w:rPr>
          <w:rFonts w:ascii="Arial" w:hAnsi="Arial" w:cs="Arial"/>
        </w:rPr>
        <w:t xml:space="preserve"> dni,</w:t>
      </w:r>
    </w:p>
    <w:p w:rsidR="006301A0" w:rsidRPr="006301A0" w:rsidRDefault="006301A0" w:rsidP="00F74BE3">
      <w:pPr>
        <w:autoSpaceDE w:val="0"/>
        <w:autoSpaceDN w:val="0"/>
        <w:adjustRightInd w:val="0"/>
        <w:spacing w:after="0"/>
        <w:ind w:firstLine="284"/>
        <w:jc w:val="both"/>
        <w:rPr>
          <w:rFonts w:ascii="Arial" w:hAnsi="Arial" w:cs="Arial"/>
        </w:rPr>
      </w:pPr>
      <w:r w:rsidRPr="006301A0">
        <w:rPr>
          <w:rFonts w:ascii="Arial" w:hAnsi="Arial" w:cs="Arial"/>
        </w:rPr>
        <w:t>3) usunięcie wady powinno zostać pisemnie potwierdzone przez Zamawiającego.</w:t>
      </w:r>
    </w:p>
    <w:p w:rsidR="006301A0" w:rsidRPr="006301A0" w:rsidRDefault="006301A0" w:rsidP="006301A0">
      <w:pPr>
        <w:autoSpaceDE w:val="0"/>
        <w:autoSpaceDN w:val="0"/>
        <w:adjustRightInd w:val="0"/>
        <w:spacing w:after="0"/>
        <w:jc w:val="both"/>
        <w:rPr>
          <w:rFonts w:ascii="Arial" w:hAnsi="Arial" w:cs="Arial"/>
        </w:rPr>
      </w:pPr>
      <w:r>
        <w:rPr>
          <w:rFonts w:ascii="Arial" w:hAnsi="Arial" w:cs="Arial"/>
        </w:rPr>
        <w:lastRenderedPageBreak/>
        <w:t>8</w:t>
      </w:r>
      <w:r w:rsidRPr="006301A0">
        <w:rPr>
          <w:rFonts w:ascii="Arial" w:hAnsi="Arial" w:cs="Arial"/>
        </w:rPr>
        <w:t>. Wykonawca (Gwarant) może wykonywać świadczenie gwarancyjne siłami własnymi, bądź przez osobę trzecią.</w:t>
      </w:r>
    </w:p>
    <w:p w:rsidR="006301A0" w:rsidRPr="006301A0" w:rsidRDefault="006301A0" w:rsidP="006301A0">
      <w:pPr>
        <w:autoSpaceDE w:val="0"/>
        <w:autoSpaceDN w:val="0"/>
        <w:adjustRightInd w:val="0"/>
        <w:spacing w:after="0"/>
        <w:jc w:val="both"/>
        <w:rPr>
          <w:rFonts w:ascii="Arial" w:hAnsi="Arial" w:cs="Arial"/>
        </w:rPr>
      </w:pPr>
      <w:r>
        <w:rPr>
          <w:rFonts w:ascii="Arial" w:hAnsi="Arial" w:cs="Arial"/>
        </w:rPr>
        <w:t>9</w:t>
      </w:r>
      <w:r w:rsidRPr="006301A0">
        <w:rPr>
          <w:rFonts w:ascii="Arial" w:hAnsi="Arial" w:cs="Arial"/>
        </w:rPr>
        <w:t xml:space="preserve">. Jeżeli Wykonawca (Gwarant) nie przystąpi do usuwania wady lub nie usunie wady w </w:t>
      </w:r>
      <w:r>
        <w:rPr>
          <w:rFonts w:ascii="Arial" w:hAnsi="Arial" w:cs="Arial"/>
        </w:rPr>
        <w:t xml:space="preserve">ustalonym terminie, Zamawiający </w:t>
      </w:r>
      <w:r w:rsidRPr="006301A0">
        <w:rPr>
          <w:rFonts w:ascii="Arial" w:hAnsi="Arial" w:cs="Arial"/>
        </w:rPr>
        <w:t xml:space="preserve">będzie miał prawo usunąć wadę we własnym zakresie lub </w:t>
      </w:r>
      <w:r>
        <w:rPr>
          <w:rFonts w:ascii="Arial" w:hAnsi="Arial" w:cs="Arial"/>
        </w:rPr>
        <w:t>przez zatrudnioną stronę</w:t>
      </w:r>
      <w:r w:rsidRPr="006301A0">
        <w:rPr>
          <w:rFonts w:ascii="Arial" w:hAnsi="Arial" w:cs="Arial"/>
        </w:rPr>
        <w:t xml:space="preserve"> trzecią</w:t>
      </w:r>
      <w:r>
        <w:rPr>
          <w:rFonts w:ascii="Arial" w:hAnsi="Arial" w:cs="Arial"/>
        </w:rPr>
        <w:t xml:space="preserve"> na ryzyko i koszt Wykonawcy, a </w:t>
      </w:r>
      <w:r w:rsidRPr="006301A0">
        <w:rPr>
          <w:rFonts w:ascii="Arial" w:hAnsi="Arial" w:cs="Arial"/>
        </w:rPr>
        <w:t>poniesione koszty zostaną pokryte z kwoty zabezpieczenia lub zapłacone przez Wykonaw</w:t>
      </w:r>
      <w:r>
        <w:rPr>
          <w:rFonts w:ascii="Arial" w:hAnsi="Arial" w:cs="Arial"/>
        </w:rPr>
        <w:t xml:space="preserve">cę w ciągu 14 dni od otrzymania </w:t>
      </w:r>
      <w:r w:rsidRPr="006301A0">
        <w:rPr>
          <w:rFonts w:ascii="Arial" w:hAnsi="Arial" w:cs="Arial"/>
        </w:rPr>
        <w:t>noty obciążeniowej.</w:t>
      </w:r>
    </w:p>
    <w:p w:rsidR="00D817CD" w:rsidRPr="006301A0" w:rsidRDefault="006301A0" w:rsidP="006301A0">
      <w:pPr>
        <w:autoSpaceDE w:val="0"/>
        <w:autoSpaceDN w:val="0"/>
        <w:adjustRightInd w:val="0"/>
        <w:spacing w:after="0"/>
        <w:jc w:val="both"/>
        <w:rPr>
          <w:rFonts w:ascii="Arial" w:hAnsi="Arial" w:cs="Arial"/>
        </w:rPr>
      </w:pPr>
      <w:r>
        <w:rPr>
          <w:rFonts w:ascii="Arial" w:hAnsi="Arial" w:cs="Arial"/>
        </w:rPr>
        <w:t>10</w:t>
      </w:r>
      <w:r w:rsidRPr="006301A0">
        <w:rPr>
          <w:rFonts w:ascii="Arial" w:hAnsi="Arial" w:cs="Arial"/>
        </w:rPr>
        <w:t xml:space="preserve">. Zamawiający będzie uprawniony do usunięcia wady na koszt Wykonawcy, także </w:t>
      </w:r>
      <w:r>
        <w:rPr>
          <w:rFonts w:ascii="Arial" w:hAnsi="Arial" w:cs="Arial"/>
        </w:rPr>
        <w:t xml:space="preserve">w przypadku, gdy istnienie wady </w:t>
      </w:r>
      <w:r w:rsidRPr="006301A0">
        <w:rPr>
          <w:rFonts w:ascii="Arial" w:hAnsi="Arial" w:cs="Arial"/>
        </w:rPr>
        <w:t>spowoduje zagrożenie życia lub mienia.</w:t>
      </w:r>
    </w:p>
    <w:p w:rsidR="00F37890" w:rsidRDefault="00F37890" w:rsidP="00051CBF">
      <w:pPr>
        <w:spacing w:after="0"/>
        <w:rPr>
          <w:rFonts w:ascii="Arial" w:eastAsia="Calibri" w:hAnsi="Arial" w:cs="Arial"/>
          <w:b/>
          <w:bCs/>
          <w:iCs/>
        </w:rPr>
      </w:pPr>
    </w:p>
    <w:p w:rsidR="00D817CD" w:rsidRPr="00C811D6" w:rsidRDefault="00051CBF" w:rsidP="00D817CD">
      <w:pPr>
        <w:spacing w:after="0"/>
        <w:jc w:val="center"/>
        <w:rPr>
          <w:rFonts w:ascii="Arial" w:eastAsia="Calibri" w:hAnsi="Arial" w:cs="Arial"/>
          <w:b/>
          <w:bCs/>
          <w:iCs/>
        </w:rPr>
      </w:pPr>
      <w:r>
        <w:rPr>
          <w:rFonts w:ascii="Arial" w:eastAsia="Calibri" w:hAnsi="Arial" w:cs="Arial"/>
          <w:b/>
          <w:bCs/>
          <w:iCs/>
        </w:rPr>
        <w:t xml:space="preserve"> </w:t>
      </w:r>
      <w:r w:rsidR="00D817CD" w:rsidRPr="00C811D6">
        <w:rPr>
          <w:rFonts w:ascii="Arial" w:eastAsia="Calibri" w:hAnsi="Arial" w:cs="Arial"/>
          <w:b/>
          <w:bCs/>
          <w:iCs/>
        </w:rPr>
        <w:t>§ 11.</w:t>
      </w:r>
    </w:p>
    <w:p w:rsidR="008A4F4B" w:rsidRDefault="008A4F4B" w:rsidP="008A4F4B">
      <w:pPr>
        <w:numPr>
          <w:ilvl w:val="0"/>
          <w:numId w:val="95"/>
        </w:numPr>
        <w:tabs>
          <w:tab w:val="num" w:pos="284"/>
        </w:tabs>
        <w:spacing w:after="0"/>
        <w:ind w:left="284" w:hanging="284"/>
        <w:jc w:val="both"/>
        <w:rPr>
          <w:rFonts w:ascii="Arial" w:eastAsia="Calibri" w:hAnsi="Arial" w:cs="Arial"/>
        </w:rPr>
      </w:pPr>
      <w:r>
        <w:rPr>
          <w:rFonts w:ascii="Arial" w:eastAsia="Calibri" w:hAnsi="Arial" w:cs="Arial"/>
        </w:rPr>
        <w:t xml:space="preserve">Wykonawca wnosi zabezpieczenie należytego wykonania umowy w wysokości </w:t>
      </w:r>
      <w:r>
        <w:rPr>
          <w:rFonts w:ascii="Arial" w:eastAsia="Calibri" w:hAnsi="Arial" w:cs="Arial"/>
          <w:b/>
        </w:rPr>
        <w:t>10%</w:t>
      </w:r>
      <w:r>
        <w:rPr>
          <w:rFonts w:ascii="Arial" w:eastAsia="Calibri" w:hAnsi="Arial" w:cs="Arial"/>
        </w:rPr>
        <w:t xml:space="preserve"> wynagrodzenia umownego brutto za przedmiot umowy w kwocie: ………..….(słownie:………..….)</w:t>
      </w:r>
    </w:p>
    <w:p w:rsidR="008A4F4B" w:rsidRDefault="008A4F4B" w:rsidP="008A4F4B">
      <w:pPr>
        <w:numPr>
          <w:ilvl w:val="0"/>
          <w:numId w:val="95"/>
        </w:numPr>
        <w:tabs>
          <w:tab w:val="num" w:pos="284"/>
          <w:tab w:val="num" w:pos="567"/>
        </w:tabs>
        <w:spacing w:after="0"/>
        <w:ind w:left="284" w:hanging="284"/>
        <w:jc w:val="both"/>
        <w:rPr>
          <w:rFonts w:ascii="Arial" w:eastAsia="Calibri" w:hAnsi="Arial" w:cs="Arial"/>
        </w:rPr>
      </w:pPr>
      <w:r>
        <w:rPr>
          <w:rFonts w:ascii="Arial" w:eastAsia="Calibri" w:hAnsi="Arial" w:cs="Arial"/>
        </w:rPr>
        <w:t>Strony uzgadniają, że 30% wniesionego zabezpieczenia  należytego wykonania umowy jest przeznaczona na zabezpieczenia roszczeń z tytułu rękojmi zaś 70% wniesionego  zabezpieczenia przeznacza się jako gwarancję zgodnego z umową wykonania robót.</w:t>
      </w:r>
    </w:p>
    <w:p w:rsidR="008A4F4B" w:rsidRDefault="008A4F4B" w:rsidP="008A4F4B">
      <w:pPr>
        <w:numPr>
          <w:ilvl w:val="0"/>
          <w:numId w:val="95"/>
        </w:numPr>
        <w:tabs>
          <w:tab w:val="num" w:pos="284"/>
        </w:tabs>
        <w:spacing w:after="0"/>
        <w:ind w:left="284" w:hanging="284"/>
        <w:jc w:val="both"/>
        <w:rPr>
          <w:rFonts w:ascii="Arial" w:eastAsia="Times New Roman" w:hAnsi="Arial" w:cs="Arial"/>
        </w:rPr>
      </w:pPr>
      <w:r>
        <w:rPr>
          <w:rFonts w:ascii="Arial" w:hAnsi="Arial" w:cs="Arial"/>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rsidR="008A4F4B" w:rsidRDefault="008A4F4B" w:rsidP="008A4F4B">
      <w:pPr>
        <w:numPr>
          <w:ilvl w:val="0"/>
          <w:numId w:val="95"/>
        </w:numPr>
        <w:tabs>
          <w:tab w:val="num" w:pos="284"/>
        </w:tabs>
        <w:spacing w:after="0"/>
        <w:ind w:hanging="847"/>
        <w:jc w:val="both"/>
        <w:rPr>
          <w:rFonts w:ascii="Arial" w:hAnsi="Arial" w:cs="Arial"/>
        </w:rPr>
      </w:pPr>
      <w:r>
        <w:rPr>
          <w:rFonts w:ascii="Arial" w:hAnsi="Arial" w:cs="Arial"/>
        </w:rPr>
        <w:t xml:space="preserve">Beneficjentem Zabezpieczenia należytego wykonania umowy jest Zamawiający. </w:t>
      </w:r>
    </w:p>
    <w:p w:rsidR="008A4F4B" w:rsidRDefault="008A4F4B" w:rsidP="008A4F4B">
      <w:pPr>
        <w:numPr>
          <w:ilvl w:val="0"/>
          <w:numId w:val="95"/>
        </w:numPr>
        <w:tabs>
          <w:tab w:val="num" w:pos="284"/>
        </w:tabs>
        <w:spacing w:after="0"/>
        <w:ind w:hanging="847"/>
        <w:jc w:val="both"/>
        <w:rPr>
          <w:rFonts w:ascii="Arial" w:hAnsi="Arial" w:cs="Arial"/>
        </w:rPr>
      </w:pPr>
      <w:r>
        <w:rPr>
          <w:rFonts w:ascii="Arial" w:hAnsi="Arial" w:cs="Arial"/>
        </w:rPr>
        <w:t xml:space="preserve">Koszty Zabezpieczenia należytego wykonania umowy ponosi Wykonawca. </w:t>
      </w:r>
    </w:p>
    <w:p w:rsidR="008A4F4B" w:rsidRDefault="008A4F4B" w:rsidP="008A4F4B">
      <w:pPr>
        <w:numPr>
          <w:ilvl w:val="0"/>
          <w:numId w:val="95"/>
        </w:numPr>
        <w:spacing w:after="0"/>
        <w:ind w:left="284" w:hanging="284"/>
        <w:jc w:val="both"/>
        <w:rPr>
          <w:rFonts w:ascii="Arial" w:hAnsi="Arial" w:cs="Arial"/>
        </w:rPr>
      </w:pPr>
      <w:r>
        <w:rPr>
          <w:rFonts w:ascii="Arial" w:hAnsi="Arial" w:cs="Aria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8A4F4B" w:rsidRPr="008A4F4B" w:rsidRDefault="008A4F4B" w:rsidP="008A4F4B">
      <w:pPr>
        <w:numPr>
          <w:ilvl w:val="0"/>
          <w:numId w:val="95"/>
        </w:numPr>
        <w:spacing w:after="0"/>
        <w:ind w:left="426" w:hanging="284"/>
        <w:jc w:val="both"/>
        <w:rPr>
          <w:rFonts w:ascii="Arial" w:hAnsi="Arial" w:cs="Arial"/>
          <w:b/>
        </w:rPr>
      </w:pPr>
      <w:r w:rsidRPr="008A4F4B">
        <w:rPr>
          <w:rFonts w:ascii="Arial" w:hAnsi="Arial" w:cs="Arial"/>
          <w:b/>
        </w:rPr>
        <w:t>Kwota w wysokości …</w:t>
      </w:r>
      <w:r>
        <w:rPr>
          <w:rFonts w:ascii="Arial" w:hAnsi="Arial" w:cs="Arial"/>
          <w:b/>
        </w:rPr>
        <w:t>..</w:t>
      </w:r>
      <w:r w:rsidRPr="008A4F4B">
        <w:rPr>
          <w:rFonts w:ascii="Arial" w:hAnsi="Arial" w:cs="Arial"/>
          <w:b/>
        </w:rPr>
        <w:t xml:space="preserve"> (słownie: …) zł stanowiąca 70% zabezpieczenia należytego wykonania umowy, zostanie zwrócona w terminie 30 dni od dnia wykonania zamówienia i uznania go przez Zamawiającego za należycie wykonane. </w:t>
      </w:r>
    </w:p>
    <w:p w:rsidR="008A4F4B" w:rsidRPr="008A4F4B" w:rsidRDefault="008A4F4B" w:rsidP="008A4F4B">
      <w:pPr>
        <w:numPr>
          <w:ilvl w:val="0"/>
          <w:numId w:val="95"/>
        </w:numPr>
        <w:tabs>
          <w:tab w:val="num" w:pos="426"/>
        </w:tabs>
        <w:spacing w:after="0"/>
        <w:ind w:left="426" w:hanging="284"/>
        <w:jc w:val="both"/>
        <w:rPr>
          <w:rFonts w:ascii="Arial" w:hAnsi="Arial" w:cs="Arial"/>
          <w:b/>
        </w:rPr>
      </w:pPr>
      <w:r w:rsidRPr="008A4F4B">
        <w:rPr>
          <w:rFonts w:ascii="Arial" w:hAnsi="Arial" w:cs="Arial"/>
          <w:b/>
        </w:rPr>
        <w:t>Kwota pozostawiona na zabezpieczenie roszczeń z tytułu rękojmi za wady fizyczne, wynosząca 30% wartości Zabezpieczenia należytego wykonania umowy, tj. …</w:t>
      </w:r>
      <w:r>
        <w:rPr>
          <w:rFonts w:ascii="Arial" w:hAnsi="Arial" w:cs="Arial"/>
          <w:b/>
        </w:rPr>
        <w:t>….</w:t>
      </w:r>
      <w:r w:rsidRPr="008A4F4B">
        <w:rPr>
          <w:rFonts w:ascii="Arial" w:hAnsi="Arial" w:cs="Arial"/>
          <w:b/>
        </w:rPr>
        <w:t xml:space="preserve"> (słownie: …) zł, zostanie zwrócona nie później niż w 15 dniu po upływie okresu rękojmi. </w:t>
      </w:r>
    </w:p>
    <w:p w:rsidR="008A4F4B" w:rsidRDefault="008A4F4B" w:rsidP="008A4F4B">
      <w:pPr>
        <w:numPr>
          <w:ilvl w:val="0"/>
          <w:numId w:val="95"/>
        </w:numPr>
        <w:tabs>
          <w:tab w:val="num" w:pos="426"/>
        </w:tabs>
        <w:spacing w:after="0"/>
        <w:ind w:left="426" w:hanging="284"/>
        <w:jc w:val="both"/>
        <w:rPr>
          <w:rFonts w:ascii="Arial" w:hAnsi="Arial" w:cs="Arial"/>
        </w:rPr>
      </w:pPr>
      <w:r>
        <w:rPr>
          <w:rFonts w:ascii="Arial" w:hAnsi="Arial" w:cs="Arial"/>
        </w:rPr>
        <w:t xml:space="preserve">W trakcie realizacji Umowy Wykonawca może dokonać zmiany formy Zabezpieczenia należytego wykonania umowy na jedną lub kilka form, o których mowa w przepisach </w:t>
      </w:r>
      <w:proofErr w:type="spellStart"/>
      <w:r>
        <w:rPr>
          <w:rFonts w:ascii="Arial" w:hAnsi="Arial" w:cs="Arial"/>
        </w:rPr>
        <w:t>Pzp</w:t>
      </w:r>
      <w:proofErr w:type="spellEnd"/>
      <w:r>
        <w:rPr>
          <w:rFonts w:ascii="Arial" w:hAnsi="Arial" w:cs="Arial"/>
        </w:rPr>
        <w:t>, pod warunkiem, że zmiana formy Zabezpieczenia zostanie dokonana z zachowaniem ciągłości zabezpieczenia i bez zmniejszenia jego wysokości.</w:t>
      </w:r>
    </w:p>
    <w:p w:rsidR="008A4F4B" w:rsidRDefault="008A4F4B" w:rsidP="008A4F4B">
      <w:pPr>
        <w:numPr>
          <w:ilvl w:val="0"/>
          <w:numId w:val="95"/>
        </w:numPr>
        <w:tabs>
          <w:tab w:val="num" w:pos="567"/>
        </w:tabs>
        <w:spacing w:after="0"/>
        <w:ind w:left="426" w:hanging="284"/>
        <w:jc w:val="both"/>
        <w:rPr>
          <w:rFonts w:ascii="Arial" w:hAnsi="Arial" w:cs="Arial"/>
        </w:rPr>
      </w:pPr>
      <w:r>
        <w:rPr>
          <w:rFonts w:ascii="Arial" w:hAnsi="Arial" w:cs="Arial"/>
        </w:rPr>
        <w:t xml:space="preserve">Zabezpieczenie należytego wykonania umowy pozostaje w dyspozycji Zamawiającego                  i zachowuje swoją ważność na okres obejmujący wykonanie zamówienia oraz okres rękojmi wraz z terminem zwrotnym zabezpieczenia. Jeżeli nie zajdzie powód do realizacji zabezpieczenia w całości lub części, podlega ono zwrotowi Wykonawcy odpowiednio w całości lub w części w terminach, o których mowa w ust. 7 i 8. </w:t>
      </w:r>
    </w:p>
    <w:p w:rsidR="008A4F4B" w:rsidRDefault="008A4F4B" w:rsidP="008A4F4B">
      <w:pPr>
        <w:numPr>
          <w:ilvl w:val="0"/>
          <w:numId w:val="95"/>
        </w:numPr>
        <w:tabs>
          <w:tab w:val="num" w:pos="567"/>
        </w:tabs>
        <w:spacing w:after="0"/>
        <w:ind w:left="426" w:hanging="284"/>
        <w:jc w:val="both"/>
        <w:rPr>
          <w:rFonts w:ascii="Arial" w:hAnsi="Arial" w:cs="Arial"/>
        </w:rPr>
      </w:pPr>
      <w:r>
        <w:rPr>
          <w:rFonts w:ascii="Arial" w:hAnsi="Arial" w:cs="Arial"/>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8A4F4B" w:rsidRDefault="008A4F4B" w:rsidP="008A4F4B">
      <w:pPr>
        <w:numPr>
          <w:ilvl w:val="0"/>
          <w:numId w:val="95"/>
        </w:numPr>
        <w:tabs>
          <w:tab w:val="num" w:pos="567"/>
        </w:tabs>
        <w:spacing w:after="0"/>
        <w:ind w:left="426" w:hanging="284"/>
        <w:jc w:val="both"/>
        <w:rPr>
          <w:rFonts w:ascii="Arial" w:hAnsi="Arial" w:cs="Arial"/>
        </w:rPr>
      </w:pPr>
      <w:r>
        <w:rPr>
          <w:rFonts w:ascii="Arial" w:hAnsi="Arial" w:cs="Arial"/>
        </w:rPr>
        <w:t xml:space="preserve">Zamawiający może dochodzić zaspokojenia z Zabezpieczenia należytego wykonania umowy, jeżeli jakakolwiek kwota należna Zamawiającemu od Wykonawcy w związku z niewykonaniem </w:t>
      </w:r>
      <w:r>
        <w:rPr>
          <w:rFonts w:ascii="Arial" w:hAnsi="Arial" w:cs="Arial"/>
        </w:rPr>
        <w:lastRenderedPageBreak/>
        <w:t>lub nienależytym wykonaniem Umowy nie zostanie zapłacona w terminie 14 dni od dnia otrzymania przez Wykonawcę pisemnego wezwania do zapłaty.</w:t>
      </w:r>
    </w:p>
    <w:p w:rsidR="008A4F4B" w:rsidRDefault="008A4F4B" w:rsidP="008A4F4B">
      <w:pPr>
        <w:numPr>
          <w:ilvl w:val="0"/>
          <w:numId w:val="95"/>
        </w:numPr>
        <w:tabs>
          <w:tab w:val="clear" w:pos="847"/>
          <w:tab w:val="left" w:pos="567"/>
        </w:tabs>
        <w:spacing w:after="0"/>
        <w:ind w:left="426" w:hanging="284"/>
        <w:jc w:val="both"/>
        <w:rPr>
          <w:rFonts w:ascii="Arial" w:hAnsi="Arial" w:cs="Arial"/>
        </w:rPr>
      </w:pPr>
      <w:r>
        <w:rPr>
          <w:rFonts w:ascii="Arial" w:hAnsi="Arial" w:cs="Aria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8A4F4B" w:rsidRDefault="008A4F4B" w:rsidP="008A4F4B">
      <w:pPr>
        <w:numPr>
          <w:ilvl w:val="0"/>
          <w:numId w:val="95"/>
        </w:numPr>
        <w:tabs>
          <w:tab w:val="clear" w:pos="847"/>
          <w:tab w:val="num" w:pos="567"/>
        </w:tabs>
        <w:spacing w:after="0"/>
        <w:ind w:left="426" w:hanging="284"/>
        <w:jc w:val="both"/>
        <w:rPr>
          <w:rFonts w:ascii="Arial" w:hAnsi="Arial" w:cs="Arial"/>
        </w:rPr>
      </w:pPr>
      <w:r>
        <w:rPr>
          <w:rFonts w:ascii="Arial" w:hAnsi="Arial" w:cs="Arial"/>
        </w:rPr>
        <w:t>Jeżeli okres na jaki ma zostać wniesione zabezpieczenie przekracza 5 lat, zabezpieczenie              w pieniądzu wnosi się na cały ten okres, a zabezpieczenie w innej formie wnosi się na okres nie krótszy niż 5 lat, w takiej sytuacji Wykonawca zobowiązuje się do przedłużenia zabezpieczenia lub wniesienia nowego zabezpieczenie na kolejne okresy.</w:t>
      </w:r>
    </w:p>
    <w:p w:rsidR="008A4F4B" w:rsidRDefault="008A4F4B" w:rsidP="008A4F4B">
      <w:pPr>
        <w:numPr>
          <w:ilvl w:val="0"/>
          <w:numId w:val="95"/>
        </w:numPr>
        <w:tabs>
          <w:tab w:val="clear" w:pos="847"/>
          <w:tab w:val="num" w:pos="284"/>
          <w:tab w:val="num" w:pos="567"/>
        </w:tabs>
        <w:spacing w:after="0"/>
        <w:ind w:left="426" w:hanging="284"/>
        <w:jc w:val="both"/>
        <w:rPr>
          <w:rFonts w:ascii="Arial" w:hAnsi="Arial" w:cs="Arial"/>
        </w:rPr>
      </w:pPr>
      <w:r>
        <w:rPr>
          <w:rFonts w:ascii="Arial" w:hAnsi="Arial" w:cs="Arial"/>
        </w:rPr>
        <w:t xml:space="preserve">W przypadku nieprzedłużenia lub niewniesienia nowego zabezpieczenia, w okolicznościach,           o których mowa w ust. 13 i ust. 17, najpóźniej na 30 dni przed upływem terminu ważności dotychczasowego zabezpieczenia wniesione w innej formie niż w pieniądzu, Zamawiający zmieni formę na zabezpieczenie w pieniądzu poprzez wypłatę kwoty z dotychczasowego zabezpieczenia. Wypłata, o której mowa wyżej, musi nastąpić nie później niż w ostatnim dniu ważności dotychczasowego zabezpieczenia. </w:t>
      </w:r>
    </w:p>
    <w:p w:rsidR="008A4F4B" w:rsidRDefault="008A4F4B" w:rsidP="008A4F4B">
      <w:pPr>
        <w:numPr>
          <w:ilvl w:val="0"/>
          <w:numId w:val="95"/>
        </w:numPr>
        <w:tabs>
          <w:tab w:val="clear" w:pos="847"/>
          <w:tab w:val="num" w:pos="284"/>
          <w:tab w:val="num" w:pos="567"/>
        </w:tabs>
        <w:spacing w:after="0"/>
        <w:ind w:left="426" w:hanging="284"/>
        <w:jc w:val="both"/>
        <w:rPr>
          <w:rFonts w:ascii="Arial" w:hAnsi="Arial" w:cs="Arial"/>
        </w:rPr>
      </w:pPr>
      <w:r>
        <w:rPr>
          <w:rFonts w:ascii="Arial" w:hAnsi="Arial" w:cs="Arial"/>
        </w:rPr>
        <w:t xml:space="preserve">Zamawiający zwróci Wykonawcy środki pieniężne otrzymane z tytułu realizacji zabezpieczenia należytego wykonania umowy po przedstawieniu przez Wykonawcę nowego zabezpieczenia albo  w terminie zwrotu danej części Zabezpieczenia. </w:t>
      </w:r>
    </w:p>
    <w:p w:rsidR="006301A0" w:rsidRPr="00053F29" w:rsidRDefault="008A4F4B" w:rsidP="00053F29">
      <w:pPr>
        <w:numPr>
          <w:ilvl w:val="0"/>
          <w:numId w:val="95"/>
        </w:numPr>
        <w:tabs>
          <w:tab w:val="clear" w:pos="847"/>
          <w:tab w:val="num" w:pos="284"/>
          <w:tab w:val="num" w:pos="567"/>
        </w:tabs>
        <w:spacing w:after="0"/>
        <w:ind w:left="426" w:hanging="284"/>
        <w:jc w:val="both"/>
        <w:rPr>
          <w:rFonts w:ascii="Arial" w:hAnsi="Arial" w:cs="Arial"/>
        </w:rPr>
      </w:pPr>
      <w:r>
        <w:rPr>
          <w:rFonts w:ascii="Arial" w:hAnsi="Arial" w:cs="Arial"/>
        </w:rPr>
        <w:t>W sytuacji gdy wskutek okoliczności, o których mowa w § 16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r w:rsidR="00051CBF" w:rsidRPr="00053F29">
        <w:rPr>
          <w:rFonts w:ascii="Arial" w:eastAsia="Calibri" w:hAnsi="Arial" w:cs="Arial"/>
          <w:b/>
          <w:bCs/>
          <w:iCs/>
        </w:rPr>
        <w:t xml:space="preserve"> </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12.</w:t>
      </w:r>
    </w:p>
    <w:p w:rsidR="002F510C" w:rsidRDefault="002F510C" w:rsidP="002F510C">
      <w:pPr>
        <w:numPr>
          <w:ilvl w:val="0"/>
          <w:numId w:val="96"/>
        </w:numPr>
        <w:spacing w:after="0"/>
        <w:ind w:left="567" w:hanging="283"/>
        <w:jc w:val="both"/>
        <w:rPr>
          <w:rFonts w:ascii="Arial" w:eastAsia="Calibri" w:hAnsi="Arial" w:cs="Arial"/>
        </w:rPr>
      </w:pPr>
      <w:r>
        <w:rPr>
          <w:rFonts w:ascii="Arial" w:eastAsia="Calibri" w:hAnsi="Arial" w:cs="Arial"/>
        </w:rPr>
        <w:t xml:space="preserve">Wynagrodzenie za umowny zakres robót określonych w §1, będących przedmiotem niniejszej umowy, ustala się na kwotę ryczałtową  </w:t>
      </w:r>
      <w:r>
        <w:rPr>
          <w:rFonts w:ascii="Arial" w:eastAsia="Calibri" w:hAnsi="Arial" w:cs="Arial"/>
          <w:b/>
          <w:bCs/>
        </w:rPr>
        <w:t>…...............…….</w:t>
      </w:r>
      <w:r>
        <w:rPr>
          <w:rFonts w:ascii="Arial" w:eastAsia="Calibri" w:hAnsi="Arial" w:cs="Arial"/>
        </w:rPr>
        <w:t xml:space="preserve"> zł netto (słownie: ………............... </w:t>
      </w:r>
    </w:p>
    <w:p w:rsidR="002F510C" w:rsidRDefault="002F510C" w:rsidP="002F510C">
      <w:pPr>
        <w:spacing w:after="0"/>
        <w:ind w:left="426"/>
        <w:jc w:val="both"/>
        <w:rPr>
          <w:rFonts w:ascii="Arial" w:eastAsia="Calibri" w:hAnsi="Arial" w:cs="Arial"/>
        </w:rPr>
      </w:pPr>
      <w:r>
        <w:rPr>
          <w:rFonts w:ascii="Arial" w:eastAsia="Calibri" w:hAnsi="Arial" w:cs="Arial"/>
        </w:rPr>
        <w:t xml:space="preserve">     + podatek VAT  -  brutto </w:t>
      </w:r>
      <w:r>
        <w:rPr>
          <w:rFonts w:ascii="Arial" w:eastAsia="Calibri" w:hAnsi="Arial" w:cs="Arial"/>
          <w:b/>
          <w:bCs/>
        </w:rPr>
        <w:t>…...............................................</w:t>
      </w:r>
      <w:r>
        <w:rPr>
          <w:rFonts w:ascii="Arial" w:eastAsia="Calibri" w:hAnsi="Arial" w:cs="Arial"/>
        </w:rPr>
        <w:t>zł. ( słownie:…................................).</w:t>
      </w:r>
    </w:p>
    <w:p w:rsidR="002F510C" w:rsidRDefault="002F510C" w:rsidP="002F510C">
      <w:pPr>
        <w:widowControl w:val="0"/>
        <w:numPr>
          <w:ilvl w:val="0"/>
          <w:numId w:val="96"/>
        </w:numPr>
        <w:suppressAutoHyphens/>
        <w:autoSpaceDE w:val="0"/>
        <w:autoSpaceDN w:val="0"/>
        <w:spacing w:after="0"/>
        <w:ind w:left="567" w:hanging="283"/>
        <w:jc w:val="both"/>
        <w:textAlignment w:val="baseline"/>
        <w:rPr>
          <w:rFonts w:ascii="Arial" w:eastAsia="Times New Roman" w:hAnsi="Arial" w:cs="Arial"/>
        </w:rPr>
      </w:pPr>
      <w:r>
        <w:rPr>
          <w:rFonts w:ascii="Arial" w:hAnsi="Arial" w:cs="Arial"/>
        </w:rPr>
        <w:t>Rozliczenie końcowe inwestycji nastąpi po dokonaniu odbioru końcowego robót z udziałem     Wykonawcy i Zamawiającego. Wykonawca może wystawić nie więcej niż jedną fakturę przez cały okres związania umową.</w:t>
      </w:r>
    </w:p>
    <w:p w:rsidR="002F510C" w:rsidRDefault="002F510C" w:rsidP="002F510C">
      <w:pPr>
        <w:numPr>
          <w:ilvl w:val="0"/>
          <w:numId w:val="96"/>
        </w:numPr>
        <w:tabs>
          <w:tab w:val="left" w:pos="567"/>
          <w:tab w:val="left" w:pos="851"/>
        </w:tabs>
        <w:suppressAutoHyphens/>
        <w:autoSpaceDN w:val="0"/>
        <w:spacing w:after="0"/>
        <w:ind w:left="567" w:hanging="283"/>
        <w:jc w:val="both"/>
        <w:textAlignment w:val="baseline"/>
        <w:rPr>
          <w:rFonts w:ascii="Arial" w:eastAsia="Calibri" w:hAnsi="Arial" w:cs="Arial"/>
          <w:lang w:eastAsia="en-US"/>
        </w:rPr>
      </w:pPr>
      <w:r>
        <w:rPr>
          <w:rFonts w:ascii="Arial" w:eastAsia="Calibri" w:hAnsi="Arial" w:cs="Arial"/>
        </w:rPr>
        <w:t xml:space="preserve">Do odbioru końcowego Wykonawca przedstawi Zamawiającemu dokumentację powykonawczą, zawierającą certyfikaty i deklaracje zgodności wbudowanych materiałów. </w:t>
      </w:r>
    </w:p>
    <w:p w:rsidR="002F510C" w:rsidRDefault="002F510C" w:rsidP="002F510C">
      <w:pPr>
        <w:numPr>
          <w:ilvl w:val="0"/>
          <w:numId w:val="96"/>
        </w:numPr>
        <w:tabs>
          <w:tab w:val="left" w:pos="567"/>
        </w:tabs>
        <w:suppressAutoHyphens/>
        <w:autoSpaceDN w:val="0"/>
        <w:spacing w:after="0"/>
        <w:ind w:left="567" w:hanging="283"/>
        <w:jc w:val="both"/>
        <w:textAlignment w:val="baseline"/>
        <w:rPr>
          <w:rFonts w:ascii="Arial" w:eastAsia="Calibri" w:hAnsi="Arial" w:cs="Arial"/>
        </w:rPr>
      </w:pPr>
      <w:r>
        <w:rPr>
          <w:rFonts w:ascii="Arial" w:hAnsi="Arial" w:cs="Arial"/>
          <w:lang w:eastAsia="ar-SA"/>
        </w:rPr>
        <w:t>Termin płatności faktury o której mowa w ust. 2 wynosi –  30 dni od dnia złożenia</w:t>
      </w:r>
      <w:r>
        <w:rPr>
          <w:rFonts w:ascii="Arial" w:eastAsia="Calibri" w:hAnsi="Arial" w:cs="Arial"/>
        </w:rPr>
        <w:t xml:space="preserve"> prawidłowo wystawionej faktury VAT.</w:t>
      </w:r>
    </w:p>
    <w:p w:rsidR="00CC0A57" w:rsidRPr="00053F29" w:rsidRDefault="002F510C" w:rsidP="00053F29">
      <w:pPr>
        <w:numPr>
          <w:ilvl w:val="0"/>
          <w:numId w:val="96"/>
        </w:numPr>
        <w:tabs>
          <w:tab w:val="left" w:pos="567"/>
        </w:tabs>
        <w:suppressAutoHyphens/>
        <w:autoSpaceDN w:val="0"/>
        <w:spacing w:after="0"/>
        <w:ind w:left="567" w:hanging="283"/>
        <w:jc w:val="both"/>
        <w:textAlignment w:val="baseline"/>
        <w:rPr>
          <w:rFonts w:ascii="Arial" w:eastAsia="Calibri" w:hAnsi="Arial" w:cs="Arial"/>
        </w:rPr>
      </w:pPr>
      <w:r>
        <w:rPr>
          <w:rFonts w:ascii="Arial" w:eastAsia="Calibri" w:hAnsi="Arial" w:cs="Arial"/>
        </w:rPr>
        <w:t>W wystawionej fakturze winien się znaleźć następujący zapis: „Nabywca - Gmina Iława,               ul. gen. Wł. Andersa 2A, 14-200 Iława, NIP: 744-16-60-841, Odbiorca - Urząd Gminy w Iławie, ul. gen. Wł. Andersa 2A, 14-200 Iława”.</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13.</w:t>
      </w:r>
    </w:p>
    <w:p w:rsidR="00D817CD" w:rsidRPr="007E7DFD" w:rsidRDefault="00D817CD" w:rsidP="00B67443">
      <w:pPr>
        <w:numPr>
          <w:ilvl w:val="0"/>
          <w:numId w:val="78"/>
        </w:numPr>
        <w:suppressAutoHyphens/>
        <w:autoSpaceDE w:val="0"/>
        <w:autoSpaceDN w:val="0"/>
        <w:adjustRightInd w:val="0"/>
        <w:spacing w:after="0"/>
        <w:jc w:val="both"/>
        <w:rPr>
          <w:rFonts w:ascii="Arial" w:hAnsi="Arial" w:cs="Arial"/>
          <w:bCs/>
          <w:color w:val="000000"/>
          <w:lang w:eastAsia="ar-SA"/>
        </w:rPr>
      </w:pPr>
      <w:r w:rsidRPr="007E7DFD">
        <w:rPr>
          <w:rFonts w:ascii="Arial" w:hAnsi="Arial" w:cs="Arial"/>
          <w:bCs/>
          <w:lang w:eastAsia="ar-SA"/>
        </w:rPr>
        <w:t xml:space="preserve">Wykonawca lub Podwykonawca zatrudnia - na podstawie umowy o pracę w rozumieniu art. 22 § 1 ustawy z dnia 26 czerwca 1974 r. </w:t>
      </w:r>
      <w:r w:rsidRPr="007E7DFD">
        <w:rPr>
          <w:rFonts w:ascii="Arial" w:eastAsia="Calibri" w:hAnsi="Arial" w:cs="Arial"/>
        </w:rPr>
        <w:t xml:space="preserve">Kodeks pracy </w:t>
      </w:r>
      <w:r w:rsidR="001229D9">
        <w:rPr>
          <w:rFonts w:ascii="Arial" w:eastAsia="Calibri" w:hAnsi="Arial" w:cs="Arial"/>
        </w:rPr>
        <w:t xml:space="preserve">(jednolity tekst: Dz. </w:t>
      </w:r>
      <w:r w:rsidR="00AF5237">
        <w:rPr>
          <w:rFonts w:ascii="Arial" w:eastAsia="Calibri" w:hAnsi="Arial" w:cs="Arial"/>
        </w:rPr>
        <w:t>U. z 2019 r., poz. 1040</w:t>
      </w:r>
      <w:r w:rsidR="001229D9">
        <w:rPr>
          <w:rFonts w:ascii="Arial" w:eastAsia="Calibri" w:hAnsi="Arial" w:cs="Arial"/>
        </w:rPr>
        <w:t xml:space="preserve"> z </w:t>
      </w:r>
      <w:proofErr w:type="spellStart"/>
      <w:r w:rsidR="001229D9">
        <w:rPr>
          <w:rFonts w:ascii="Arial" w:eastAsia="Calibri" w:hAnsi="Arial" w:cs="Arial"/>
        </w:rPr>
        <w:t>późn</w:t>
      </w:r>
      <w:proofErr w:type="spellEnd"/>
      <w:r w:rsidR="001229D9">
        <w:rPr>
          <w:rFonts w:ascii="Arial" w:eastAsia="Calibri" w:hAnsi="Arial" w:cs="Arial"/>
        </w:rPr>
        <w:t xml:space="preserve">. zm.) </w:t>
      </w:r>
      <w:r w:rsidRPr="007E7DFD">
        <w:rPr>
          <w:rFonts w:ascii="Arial" w:eastAsia="Calibri" w:hAnsi="Arial" w:cs="Arial"/>
        </w:rPr>
        <w:t xml:space="preserve">osoby wykonujące następujące czynności w zakresie realizacji zamówienia polegające na bezpośrednim fizycznym wykonywaniu prac: </w:t>
      </w:r>
      <w:r w:rsidR="00053F29">
        <w:rPr>
          <w:rFonts w:ascii="Arial" w:eastAsia="Calibri" w:hAnsi="Arial" w:cs="Arial"/>
        </w:rPr>
        <w:t xml:space="preserve">roboty ziemne, utwardzenia nawierzchni i inne </w:t>
      </w:r>
      <w:r w:rsidR="00B01D87" w:rsidRPr="00B01D87">
        <w:rPr>
          <w:rFonts w:ascii="Arial" w:eastAsia="Calibri" w:hAnsi="Arial" w:cs="Arial"/>
        </w:rPr>
        <w:t>robot</w:t>
      </w:r>
      <w:r w:rsidR="00B01D87">
        <w:rPr>
          <w:rFonts w:ascii="Arial" w:eastAsia="Calibri" w:hAnsi="Arial" w:cs="Arial"/>
        </w:rPr>
        <w:t>y</w:t>
      </w:r>
      <w:r w:rsidR="00B01D87" w:rsidRPr="00B01D87">
        <w:rPr>
          <w:rFonts w:ascii="Arial" w:eastAsia="Calibri" w:hAnsi="Arial" w:cs="Arial"/>
        </w:rPr>
        <w:t xml:space="preserve"> ogólnobudowlane wskazane </w:t>
      </w:r>
      <w:r w:rsidRPr="00B01D87">
        <w:rPr>
          <w:rFonts w:ascii="Arial" w:eastAsia="Calibri" w:hAnsi="Arial" w:cs="Arial"/>
        </w:rPr>
        <w:t xml:space="preserve">w dokumentacji technicznej. </w:t>
      </w:r>
      <w:r w:rsidRPr="00371F8A">
        <w:rPr>
          <w:rFonts w:ascii="Arial" w:hAnsi="Arial" w:cs="Arial"/>
          <w:b/>
          <w:bCs/>
          <w:lang w:eastAsia="ar-SA"/>
        </w:rPr>
        <w:t xml:space="preserve">Wykonawca lub Podwykonawca w terminie 7 dni od dnia podpisania umowy składa wykaz osób zatrudnionych na umowę </w:t>
      </w:r>
      <w:r w:rsidRPr="00371F8A">
        <w:rPr>
          <w:rFonts w:ascii="Arial" w:hAnsi="Arial" w:cs="Arial"/>
          <w:b/>
          <w:bCs/>
          <w:color w:val="000000"/>
          <w:lang w:eastAsia="ar-SA"/>
        </w:rPr>
        <w:t>o pracę.</w:t>
      </w:r>
      <w:r w:rsidRPr="007E7DFD">
        <w:rPr>
          <w:rFonts w:ascii="Arial" w:hAnsi="Arial" w:cs="Arial"/>
          <w:bCs/>
          <w:color w:val="000000"/>
          <w:lang w:eastAsia="ar-SA"/>
        </w:rPr>
        <w:t xml:space="preserve">  </w:t>
      </w:r>
    </w:p>
    <w:p w:rsidR="00D817CD" w:rsidRDefault="00D817CD" w:rsidP="00B67443">
      <w:pPr>
        <w:numPr>
          <w:ilvl w:val="0"/>
          <w:numId w:val="78"/>
        </w:numPr>
        <w:suppressAutoHyphens/>
        <w:spacing w:after="0"/>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w:t>
      </w:r>
      <w:r>
        <w:rPr>
          <w:rFonts w:ascii="Arial" w:hAnsi="Arial" w:cs="Arial"/>
          <w:bCs/>
          <w:lang w:eastAsia="ar-SA"/>
        </w:rPr>
        <w:lastRenderedPageBreak/>
        <w:t xml:space="preserve">podstawie umowy o pracę osób wykonujących czynności opisane w ust.1. W przypadku, gdy przedstawienie dowodów będzie wiązało się z przetworzeniem danych osobowych Wykonawca zobowiązany jest do złożenia powyższych zanonimizowanych dokumentów. </w:t>
      </w:r>
    </w:p>
    <w:p w:rsidR="00D817CD" w:rsidRDefault="00D817CD" w:rsidP="00B67443">
      <w:pPr>
        <w:numPr>
          <w:ilvl w:val="0"/>
          <w:numId w:val="78"/>
        </w:numPr>
        <w:suppressAutoHyphens/>
        <w:spacing w:after="0"/>
        <w:jc w:val="both"/>
        <w:rPr>
          <w:rFonts w:ascii="Arial" w:hAnsi="Arial" w:cs="Arial"/>
          <w:bCs/>
          <w:lang w:eastAsia="ar-SA"/>
        </w:rPr>
      </w:pPr>
      <w:r>
        <w:rPr>
          <w:rFonts w:ascii="Arial" w:hAnsi="Arial" w:cs="Arial"/>
          <w:bCs/>
          <w:lang w:eastAsia="ar-SA"/>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65629A" w:rsidRPr="00051CBF" w:rsidRDefault="00D817CD" w:rsidP="00B67443">
      <w:pPr>
        <w:numPr>
          <w:ilvl w:val="0"/>
          <w:numId w:val="78"/>
        </w:numPr>
        <w:suppressAutoHyphens/>
        <w:spacing w:after="0"/>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w:t>
      </w:r>
      <w:r w:rsidR="00371F8A">
        <w:rPr>
          <w:rFonts w:ascii="Arial" w:hAnsi="Arial" w:cs="Arial"/>
          <w:bCs/>
          <w:lang w:eastAsia="ar-SA"/>
        </w:rPr>
        <w:t xml:space="preserve">           </w:t>
      </w:r>
      <w:r>
        <w:rPr>
          <w:rFonts w:ascii="Arial" w:hAnsi="Arial" w:cs="Arial"/>
          <w:bCs/>
          <w:lang w:eastAsia="ar-SA"/>
        </w:rPr>
        <w:t xml:space="preserve">z wnioskiem o przeprowadzenie kontroli u Wykonawcy lub Podwykonawcy celem sprawdzenia czy strona wykonuje nałożone na nią niniejszą umową obowiązki w zakresie zatrudnienia osób wykonujących czynności wymienione w ust. 1 na podstawie umowy </w:t>
      </w:r>
      <w:r w:rsidR="00371F8A">
        <w:rPr>
          <w:rFonts w:ascii="Arial" w:hAnsi="Arial" w:cs="Arial"/>
          <w:bCs/>
          <w:lang w:eastAsia="ar-SA"/>
        </w:rPr>
        <w:t xml:space="preserve">               </w:t>
      </w:r>
      <w:r>
        <w:rPr>
          <w:rFonts w:ascii="Arial" w:hAnsi="Arial" w:cs="Arial"/>
          <w:bCs/>
          <w:lang w:eastAsia="ar-SA"/>
        </w:rPr>
        <w:t xml:space="preserve">o pracę.    </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14.</w:t>
      </w:r>
    </w:p>
    <w:p w:rsidR="00D817CD" w:rsidRDefault="00D817CD" w:rsidP="00C811D6">
      <w:pPr>
        <w:spacing w:after="0"/>
        <w:ind w:left="360"/>
        <w:jc w:val="both"/>
        <w:rPr>
          <w:rFonts w:ascii="Arial" w:eastAsia="Calibri" w:hAnsi="Arial" w:cs="Arial"/>
          <w:bCs/>
          <w:iCs/>
        </w:rPr>
      </w:pPr>
      <w:r>
        <w:rPr>
          <w:rFonts w:ascii="Arial" w:eastAsia="Calibri" w:hAnsi="Arial" w:cs="Arial"/>
          <w:bCs/>
          <w:iCs/>
        </w:rPr>
        <w:t>Zamawiający dopuszcza możliwość wystąpienia w trakcie realizacji przedmiotu umow</w:t>
      </w:r>
      <w:r w:rsidR="006301A0">
        <w:rPr>
          <w:rFonts w:ascii="Arial" w:eastAsia="Calibri" w:hAnsi="Arial" w:cs="Arial"/>
          <w:bCs/>
          <w:iCs/>
        </w:rPr>
        <w:t xml:space="preserve">y konieczności wykonania robót </w:t>
      </w:r>
      <w:r>
        <w:rPr>
          <w:rFonts w:ascii="Arial" w:eastAsia="Calibri" w:hAnsi="Arial" w:cs="Arial"/>
          <w:bCs/>
          <w:iCs/>
        </w:rPr>
        <w:t xml:space="preserve">zamiennych w stosunku do przewidzianych dokumentacją techniczną w sytuacji gdy wykonanie tych robót będzie niezbędne do prawidłowego, tj. zgodnego z zasadami wiedzy technicznej i obowiązującymi na dzień odbioru robót przepisami wykonania przedmiotu umowy.  </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15.</w:t>
      </w:r>
    </w:p>
    <w:p w:rsidR="00D817CD" w:rsidRDefault="00D817CD" w:rsidP="00371F8A">
      <w:pPr>
        <w:spacing w:after="0"/>
        <w:jc w:val="both"/>
        <w:rPr>
          <w:rFonts w:ascii="Arial" w:eastAsia="Calibri" w:hAnsi="Arial" w:cs="Arial"/>
        </w:rPr>
      </w:pPr>
      <w:r>
        <w:rPr>
          <w:rFonts w:ascii="Arial" w:eastAsia="Calibri" w:hAnsi="Arial" w:cs="Arial"/>
        </w:rPr>
        <w:t>1. Obowiązującą formą odszkodowania uzgodnioną między stronami będą kary umowne.</w:t>
      </w:r>
    </w:p>
    <w:p w:rsidR="00D817CD" w:rsidRDefault="00D817CD" w:rsidP="00371F8A">
      <w:pPr>
        <w:spacing w:after="0"/>
        <w:jc w:val="both"/>
        <w:rPr>
          <w:rFonts w:ascii="Arial" w:eastAsia="Calibri" w:hAnsi="Arial" w:cs="Arial"/>
        </w:rPr>
      </w:pPr>
      <w:r>
        <w:rPr>
          <w:rFonts w:ascii="Arial" w:eastAsia="Calibri" w:hAnsi="Arial" w:cs="Arial"/>
        </w:rPr>
        <w:t>2. Wykonawca zapłaci Zamawiającemu kary umowne w następujących przypadkach:</w:t>
      </w:r>
    </w:p>
    <w:p w:rsidR="00D817CD" w:rsidRPr="00371F8A"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nieterminowe wykonanie określonych w niniejszej umowie przedmiotów odbioru </w:t>
      </w:r>
      <w:r w:rsidR="00371F8A">
        <w:rPr>
          <w:rFonts w:ascii="Arial" w:eastAsia="Calibri" w:hAnsi="Arial" w:cs="Arial"/>
        </w:rPr>
        <w:t xml:space="preserve">                    </w:t>
      </w:r>
      <w:r>
        <w:rPr>
          <w:rFonts w:ascii="Arial" w:eastAsia="Calibri" w:hAnsi="Arial" w:cs="Arial"/>
        </w:rPr>
        <w:t xml:space="preserve">w  </w:t>
      </w:r>
      <w:r w:rsidRPr="00371F8A">
        <w:rPr>
          <w:rFonts w:ascii="Arial" w:eastAsia="Calibri" w:hAnsi="Arial" w:cs="Arial"/>
        </w:rPr>
        <w:t>wysokości 0,2 % wynagrodzenia umownego za dany przedmiot odbioru za każdy dzień zwłoki,</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nieterminowe usunięcie stwierdzonych w czasie odbioru wad i usterek w wysokości 0,2 % wynagrodzenia umownego za dany przedmiot odbioru za każdy dzień zwłoki licząc od dnia wyznaczonego na usunięcie wad i usterek,</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odstąpienie od umowy z przyczyn zale</w:t>
      </w:r>
      <w:r w:rsidR="00446993">
        <w:rPr>
          <w:rFonts w:ascii="Arial" w:eastAsia="Calibri" w:hAnsi="Arial" w:cs="Arial"/>
        </w:rPr>
        <w:t>żnych od Wykonawcy w wysokości 10</w:t>
      </w:r>
      <w:r>
        <w:rPr>
          <w:rFonts w:ascii="Arial" w:eastAsia="Calibri" w:hAnsi="Arial" w:cs="Arial"/>
        </w:rPr>
        <w:t xml:space="preserve"> % wynagrodzenia umownego.</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w wysokości 2 000,00 zł za każdy przypadek nie złożenia do zaakceptowania projektu umowy o podwykonawstwo, której przedmiotem są roboty budowlane lub jej zmiany, nieprzedłożenia poświadczonej za zgodność z oryginałem kopii umowy o podwykonawstwo lub jej zmiany zawartej w celu realizacji niniejszej umowy.</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nieterminową zapłatę wynagrodzenia podwykonawcy w wysokości 0,5 % niezapłaconej </w:t>
      </w:r>
      <w:r w:rsidR="00371F8A">
        <w:rPr>
          <w:rFonts w:ascii="Arial" w:eastAsia="Calibri" w:hAnsi="Arial" w:cs="Arial"/>
        </w:rPr>
        <w:t xml:space="preserve">      </w:t>
      </w:r>
      <w:r>
        <w:rPr>
          <w:rFonts w:ascii="Arial" w:eastAsia="Calibri" w:hAnsi="Arial" w:cs="Arial"/>
        </w:rPr>
        <w:t>w terminie kwoty za każdy dzień zwłoki.</w:t>
      </w:r>
    </w:p>
    <w:p w:rsidR="00D817CD" w:rsidRDefault="00D817CD" w:rsidP="005A7A48">
      <w:pPr>
        <w:numPr>
          <w:ilvl w:val="0"/>
          <w:numId w:val="20"/>
        </w:numPr>
        <w:spacing w:after="0"/>
        <w:ind w:left="709" w:hanging="425"/>
        <w:jc w:val="both"/>
        <w:rPr>
          <w:rFonts w:ascii="Arial" w:eastAsia="Calibri" w:hAnsi="Arial" w:cs="Arial"/>
        </w:rPr>
      </w:pPr>
      <w:r>
        <w:rPr>
          <w:rFonts w:ascii="Arial" w:eastAsia="Calibri" w:hAnsi="Arial" w:cs="Arial"/>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D817CD" w:rsidRDefault="00D817CD" w:rsidP="005A7A48">
      <w:pPr>
        <w:numPr>
          <w:ilvl w:val="0"/>
          <w:numId w:val="20"/>
        </w:numPr>
        <w:spacing w:after="0"/>
        <w:ind w:left="709" w:hanging="425"/>
        <w:jc w:val="both"/>
        <w:rPr>
          <w:rFonts w:ascii="Arial" w:eastAsia="Calibri" w:hAnsi="Arial" w:cs="Arial"/>
        </w:rPr>
      </w:pPr>
      <w:r>
        <w:rPr>
          <w:rFonts w:ascii="Arial" w:eastAsia="Calibri" w:hAnsi="Arial" w:cs="Arial"/>
        </w:rPr>
        <w:t>za nieprzedłożenie każdego z dokumentów, o k</w:t>
      </w:r>
      <w:r w:rsidR="00446993">
        <w:rPr>
          <w:rFonts w:ascii="Arial" w:eastAsia="Calibri" w:hAnsi="Arial" w:cs="Arial"/>
        </w:rPr>
        <w:t>tórych mowa w § 13 ust. 3</w:t>
      </w:r>
      <w:r>
        <w:rPr>
          <w:rFonts w:ascii="Arial" w:eastAsia="Calibri" w:hAnsi="Arial" w:cs="Arial"/>
        </w:rPr>
        <w:t xml:space="preserve"> umowy </w:t>
      </w:r>
      <w:r w:rsidR="005A7A48">
        <w:rPr>
          <w:rFonts w:ascii="Arial" w:eastAsia="Calibri" w:hAnsi="Arial" w:cs="Arial"/>
        </w:rPr>
        <w:t xml:space="preserve">                       </w:t>
      </w:r>
      <w:r w:rsidR="00446993">
        <w:rPr>
          <w:rFonts w:ascii="Arial" w:eastAsia="Calibri" w:hAnsi="Arial" w:cs="Arial"/>
        </w:rPr>
        <w:t xml:space="preserve"> </w:t>
      </w:r>
      <w:r>
        <w:rPr>
          <w:rFonts w:ascii="Arial" w:eastAsia="Calibri" w:hAnsi="Arial" w:cs="Arial"/>
        </w:rPr>
        <w:t>w wysokości 100 zł za każdy rozpoczęty dzień zwłoki od dnia upływu termin</w:t>
      </w:r>
      <w:r w:rsidR="00371F8A">
        <w:rPr>
          <w:rFonts w:ascii="Arial" w:eastAsia="Calibri" w:hAnsi="Arial" w:cs="Arial"/>
        </w:rPr>
        <w:t>u wyznaczonego na jego złożenie.</w:t>
      </w:r>
    </w:p>
    <w:p w:rsidR="00DF2D8D" w:rsidRPr="005A7A48"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 xml:space="preserve">w wysokości </w:t>
      </w:r>
      <w:r w:rsidR="000C3497">
        <w:rPr>
          <w:rFonts w:ascii="Arial" w:eastAsia="Calibri" w:hAnsi="Arial" w:cs="Arial"/>
        </w:rPr>
        <w:t>2</w:t>
      </w:r>
      <w:r w:rsidR="00051CBF">
        <w:rPr>
          <w:rFonts w:ascii="Arial" w:eastAsia="Calibri" w:hAnsi="Arial" w:cs="Arial"/>
        </w:rPr>
        <w:t> </w:t>
      </w:r>
      <w:r>
        <w:rPr>
          <w:rFonts w:ascii="Arial" w:eastAsia="Calibri" w:hAnsi="Arial" w:cs="Arial"/>
        </w:rPr>
        <w:t>000</w:t>
      </w:r>
      <w:r w:rsidR="00051CBF">
        <w:rPr>
          <w:rFonts w:ascii="Arial" w:eastAsia="Calibri" w:hAnsi="Arial" w:cs="Arial"/>
        </w:rPr>
        <w:t>,00</w:t>
      </w:r>
      <w:r>
        <w:rPr>
          <w:rFonts w:ascii="Arial" w:eastAsia="Calibri" w:hAnsi="Arial" w:cs="Arial"/>
        </w:rPr>
        <w:t xml:space="preserve"> zł za każdy niezgłoszony podmiot.</w:t>
      </w:r>
    </w:p>
    <w:p w:rsidR="00D817CD" w:rsidRDefault="00D817CD" w:rsidP="00371F8A">
      <w:pPr>
        <w:spacing w:after="0"/>
        <w:jc w:val="both"/>
        <w:rPr>
          <w:rFonts w:ascii="Arial" w:eastAsia="Calibri" w:hAnsi="Arial" w:cs="Arial"/>
        </w:rPr>
      </w:pPr>
      <w:r>
        <w:rPr>
          <w:rFonts w:ascii="Arial" w:eastAsia="Calibri" w:hAnsi="Arial" w:cs="Arial"/>
        </w:rPr>
        <w:lastRenderedPageBreak/>
        <w:t>3. Zamawiający zapłaci Wykonawcy kary umowne w następujących przypadkach:</w:t>
      </w:r>
    </w:p>
    <w:p w:rsidR="00D817CD" w:rsidRDefault="00D817CD" w:rsidP="005A7A48">
      <w:pPr>
        <w:spacing w:after="0"/>
        <w:ind w:left="567" w:hanging="283"/>
        <w:jc w:val="both"/>
        <w:rPr>
          <w:rFonts w:ascii="Arial" w:eastAsia="Calibri" w:hAnsi="Arial" w:cs="Arial"/>
        </w:rPr>
      </w:pPr>
      <w:r>
        <w:rPr>
          <w:rFonts w:ascii="Arial" w:eastAsia="Calibri" w:hAnsi="Arial" w:cs="Arial"/>
        </w:rPr>
        <w:t xml:space="preserve">1)  za zwłokę w przekazaniu placu budowy lub jego części w stosunku do terminów określonych </w:t>
      </w:r>
      <w:r w:rsidR="00371F8A">
        <w:rPr>
          <w:rFonts w:ascii="Arial" w:eastAsia="Calibri" w:hAnsi="Arial" w:cs="Arial"/>
        </w:rPr>
        <w:t xml:space="preserve">         </w:t>
      </w:r>
      <w:r>
        <w:rPr>
          <w:rFonts w:ascii="Arial" w:eastAsia="Calibri" w:hAnsi="Arial" w:cs="Arial"/>
        </w:rPr>
        <w:t>w umowie w wysokości 0,2 % wynagrodzenia umownego za każdy dzień zwłoki,</w:t>
      </w:r>
    </w:p>
    <w:p w:rsidR="00DF2D8D" w:rsidRDefault="00371F8A" w:rsidP="005A7A48">
      <w:pPr>
        <w:spacing w:after="0"/>
        <w:ind w:left="567" w:hanging="283"/>
        <w:jc w:val="both"/>
        <w:rPr>
          <w:rFonts w:ascii="Arial" w:eastAsia="Calibri" w:hAnsi="Arial" w:cs="Arial"/>
        </w:rPr>
      </w:pPr>
      <w:r>
        <w:rPr>
          <w:rFonts w:ascii="Arial" w:eastAsia="Calibri" w:hAnsi="Arial" w:cs="Arial"/>
        </w:rPr>
        <w:t xml:space="preserve">2) </w:t>
      </w:r>
      <w:r w:rsidR="00D817CD">
        <w:rPr>
          <w:rFonts w:ascii="Arial" w:eastAsia="Calibri" w:hAnsi="Arial" w:cs="Arial"/>
        </w:rPr>
        <w:t>za odstąpienie od umowy z przyczyn niezale</w:t>
      </w:r>
      <w:r w:rsidR="00446993">
        <w:rPr>
          <w:rFonts w:ascii="Arial" w:eastAsia="Calibri" w:hAnsi="Arial" w:cs="Arial"/>
        </w:rPr>
        <w:t>żnych od Wykonawcy w wysokości 10</w:t>
      </w:r>
      <w:r w:rsidR="00053F29">
        <w:rPr>
          <w:rFonts w:ascii="Arial" w:eastAsia="Calibri" w:hAnsi="Arial" w:cs="Arial"/>
        </w:rPr>
        <w:t xml:space="preserve"> % wynagrodzenia umownego. </w:t>
      </w:r>
    </w:p>
    <w:p w:rsidR="00D817CD" w:rsidRDefault="00D817CD" w:rsidP="005A7A48">
      <w:pPr>
        <w:spacing w:after="0"/>
        <w:ind w:left="284" w:hanging="284"/>
        <w:jc w:val="both"/>
        <w:rPr>
          <w:rFonts w:ascii="Arial" w:eastAsia="Calibri" w:hAnsi="Arial" w:cs="Arial"/>
        </w:rPr>
      </w:pPr>
      <w:r>
        <w:rPr>
          <w:rFonts w:ascii="Arial" w:eastAsia="Calibri" w:hAnsi="Arial" w:cs="Arial"/>
        </w:rPr>
        <w:t>4. Strony zastrzegają sobie prawo dochodzenia odszkodowania uzupełniającego do wysokości r</w:t>
      </w:r>
      <w:r w:rsidR="00F053E2">
        <w:rPr>
          <w:rFonts w:ascii="Arial" w:eastAsia="Calibri" w:hAnsi="Arial" w:cs="Arial"/>
        </w:rPr>
        <w:t>zeczywiście poniesionej szkody.</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16.</w:t>
      </w:r>
    </w:p>
    <w:p w:rsidR="00D817CD" w:rsidRDefault="00D817CD" w:rsidP="00B67443">
      <w:pPr>
        <w:numPr>
          <w:ilvl w:val="6"/>
          <w:numId w:val="79"/>
        </w:numPr>
        <w:tabs>
          <w:tab w:val="num" w:pos="284"/>
        </w:tabs>
        <w:suppressAutoHyphens/>
        <w:spacing w:after="0"/>
        <w:ind w:left="360"/>
        <w:jc w:val="both"/>
        <w:rPr>
          <w:rFonts w:ascii="Arial" w:eastAsia="Calibri" w:hAnsi="Arial" w:cs="Arial"/>
        </w:rPr>
      </w:pPr>
      <w:r>
        <w:rPr>
          <w:rFonts w:ascii="Arial" w:eastAsia="Calibri" w:hAnsi="Arial" w:cs="Arial"/>
        </w:rPr>
        <w:t xml:space="preserve">Zamawiający przewiduje możliwość zmian zawartej umowy w stosunku do treści oferty, </w:t>
      </w:r>
      <w:r w:rsidR="00371F8A">
        <w:rPr>
          <w:rFonts w:ascii="Arial" w:eastAsia="Calibri" w:hAnsi="Arial" w:cs="Arial"/>
        </w:rPr>
        <w:t xml:space="preserve">                  </w:t>
      </w:r>
      <w:r>
        <w:rPr>
          <w:rFonts w:ascii="Arial" w:eastAsia="Calibri" w:hAnsi="Arial" w:cs="Arial"/>
        </w:rPr>
        <w:t>na podstawie której dokonano wyboru Wykonawcy w następujących przypadkach:</w:t>
      </w:r>
    </w:p>
    <w:p w:rsidR="00D817CD" w:rsidRDefault="00D817CD" w:rsidP="00B67443">
      <w:pPr>
        <w:numPr>
          <w:ilvl w:val="1"/>
          <w:numId w:val="80"/>
        </w:numPr>
        <w:autoSpaceDE w:val="0"/>
        <w:autoSpaceDN w:val="0"/>
        <w:adjustRightInd w:val="0"/>
        <w:spacing w:after="0"/>
        <w:ind w:left="709" w:hanging="283"/>
        <w:jc w:val="both"/>
        <w:rPr>
          <w:rFonts w:ascii="Arial" w:hAnsi="Arial" w:cs="Arial"/>
          <w:color w:val="000000"/>
          <w:lang w:eastAsia="ar-SA"/>
        </w:rPr>
      </w:pPr>
      <w:r>
        <w:rPr>
          <w:rFonts w:ascii="Arial" w:hAnsi="Arial" w:cs="Arial"/>
          <w:color w:val="000000"/>
          <w:lang w:eastAsia="ar-SA"/>
        </w:rPr>
        <w:t>konieczności zmiany terminu wykonania przedmiotu umowy w przypadku:</w:t>
      </w:r>
    </w:p>
    <w:p w:rsidR="00D817CD" w:rsidRDefault="00D817CD" w:rsidP="00B6744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color w:val="000000"/>
        </w:rPr>
        <w:t>wstrzymanie, zawieszenie robót przez Zamawiającego, o czas wstrzymania;</w:t>
      </w:r>
    </w:p>
    <w:p w:rsidR="00D817CD" w:rsidRDefault="00D817CD" w:rsidP="00B6744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color w:val="000000"/>
        </w:rPr>
        <w:t xml:space="preserve">wstrzymania, zawieszenia wykonywania robót na skutek wystąpienia okoliczności niezależnych od Wykonawcy. Za okoliczności niezależne od Wykonawcy Zamawiający uważa działania siły wyższej tzn. losowe </w:t>
      </w:r>
      <w:r w:rsidR="00371F8A">
        <w:rPr>
          <w:rFonts w:ascii="Arial" w:hAnsi="Arial" w:cs="Arial"/>
          <w:color w:val="000000"/>
        </w:rPr>
        <w:t xml:space="preserve">zdarzenia zewnętrzne niemożliwe </w:t>
      </w:r>
      <w:r>
        <w:rPr>
          <w:rFonts w:ascii="Arial" w:hAnsi="Arial" w:cs="Arial"/>
          <w:color w:val="000000"/>
        </w:rPr>
        <w:t>do przewidzenia w momencie zawarcia umowy i którym nie można było zapobiec mimo dochowania należytej staranności, w szczególności: zamach, pożar, powódź, trzęsienie ziemi, huragan, strajk,</w:t>
      </w:r>
    </w:p>
    <w:p w:rsidR="00D817CD" w:rsidRDefault="00D817CD" w:rsidP="00B6744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rPr>
        <w:t>konieczności wykonania robót zamiennych;</w:t>
      </w:r>
    </w:p>
    <w:p w:rsidR="00D817CD" w:rsidRDefault="00D817CD" w:rsidP="00B6744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rPr>
        <w:t xml:space="preserve">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w:t>
      </w:r>
      <w:r w:rsidR="00371F8A">
        <w:rPr>
          <w:rFonts w:ascii="Arial" w:hAnsi="Arial" w:cs="Arial"/>
        </w:rPr>
        <w:t xml:space="preserve">              </w:t>
      </w:r>
      <w:r>
        <w:rPr>
          <w:rFonts w:ascii="Arial" w:hAnsi="Arial" w:cs="Arial"/>
        </w:rPr>
        <w:t>z opóźnień;</w:t>
      </w:r>
    </w:p>
    <w:p w:rsidR="00D817CD" w:rsidRDefault="00D817CD" w:rsidP="00B6744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D817CD" w:rsidRDefault="00D817CD" w:rsidP="00B6744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rPr>
        <w:t>uzyskania zgody instytucji wdrażającej lub innego organu na wydłużenie terminów realizacji projektu w tym zakończenia rzeczowej lub finansowej realizacji projektu, jednak nie dłużej niż o dwa miesiące, jeżeli Zamawiający wystąpi o zgodę do Instytucji Zarządzającej;</w:t>
      </w:r>
    </w:p>
    <w:p w:rsidR="00D817CD" w:rsidRDefault="00D817CD" w:rsidP="001F492B">
      <w:pPr>
        <w:numPr>
          <w:ilvl w:val="1"/>
          <w:numId w:val="81"/>
        </w:numPr>
        <w:spacing w:after="0"/>
        <w:ind w:left="993" w:hanging="426"/>
        <w:jc w:val="both"/>
        <w:rPr>
          <w:rFonts w:ascii="Arial" w:hAnsi="Arial" w:cs="Arial"/>
          <w:lang w:eastAsia="ar-SA"/>
        </w:rPr>
      </w:pPr>
      <w:r>
        <w:rPr>
          <w:rFonts w:ascii="Arial" w:hAnsi="Arial" w:cs="Arial"/>
          <w:lang w:eastAsia="ar-SA"/>
        </w:rPr>
        <w:t xml:space="preserve">zmiany wynagrodzenia należnego Wykonawcy określonego w § 12 ust. 1 umowy </w:t>
      </w:r>
      <w:r w:rsidR="00371F8A">
        <w:rPr>
          <w:rFonts w:ascii="Arial" w:hAnsi="Arial" w:cs="Arial"/>
          <w:lang w:eastAsia="ar-SA"/>
        </w:rPr>
        <w:t xml:space="preserve">                </w:t>
      </w:r>
      <w:r>
        <w:rPr>
          <w:rFonts w:ascii="Arial" w:hAnsi="Arial" w:cs="Arial"/>
          <w:lang w:eastAsia="ar-SA"/>
        </w:rPr>
        <w:t>w przypadku:</w:t>
      </w:r>
    </w:p>
    <w:p w:rsidR="00D817CD" w:rsidRDefault="00D817CD" w:rsidP="00B67443">
      <w:pPr>
        <w:numPr>
          <w:ilvl w:val="0"/>
          <w:numId w:val="82"/>
        </w:numPr>
        <w:spacing w:after="0"/>
        <w:ind w:left="993" w:hanging="284"/>
        <w:jc w:val="both"/>
        <w:rPr>
          <w:rFonts w:ascii="Arial" w:hAnsi="Arial" w:cs="Arial"/>
          <w:color w:val="000000"/>
          <w:lang w:eastAsia="ar-SA"/>
        </w:rPr>
      </w:pPr>
      <w:r>
        <w:rPr>
          <w:rFonts w:ascii="Arial" w:hAnsi="Arial" w:cs="Arial"/>
          <w:color w:val="000000"/>
          <w:lang w:eastAsia="ar-SA"/>
        </w:rPr>
        <w:t>zmiany stawki podatku od towarów i usług</w:t>
      </w:r>
      <w:r>
        <w:rPr>
          <w:rFonts w:ascii="Arial" w:hAnsi="Arial" w:cs="Arial"/>
          <w:i/>
          <w:color w:val="000000"/>
          <w:lang w:eastAsia="ar-SA"/>
        </w:rPr>
        <w:t xml:space="preserve"> </w:t>
      </w:r>
      <w:r>
        <w:rPr>
          <w:rFonts w:ascii="Arial" w:hAnsi="Arial" w:cs="Arial"/>
          <w:color w:val="000000"/>
          <w:lang w:eastAsia="ar-SA"/>
        </w:rPr>
        <w:t>–z</w:t>
      </w:r>
      <w:r>
        <w:rPr>
          <w:rFonts w:ascii="Arial" w:hAnsi="Arial" w:cs="Arial"/>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D817CD" w:rsidRDefault="00D817CD" w:rsidP="00B67443">
      <w:pPr>
        <w:numPr>
          <w:ilvl w:val="0"/>
          <w:numId w:val="82"/>
        </w:numPr>
        <w:spacing w:after="0"/>
        <w:ind w:left="993" w:hanging="284"/>
        <w:jc w:val="both"/>
        <w:rPr>
          <w:rFonts w:ascii="Arial" w:hAnsi="Arial" w:cs="Arial"/>
          <w:color w:val="000000"/>
          <w:lang w:eastAsia="ar-SA"/>
        </w:rPr>
      </w:pPr>
      <w:r>
        <w:rPr>
          <w:rFonts w:ascii="Arial" w:hAnsi="Arial" w:cs="Arial"/>
          <w:lang w:eastAsia="ar-SA"/>
        </w:rPr>
        <w:t xml:space="preserve">zmiany wysokości minimalnego wynagrodzenia za pracę ustalonego na podstawie art. 2 ust. 3-5 ustawy z dnia 10 października 2002 r. o minimalnym wynagrodzeniu za pracę </w:t>
      </w:r>
      <w:r>
        <w:rPr>
          <w:rFonts w:ascii="Arial" w:hAnsi="Arial" w:cs="Arial"/>
          <w:lang w:eastAsia="ar-SA"/>
        </w:rPr>
        <w:lastRenderedPageBreak/>
        <w:t xml:space="preserve">kwota wynagrodzenia wykonawcy ulegnie zmianie o wartość wynikającą ze zwiększenia wynagrodzeń osób bezpośrednio wykonujący zamówienie.  </w:t>
      </w:r>
    </w:p>
    <w:p w:rsidR="00D817CD" w:rsidRDefault="00D817CD" w:rsidP="00B67443">
      <w:pPr>
        <w:numPr>
          <w:ilvl w:val="0"/>
          <w:numId w:val="82"/>
        </w:numPr>
        <w:spacing w:after="0"/>
        <w:ind w:left="993" w:hanging="284"/>
        <w:jc w:val="both"/>
        <w:rPr>
          <w:rFonts w:ascii="Arial" w:hAnsi="Arial" w:cs="Arial"/>
          <w:color w:val="000000"/>
          <w:lang w:eastAsia="ar-SA"/>
        </w:rPr>
      </w:pPr>
      <w:r>
        <w:rPr>
          <w:rFonts w:ascii="Arial" w:hAnsi="Arial" w:cs="Arial"/>
          <w:lang w:eastAsia="ar-SA"/>
        </w:rPr>
        <w:t xml:space="preserve">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w:t>
      </w:r>
    </w:p>
    <w:p w:rsidR="00D817CD" w:rsidRDefault="00D817CD" w:rsidP="00B67443">
      <w:pPr>
        <w:numPr>
          <w:ilvl w:val="1"/>
          <w:numId w:val="81"/>
        </w:numPr>
        <w:spacing w:after="0"/>
        <w:jc w:val="both"/>
        <w:rPr>
          <w:rFonts w:ascii="Arial" w:hAnsi="Arial" w:cs="Arial"/>
          <w:lang w:eastAsia="ar-SA"/>
        </w:rPr>
      </w:pPr>
      <w:r>
        <w:rPr>
          <w:rFonts w:ascii="Arial" w:hAnsi="Arial" w:cs="Arial"/>
          <w:lang w:eastAsia="ar-SA"/>
        </w:rPr>
        <w:t>zmiana sposobu wykonania przedmiotu umowy ulegnie zmianie w przypadku:</w:t>
      </w:r>
    </w:p>
    <w:p w:rsidR="00D817CD" w:rsidRDefault="00D817CD" w:rsidP="00B67443">
      <w:pPr>
        <w:numPr>
          <w:ilvl w:val="0"/>
          <w:numId w:val="83"/>
        </w:numPr>
        <w:spacing w:after="0"/>
        <w:ind w:left="1418" w:hanging="283"/>
        <w:jc w:val="both"/>
        <w:rPr>
          <w:rFonts w:ascii="Arial" w:hAnsi="Arial" w:cs="Arial"/>
          <w:lang w:eastAsia="ar-SA"/>
        </w:rPr>
      </w:pPr>
      <w:r>
        <w:rPr>
          <w:rFonts w:ascii="Arial" w:hAnsi="Arial" w:cs="Arial"/>
          <w:lang w:eastAsia="ar-SA"/>
        </w:rPr>
        <w:t xml:space="preserve">konieczności zrealizowania przedmiotu Umowy przy zastosowaniu innych rozwiązań technicznych lub materiałowych ze względu na zmiany obowiązującego prawa. </w:t>
      </w:r>
    </w:p>
    <w:p w:rsidR="00D817CD" w:rsidRDefault="001F492B" w:rsidP="00B67443">
      <w:pPr>
        <w:numPr>
          <w:ilvl w:val="0"/>
          <w:numId w:val="83"/>
        </w:numPr>
        <w:spacing w:after="0"/>
        <w:ind w:left="1418" w:hanging="283"/>
        <w:jc w:val="both"/>
        <w:rPr>
          <w:rFonts w:ascii="Arial" w:hAnsi="Arial" w:cs="Arial"/>
          <w:lang w:eastAsia="ar-SA"/>
        </w:rPr>
      </w:pPr>
      <w:r>
        <w:rPr>
          <w:rFonts w:ascii="Arial" w:hAnsi="Arial" w:cs="Arial"/>
          <w:lang w:eastAsia="ar-SA"/>
        </w:rPr>
        <w:t>n</w:t>
      </w:r>
      <w:r w:rsidR="00D817CD">
        <w:rPr>
          <w:rFonts w:ascii="Arial" w:hAnsi="Arial" w:cs="Arial"/>
          <w:lang w:eastAsia="ar-SA"/>
        </w:rPr>
        <w:t>iedostępność na rynku materiałów lub urządzeń wskazanych w dokumentacji projektowej spowodowane zaprzestaniem produkcji lub wycofaniem z rynku.</w:t>
      </w:r>
    </w:p>
    <w:p w:rsidR="00D817CD" w:rsidRDefault="001F492B" w:rsidP="00B67443">
      <w:pPr>
        <w:numPr>
          <w:ilvl w:val="0"/>
          <w:numId w:val="83"/>
        </w:numPr>
        <w:spacing w:after="0"/>
        <w:ind w:left="1418" w:hanging="283"/>
        <w:jc w:val="both"/>
        <w:rPr>
          <w:rFonts w:ascii="Arial" w:hAnsi="Arial" w:cs="Arial"/>
          <w:lang w:eastAsia="ar-SA"/>
        </w:rPr>
      </w:pPr>
      <w:r>
        <w:rPr>
          <w:rFonts w:ascii="Arial" w:hAnsi="Arial" w:cs="Arial"/>
          <w:lang w:eastAsia="ar-SA"/>
        </w:rPr>
        <w:t>p</w:t>
      </w:r>
      <w:r w:rsidR="00D817CD">
        <w:rPr>
          <w:rFonts w:ascii="Arial" w:hAnsi="Arial" w:cs="Arial"/>
          <w:lang w:eastAsia="ar-SA"/>
        </w:rPr>
        <w:t>ojawienie się na rynku materiałów lub urządzeń nowszej generacji.</w:t>
      </w:r>
    </w:p>
    <w:p w:rsidR="00D817CD" w:rsidRDefault="00D817CD" w:rsidP="00B67443">
      <w:pPr>
        <w:numPr>
          <w:ilvl w:val="1"/>
          <w:numId w:val="81"/>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Podwykonawcy:</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t>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w:t>
      </w:r>
    </w:p>
    <w:p w:rsidR="00D817CD" w:rsidRDefault="00D817CD" w:rsidP="00B67443">
      <w:pPr>
        <w:numPr>
          <w:ilvl w:val="1"/>
          <w:numId w:val="81"/>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zakresu prac wykonywanych przez Podwykonawcę:</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t xml:space="preserve">Jeżeli w trakcie realizacji umowy Wykonawca złoży oświadczenie o zmianie zakresu prac powierzonych Podwykonawcy zmianie ulegnie zakres prac powierzonych Podwykonawcy. </w:t>
      </w:r>
      <w:r w:rsidR="00371F8A">
        <w:rPr>
          <w:rFonts w:ascii="Arial" w:hAnsi="Arial" w:cs="Arial"/>
          <w:lang w:eastAsia="ar-SA"/>
        </w:rPr>
        <w:t xml:space="preserve">   </w:t>
      </w:r>
      <w:r>
        <w:rPr>
          <w:rFonts w:ascii="Arial" w:hAnsi="Arial" w:cs="Arial"/>
          <w:lang w:eastAsia="ar-SA"/>
        </w:rPr>
        <w:t>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w:t>
      </w:r>
    </w:p>
    <w:p w:rsidR="00703966" w:rsidRPr="00A472DD" w:rsidRDefault="00703966" w:rsidP="00B67443">
      <w:pPr>
        <w:pStyle w:val="Akapitzlist"/>
        <w:numPr>
          <w:ilvl w:val="0"/>
          <w:numId w:val="84"/>
        </w:numPr>
        <w:tabs>
          <w:tab w:val="left" w:pos="993"/>
        </w:tabs>
        <w:spacing w:after="0"/>
        <w:ind w:hanging="11"/>
        <w:jc w:val="both"/>
      </w:pPr>
      <w:r w:rsidRPr="00520D23">
        <w:rPr>
          <w:rFonts w:ascii="Arial" w:hAnsi="Arial" w:cs="Arial"/>
        </w:rPr>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w:t>
      </w:r>
      <w:bookmarkStart w:id="3" w:name="_GoBack"/>
      <w:bookmarkEnd w:id="3"/>
      <w:r w:rsidRPr="00520D23">
        <w:rPr>
          <w:rFonts w:ascii="Arial" w:hAnsi="Arial" w:cs="Arial"/>
        </w:rPr>
        <w:t>postanowieniami Specyfikacji Istotnych Warunków Zamówienia. Przerwa w wykonywaniu Umowy wynikająca z braku personelu Wykonawcy będzie traktowana jako przyczyna zależna od Wykonawcy i nie może sta</w:t>
      </w:r>
      <w:r>
        <w:rPr>
          <w:rFonts w:ascii="Arial" w:hAnsi="Arial" w:cs="Arial"/>
        </w:rPr>
        <w:t>nowić podstawy do przedłużenia t</w:t>
      </w:r>
      <w:r w:rsidRPr="00520D23">
        <w:rPr>
          <w:rFonts w:ascii="Arial" w:hAnsi="Arial" w:cs="Arial"/>
        </w:rPr>
        <w:t xml:space="preserve">erminu wykonania robót. </w:t>
      </w:r>
    </w:p>
    <w:p w:rsidR="00703966" w:rsidRDefault="00703966" w:rsidP="00B67443">
      <w:pPr>
        <w:numPr>
          <w:ilvl w:val="0"/>
          <w:numId w:val="85"/>
        </w:numPr>
        <w:tabs>
          <w:tab w:val="left" w:pos="993"/>
        </w:tabs>
        <w:autoSpaceDE w:val="0"/>
        <w:autoSpaceDN w:val="0"/>
        <w:adjustRightInd w:val="0"/>
        <w:spacing w:after="0"/>
        <w:ind w:left="709" w:firstLine="0"/>
        <w:jc w:val="both"/>
        <w:rPr>
          <w:rFonts w:ascii="Arial" w:hAnsi="Arial" w:cs="Arial"/>
          <w:color w:val="000000"/>
          <w:lang w:eastAsia="ar-SA"/>
        </w:rPr>
      </w:pPr>
      <w:r>
        <w:rPr>
          <w:rFonts w:ascii="Arial" w:hAnsi="Arial" w:cs="Arial"/>
          <w:lang w:eastAsia="ar-SA"/>
        </w:rPr>
        <w:t xml:space="preserve">jeżeli wystąpi konieczność </w:t>
      </w:r>
      <w:r>
        <w:rPr>
          <w:rFonts w:ascii="Arial" w:hAnsi="Arial" w:cs="Aria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w:t>
      </w:r>
    </w:p>
    <w:p w:rsidR="00D817CD" w:rsidRDefault="00D817CD" w:rsidP="00B67443">
      <w:pPr>
        <w:numPr>
          <w:ilvl w:val="0"/>
          <w:numId w:val="81"/>
        </w:numPr>
        <w:spacing w:after="0"/>
        <w:jc w:val="both"/>
        <w:rPr>
          <w:rFonts w:ascii="Arial" w:hAnsi="Arial" w:cs="Arial"/>
        </w:rPr>
      </w:pPr>
      <w:r>
        <w:rPr>
          <w:rFonts w:ascii="Arial" w:hAnsi="Arial" w:cs="Arial"/>
        </w:rPr>
        <w:t>Wszelkie zmiany umowy wymagają formy pisemnej pod rygorem nieważności.</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17.</w:t>
      </w:r>
    </w:p>
    <w:p w:rsidR="00D817CD" w:rsidRDefault="00D817CD" w:rsidP="00D817CD">
      <w:pPr>
        <w:spacing w:after="0"/>
        <w:jc w:val="both"/>
        <w:rPr>
          <w:rFonts w:ascii="Arial" w:eastAsia="Calibri" w:hAnsi="Arial" w:cs="Arial"/>
        </w:rPr>
      </w:pPr>
      <w:r>
        <w:rPr>
          <w:rFonts w:ascii="Arial" w:eastAsia="Calibri" w:hAnsi="Arial" w:cs="Arial"/>
        </w:rPr>
        <w:t>Stronom przysługuje prawo odstąpienia od umowy w następujących przypadkach:</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lastRenderedPageBreak/>
        <w:t>Wykonawcy:</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odmawia bez uzasadnionej przyczyny odbioru robót.</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 bądź przekazać teren budowy).</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Zamawiającemu:</w:t>
      </w:r>
    </w:p>
    <w:p w:rsidR="00D817CD" w:rsidRDefault="00D817CD" w:rsidP="00D817CD">
      <w:pPr>
        <w:numPr>
          <w:ilvl w:val="0"/>
          <w:numId w:val="18"/>
        </w:numPr>
        <w:spacing w:after="0"/>
        <w:jc w:val="both"/>
        <w:rPr>
          <w:rFonts w:ascii="Arial" w:eastAsia="Calibri" w:hAnsi="Arial" w:cs="Arial"/>
        </w:rPr>
      </w:pPr>
      <w:r>
        <w:rPr>
          <w:rFonts w:ascii="Arial" w:eastAsia="Calibri" w:hAnsi="Arial" w:cs="Arial"/>
        </w:rPr>
        <w:t>Wykonawca nie rozpoczął robót lub przerwał roboty i ich nie wznowił, mimo wezwań Zamawiającego, przez okres dłuższy niż 1 miesiąc.</w:t>
      </w:r>
    </w:p>
    <w:p w:rsidR="00703966" w:rsidRPr="00DF2D8D" w:rsidRDefault="00D817CD" w:rsidP="00DF2D8D">
      <w:pPr>
        <w:numPr>
          <w:ilvl w:val="0"/>
          <w:numId w:val="18"/>
        </w:numPr>
        <w:spacing w:after="0"/>
        <w:jc w:val="both"/>
        <w:rPr>
          <w:rFonts w:ascii="Arial" w:eastAsia="Calibri" w:hAnsi="Arial" w:cs="Arial"/>
        </w:rPr>
      </w:pPr>
      <w:r>
        <w:rPr>
          <w:rFonts w:ascii="Arial" w:eastAsia="Calibri" w:hAnsi="Arial" w:cs="Arial"/>
        </w:rPr>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18.</w:t>
      </w:r>
    </w:p>
    <w:p w:rsidR="00D817CD" w:rsidRDefault="00D817CD" w:rsidP="00D817CD">
      <w:pPr>
        <w:spacing w:after="0"/>
        <w:jc w:val="both"/>
        <w:rPr>
          <w:rFonts w:ascii="Arial" w:eastAsia="Calibri" w:hAnsi="Arial" w:cs="Arial"/>
        </w:rPr>
      </w:pPr>
      <w:r>
        <w:rPr>
          <w:rFonts w:ascii="Arial" w:eastAsia="Calibri" w:hAnsi="Arial" w:cs="Arial"/>
        </w:rPr>
        <w:t>Odstąpienie od umowy wymaga formy pisemnej pod rygorem nieważności. Strona mająca zamiar odstąpić od umowy powinna podać także pisemne uzasadnienie swojej decyzji.</w:t>
      </w:r>
    </w:p>
    <w:p w:rsidR="00D817CD" w:rsidRDefault="00D817CD" w:rsidP="00D817CD">
      <w:pPr>
        <w:spacing w:after="0"/>
        <w:jc w:val="both"/>
        <w:rPr>
          <w:rFonts w:ascii="Arial" w:eastAsia="Calibri" w:hAnsi="Arial" w:cs="Arial"/>
        </w:rPr>
      </w:pPr>
    </w:p>
    <w:p w:rsidR="00D817CD" w:rsidRPr="00B01D87" w:rsidRDefault="00D817CD" w:rsidP="00D817CD">
      <w:pPr>
        <w:spacing w:after="0"/>
        <w:jc w:val="center"/>
        <w:rPr>
          <w:rFonts w:ascii="Arial" w:eastAsia="Calibri" w:hAnsi="Arial" w:cs="Arial"/>
          <w:b/>
          <w:bCs/>
          <w:iCs/>
        </w:rPr>
      </w:pPr>
      <w:r w:rsidRPr="00B01D87">
        <w:rPr>
          <w:rFonts w:ascii="Arial" w:eastAsia="Calibri" w:hAnsi="Arial" w:cs="Arial"/>
          <w:b/>
          <w:bCs/>
          <w:iCs/>
        </w:rPr>
        <w:t>§ 19.</w:t>
      </w:r>
    </w:p>
    <w:p w:rsidR="00D817CD" w:rsidRDefault="00D817CD" w:rsidP="00D817CD">
      <w:pPr>
        <w:spacing w:after="0"/>
        <w:jc w:val="both"/>
        <w:rPr>
          <w:rFonts w:ascii="Arial" w:eastAsia="Calibri" w:hAnsi="Arial" w:cs="Arial"/>
        </w:rPr>
      </w:pPr>
      <w:r>
        <w:rPr>
          <w:rFonts w:ascii="Arial" w:eastAsia="Calibri" w:hAnsi="Arial" w:cs="Arial"/>
        </w:rPr>
        <w:t>W przypadku odstąpienia od umowy, strony są zobowiązane do następujących czynności:</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wspólnie z Zamawiającym sporządzą protokół inwentaryzacji wykonanych robót według daty odstąpienia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Strony wspólnie ustalają sposób zabezpieczenia przerwanych robót a Wykonawca zabezpieczy przerwane roboty. Koszt robót i czynności poniesie Strona, która odstąpiła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zgłosi do odbioru przez Zamawiającego wykonanie roboty do czasu odstąpienia od umowy oraz roboty zabezpieczające.</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przejmuje od Wykonawcy teren pod swój dozór.</w:t>
      </w:r>
    </w:p>
    <w:p w:rsidR="00B01D87" w:rsidRPr="00DF2D8D" w:rsidRDefault="00D817CD" w:rsidP="00DF2D8D">
      <w:pPr>
        <w:numPr>
          <w:ilvl w:val="0"/>
          <w:numId w:val="19"/>
        </w:numPr>
        <w:spacing w:after="0"/>
        <w:jc w:val="both"/>
        <w:rPr>
          <w:rFonts w:ascii="Arial" w:eastAsia="Calibri" w:hAnsi="Arial" w:cs="Arial"/>
          <w:b/>
          <w:bCs/>
          <w:i/>
          <w:iCs/>
        </w:rPr>
      </w:pPr>
      <w:r>
        <w:rPr>
          <w:rFonts w:ascii="Arial" w:eastAsia="Calibri" w:hAnsi="Arial" w:cs="Arial"/>
        </w:rPr>
        <w:t>Strony wspólnie rozliczą się z pozostałych kosztów, które poniósł Wykonawca a związanych z budową obiektów zaplecza, uzbrojenia terenu budowy, itp. uwzględniając przyczyny odstąpienia od umowy.</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20.</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 xml:space="preserve">drogę postępowania pojednawczego (unormowanego w zapisach art. 184 – art. 186 k.p.c.), którego celem jest ugodowe załatwienie sporu przed sądem - </w:t>
      </w:r>
      <w:r w:rsidR="00DF2D8D">
        <w:rPr>
          <w:rFonts w:ascii="Arial" w:eastAsia="Calibri" w:hAnsi="Arial" w:cs="Arial"/>
        </w:rPr>
        <w:t xml:space="preserve">                 </w:t>
      </w:r>
      <w:r>
        <w:rPr>
          <w:rFonts w:ascii="Arial" w:eastAsia="Calibri" w:hAnsi="Arial" w:cs="Arial"/>
        </w:rPr>
        <w:t>bez potrzeby wytaczania powództwa.</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D817CD" w:rsidRPr="00DF2D8D" w:rsidRDefault="00D817CD" w:rsidP="00DF2D8D">
      <w:pPr>
        <w:numPr>
          <w:ilvl w:val="0"/>
          <w:numId w:val="16"/>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21.</w:t>
      </w:r>
    </w:p>
    <w:p w:rsidR="00D817CD" w:rsidRDefault="00D817CD" w:rsidP="00D817CD">
      <w:pPr>
        <w:spacing w:after="0"/>
        <w:jc w:val="both"/>
        <w:rPr>
          <w:rFonts w:ascii="Arial" w:eastAsia="Calibri" w:hAnsi="Arial" w:cs="Arial"/>
        </w:rPr>
      </w:pPr>
      <w:r>
        <w:rPr>
          <w:rFonts w:ascii="Arial" w:eastAsia="Calibri" w:hAnsi="Arial" w:cs="Arial"/>
        </w:rPr>
        <w:t>W sprawach nieuregulowanych niniejszą umową mają zastosowanie przepisy Kodeksu Cywilnego a do spraw procesowych przepisy Kodeksu postępowania cywilnego.</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lastRenderedPageBreak/>
        <w:t>§ 22.</w:t>
      </w:r>
    </w:p>
    <w:p w:rsidR="00D817CD" w:rsidRDefault="00D817CD" w:rsidP="00D817CD">
      <w:pPr>
        <w:spacing w:after="0"/>
        <w:jc w:val="both"/>
        <w:rPr>
          <w:rFonts w:ascii="Arial" w:eastAsia="Calibri" w:hAnsi="Arial" w:cs="Arial"/>
        </w:rPr>
      </w:pPr>
      <w:r>
        <w:rPr>
          <w:rFonts w:ascii="Arial" w:eastAsia="Calibri" w:hAnsi="Arial" w:cs="Arial"/>
        </w:rPr>
        <w:t>Umowę niniejszą sporządzo</w:t>
      </w:r>
      <w:r w:rsidR="00B01D87">
        <w:rPr>
          <w:rFonts w:ascii="Arial" w:eastAsia="Calibri" w:hAnsi="Arial" w:cs="Arial"/>
        </w:rPr>
        <w:t>no w trzech egzemplarzach,  dwa</w:t>
      </w:r>
      <w:r>
        <w:rPr>
          <w:rFonts w:ascii="Arial" w:eastAsia="Calibri" w:hAnsi="Arial" w:cs="Arial"/>
        </w:rPr>
        <w:t xml:space="preserve"> egzemplarze dla Zamawiającego </w:t>
      </w:r>
      <w:r w:rsidR="00371F8A">
        <w:rPr>
          <w:rFonts w:ascii="Arial" w:eastAsia="Calibri" w:hAnsi="Arial" w:cs="Arial"/>
        </w:rPr>
        <w:t xml:space="preserve">          </w:t>
      </w:r>
      <w:r w:rsidR="00B01D87">
        <w:rPr>
          <w:rFonts w:ascii="Arial" w:eastAsia="Calibri" w:hAnsi="Arial" w:cs="Arial"/>
        </w:rPr>
        <w:t>i jeden</w:t>
      </w:r>
      <w:r>
        <w:rPr>
          <w:rFonts w:ascii="Arial" w:eastAsia="Calibri" w:hAnsi="Arial" w:cs="Arial"/>
        </w:rPr>
        <w:t xml:space="preserve"> dla Wykonawcy.</w:t>
      </w: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r>
        <w:rPr>
          <w:rFonts w:ascii="Arial" w:eastAsia="Calibri" w:hAnsi="Arial" w:cs="Arial"/>
        </w:rPr>
        <w:t>Załączniki do umowy:</w:t>
      </w:r>
    </w:p>
    <w:p w:rsidR="00D817CD" w:rsidRDefault="00D817CD" w:rsidP="00D817CD">
      <w:pPr>
        <w:numPr>
          <w:ilvl w:val="3"/>
          <w:numId w:val="47"/>
        </w:numPr>
        <w:tabs>
          <w:tab w:val="clear" w:pos="2880"/>
          <w:tab w:val="left" w:pos="284"/>
          <w:tab w:val="num" w:pos="400"/>
        </w:tabs>
        <w:spacing w:after="0"/>
        <w:ind w:left="1300"/>
        <w:jc w:val="both"/>
        <w:rPr>
          <w:rFonts w:ascii="Arial" w:eastAsia="Calibri" w:hAnsi="Arial" w:cs="Arial"/>
        </w:rPr>
      </w:pPr>
      <w:r>
        <w:rPr>
          <w:rFonts w:ascii="Arial" w:eastAsia="Calibri" w:hAnsi="Arial" w:cs="Arial"/>
        </w:rPr>
        <w:t>Skrócony kosztorys ofertowy</w:t>
      </w:r>
    </w:p>
    <w:p w:rsidR="00D817CD" w:rsidRDefault="00D817CD" w:rsidP="00D817CD">
      <w:pPr>
        <w:numPr>
          <w:ilvl w:val="3"/>
          <w:numId w:val="47"/>
        </w:numPr>
        <w:tabs>
          <w:tab w:val="clear" w:pos="2880"/>
          <w:tab w:val="left" w:pos="284"/>
          <w:tab w:val="num" w:pos="1300"/>
        </w:tabs>
        <w:spacing w:after="0"/>
        <w:ind w:left="1300"/>
        <w:jc w:val="both"/>
        <w:rPr>
          <w:rFonts w:ascii="Arial" w:eastAsia="Calibri" w:hAnsi="Arial" w:cs="Arial"/>
        </w:rPr>
      </w:pPr>
      <w:r>
        <w:rPr>
          <w:rFonts w:ascii="Arial" w:eastAsia="Calibri" w:hAnsi="Arial" w:cs="Arial"/>
        </w:rPr>
        <w:t xml:space="preserve">Harmonogram rzeczowo – finansowy </w:t>
      </w:r>
    </w:p>
    <w:p w:rsidR="00D817CD" w:rsidRDefault="00D817CD" w:rsidP="00D817CD">
      <w:pPr>
        <w:spacing w:after="0"/>
        <w:jc w:val="both"/>
        <w:rPr>
          <w:rFonts w:ascii="Arial" w:eastAsia="Calibri" w:hAnsi="Arial" w:cs="Arial"/>
        </w:rPr>
      </w:pPr>
    </w:p>
    <w:p w:rsidR="001F492B" w:rsidRDefault="001F492B" w:rsidP="00D817CD">
      <w:pPr>
        <w:spacing w:after="0"/>
        <w:jc w:val="both"/>
        <w:rPr>
          <w:rFonts w:ascii="Arial" w:eastAsia="Calibri" w:hAnsi="Arial" w:cs="Arial"/>
        </w:rPr>
      </w:pPr>
    </w:p>
    <w:p w:rsidR="001F492B" w:rsidRDefault="001F492B" w:rsidP="00D817CD">
      <w:pPr>
        <w:spacing w:after="0"/>
        <w:jc w:val="both"/>
        <w:rPr>
          <w:rFonts w:ascii="Arial" w:eastAsia="Calibri" w:hAnsi="Arial" w:cs="Arial"/>
        </w:rPr>
      </w:pPr>
    </w:p>
    <w:p w:rsidR="001F492B" w:rsidRDefault="001F492B" w:rsidP="00D817CD">
      <w:pPr>
        <w:spacing w:after="0"/>
        <w:jc w:val="both"/>
        <w:rPr>
          <w:rFonts w:ascii="Arial" w:eastAsia="Calibri" w:hAnsi="Arial" w:cs="Arial"/>
        </w:rPr>
      </w:pPr>
    </w:p>
    <w:p w:rsidR="0017216F" w:rsidRDefault="00D817CD" w:rsidP="00D817CD">
      <w:pPr>
        <w:spacing w:after="0"/>
        <w:jc w:val="both"/>
        <w:rPr>
          <w:rFonts w:ascii="Arial" w:eastAsia="Calibri" w:hAnsi="Arial" w:cs="Arial"/>
        </w:rPr>
      </w:pPr>
      <w:r>
        <w:rPr>
          <w:rFonts w:ascii="Arial" w:eastAsia="Calibri" w:hAnsi="Arial" w:cs="Arial"/>
        </w:rPr>
        <w:t xml:space="preserve">          W Y K O N A W C A</w:t>
      </w:r>
      <w:r>
        <w:rPr>
          <w:rFonts w:ascii="Arial" w:eastAsia="Calibri" w:hAnsi="Arial" w:cs="Arial"/>
        </w:rPr>
        <w:tab/>
        <w:t xml:space="preserve">                                     </w:t>
      </w:r>
      <w:r w:rsidR="00371F8A">
        <w:rPr>
          <w:rFonts w:ascii="Arial" w:eastAsia="Calibri" w:hAnsi="Arial" w:cs="Arial"/>
        </w:rPr>
        <w:t xml:space="preserve">                        </w:t>
      </w:r>
      <w:r>
        <w:rPr>
          <w:rFonts w:ascii="Arial" w:eastAsia="Calibri" w:hAnsi="Arial" w:cs="Arial"/>
        </w:rPr>
        <w:t xml:space="preserve">           Z A M A W I A J Ą C Y</w:t>
      </w:r>
    </w:p>
    <w:sectPr w:rsidR="0017216F" w:rsidSect="00C84147">
      <w:headerReference w:type="default" r:id="rId14"/>
      <w:pgSz w:w="11906" w:h="16838"/>
      <w:pgMar w:top="851" w:right="1274" w:bottom="1417" w:left="99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10C" w:rsidRDefault="002F510C" w:rsidP="00C02E75">
      <w:pPr>
        <w:spacing w:after="0" w:line="240" w:lineRule="auto"/>
      </w:pPr>
      <w:r>
        <w:separator/>
      </w:r>
    </w:p>
  </w:endnote>
  <w:endnote w:type="continuationSeparator" w:id="0">
    <w:p w:rsidR="002F510C" w:rsidRDefault="002F510C"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5926"/>
      <w:docPartObj>
        <w:docPartGallery w:val="Page Numbers (Bottom of Page)"/>
        <w:docPartUnique/>
      </w:docPartObj>
    </w:sdtPr>
    <w:sdtEndPr/>
    <w:sdtContent>
      <w:sdt>
        <w:sdtPr>
          <w:id w:val="1728636285"/>
          <w:docPartObj>
            <w:docPartGallery w:val="Page Numbers (Top of Page)"/>
            <w:docPartUnique/>
          </w:docPartObj>
        </w:sdtPr>
        <w:sdtEndPr/>
        <w:sdtContent>
          <w:p w:rsidR="002F510C" w:rsidRDefault="002F510C">
            <w:pPr>
              <w:pStyle w:val="Stopka"/>
              <w:jc w:val="center"/>
            </w:pPr>
            <w:r w:rsidRPr="00E9338E">
              <w:rPr>
                <w:sz w:val="20"/>
                <w:szCs w:val="20"/>
              </w:rPr>
              <w:t xml:space="preserve">Strona </w:t>
            </w:r>
            <w:r w:rsidRPr="00E9338E">
              <w:rPr>
                <w:b/>
                <w:bCs/>
                <w:sz w:val="20"/>
                <w:szCs w:val="20"/>
              </w:rPr>
              <w:fldChar w:fldCharType="begin"/>
            </w:r>
            <w:r w:rsidRPr="00E9338E">
              <w:rPr>
                <w:b/>
                <w:bCs/>
                <w:sz w:val="20"/>
                <w:szCs w:val="20"/>
              </w:rPr>
              <w:instrText>PAGE</w:instrText>
            </w:r>
            <w:r w:rsidRPr="00E9338E">
              <w:rPr>
                <w:b/>
                <w:bCs/>
                <w:sz w:val="20"/>
                <w:szCs w:val="20"/>
              </w:rPr>
              <w:fldChar w:fldCharType="separate"/>
            </w:r>
            <w:r w:rsidR="008E4D39">
              <w:rPr>
                <w:b/>
                <w:bCs/>
                <w:noProof/>
                <w:sz w:val="20"/>
                <w:szCs w:val="20"/>
              </w:rPr>
              <w:t>39</w:t>
            </w:r>
            <w:r w:rsidRPr="00E9338E">
              <w:rPr>
                <w:b/>
                <w:bCs/>
                <w:sz w:val="20"/>
                <w:szCs w:val="20"/>
              </w:rPr>
              <w:fldChar w:fldCharType="end"/>
            </w:r>
            <w:r w:rsidRPr="00E9338E">
              <w:rPr>
                <w:sz w:val="20"/>
                <w:szCs w:val="20"/>
              </w:rPr>
              <w:t xml:space="preserve"> z </w:t>
            </w:r>
            <w:r w:rsidRPr="00E9338E">
              <w:rPr>
                <w:b/>
                <w:bCs/>
                <w:sz w:val="20"/>
                <w:szCs w:val="20"/>
              </w:rPr>
              <w:fldChar w:fldCharType="begin"/>
            </w:r>
            <w:r w:rsidRPr="00E9338E">
              <w:rPr>
                <w:b/>
                <w:bCs/>
                <w:sz w:val="20"/>
                <w:szCs w:val="20"/>
              </w:rPr>
              <w:instrText>NUMPAGES</w:instrText>
            </w:r>
            <w:r w:rsidRPr="00E9338E">
              <w:rPr>
                <w:b/>
                <w:bCs/>
                <w:sz w:val="20"/>
                <w:szCs w:val="20"/>
              </w:rPr>
              <w:fldChar w:fldCharType="separate"/>
            </w:r>
            <w:r w:rsidR="008E4D39">
              <w:rPr>
                <w:b/>
                <w:bCs/>
                <w:noProof/>
                <w:sz w:val="20"/>
                <w:szCs w:val="20"/>
              </w:rPr>
              <w:t>40</w:t>
            </w:r>
            <w:r w:rsidRPr="00E9338E">
              <w:rPr>
                <w:b/>
                <w:bCs/>
                <w:sz w:val="20"/>
                <w:szCs w:val="20"/>
              </w:rPr>
              <w:fldChar w:fldCharType="end"/>
            </w:r>
          </w:p>
        </w:sdtContent>
      </w:sdt>
    </w:sdtContent>
  </w:sdt>
  <w:p w:rsidR="002F510C" w:rsidRDefault="002F5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10C" w:rsidRDefault="002F510C" w:rsidP="00C02E75">
      <w:pPr>
        <w:spacing w:after="0" w:line="240" w:lineRule="auto"/>
      </w:pPr>
      <w:r>
        <w:separator/>
      </w:r>
    </w:p>
  </w:footnote>
  <w:footnote w:type="continuationSeparator" w:id="0">
    <w:p w:rsidR="002F510C" w:rsidRDefault="002F510C" w:rsidP="00C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0C" w:rsidRPr="002C51D8" w:rsidRDefault="002F510C" w:rsidP="002C51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E3D57"/>
    <w:multiLevelType w:val="hybridMultilevel"/>
    <w:tmpl w:val="5E323B08"/>
    <w:lvl w:ilvl="0" w:tplc="61CAF8E2">
      <w:start w:val="1"/>
      <w:numFmt w:val="decimal"/>
      <w:lvlText w:val="%1."/>
      <w:lvlJc w:val="left"/>
      <w:pPr>
        <w:ind w:left="720" w:hanging="360"/>
      </w:pPr>
      <w:rPr>
        <w:rFonts w:hint="default"/>
        <w:color w:val="auto"/>
      </w:rPr>
    </w:lvl>
    <w:lvl w:ilvl="1" w:tplc="9F808544">
      <w:start w:val="1"/>
      <w:numFmt w:val="lowerLetter"/>
      <w:lvlText w:val="%2)"/>
      <w:lvlJc w:val="left"/>
      <w:pPr>
        <w:tabs>
          <w:tab w:val="num" w:pos="1440"/>
        </w:tabs>
        <w:ind w:left="1440" w:hanging="360"/>
      </w:pPr>
      <w:rPr>
        <w:rFonts w:hint="default"/>
      </w:rPr>
    </w:lvl>
    <w:lvl w:ilvl="2" w:tplc="268C23AA">
      <w:start w:val="3"/>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BC4844"/>
    <w:multiLevelType w:val="hybridMultilevel"/>
    <w:tmpl w:val="93C67B66"/>
    <w:lvl w:ilvl="0" w:tplc="2CF03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19"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2A1C3280"/>
    <w:multiLevelType w:val="hybridMultilevel"/>
    <w:tmpl w:val="FC90B1BE"/>
    <w:lvl w:ilvl="0" w:tplc="A440B3B6">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5"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656A28"/>
    <w:multiLevelType w:val="multilevel"/>
    <w:tmpl w:val="630C5384"/>
    <w:lvl w:ilvl="0">
      <w:start w:val="1"/>
      <w:numFmt w:val="decimal"/>
      <w:lvlText w:val="%1."/>
      <w:lvlJc w:val="left"/>
      <w:pPr>
        <w:tabs>
          <w:tab w:val="num" w:pos="847"/>
        </w:tabs>
        <w:ind w:left="847" w:hanging="705"/>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8" w15:restartNumberingAfterBreak="0">
    <w:nsid w:val="2CC4127E"/>
    <w:multiLevelType w:val="multilevel"/>
    <w:tmpl w:val="62FA7C70"/>
    <w:lvl w:ilvl="0">
      <w:start w:val="14"/>
      <w:numFmt w:val="decimal"/>
      <w:suff w:val="nothing"/>
      <w:lvlText w:val="%1."/>
      <w:lvlJc w:val="left"/>
      <w:pPr>
        <w:ind w:left="283" w:hanging="283"/>
      </w:pPr>
      <w:rPr>
        <w:rFonts w:cs="Times New Roman" w:hint="default"/>
        <w:b w:val="0"/>
        <w:bCs/>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9"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2" w15:restartNumberingAfterBreak="0">
    <w:nsid w:val="318F7809"/>
    <w:multiLevelType w:val="hybridMultilevel"/>
    <w:tmpl w:val="D4CE8DEA"/>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CCC8B8DA">
      <w:start w:val="1"/>
      <w:numFmt w:val="lowerLetter"/>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36E12704"/>
    <w:multiLevelType w:val="hybridMultilevel"/>
    <w:tmpl w:val="E0F236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39" w15:restartNumberingAfterBreak="0">
    <w:nsid w:val="38B36284"/>
    <w:multiLevelType w:val="hybridMultilevel"/>
    <w:tmpl w:val="680E6988"/>
    <w:lvl w:ilvl="0" w:tplc="A9D872D0">
      <w:start w:val="1"/>
      <w:numFmt w:val="decimal"/>
      <w:lvlText w:val="%1."/>
      <w:lvlJc w:val="left"/>
      <w:pPr>
        <w:tabs>
          <w:tab w:val="num" w:pos="780"/>
        </w:tabs>
        <w:ind w:left="780" w:hanging="420"/>
      </w:pPr>
      <w:rPr>
        <w:color w:val="00000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39512651"/>
    <w:multiLevelType w:val="hybridMultilevel"/>
    <w:tmpl w:val="FDCC1472"/>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7C583C"/>
    <w:multiLevelType w:val="multilevel"/>
    <w:tmpl w:val="C7907452"/>
    <w:lvl w:ilvl="0">
      <w:start w:val="1"/>
      <w:numFmt w:val="decimal"/>
      <w:suff w:val="nothing"/>
      <w:lvlText w:val="%1)"/>
      <w:lvlJc w:val="left"/>
      <w:pPr>
        <w:ind w:left="1070" w:hanging="360"/>
      </w:pPr>
      <w:rPr>
        <w:rFonts w:cs="Times New Roman" w:hint="default"/>
        <w:b w:val="0"/>
        <w:bCs w:val="0"/>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3"/>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2"/>
      <w:numFmt w:val="decimal"/>
      <w:suff w:val="nothing"/>
      <w:lvlText w:val="%7."/>
      <w:lvlJc w:val="left"/>
      <w:pPr>
        <w:ind w:left="502" w:hanging="360"/>
      </w:pPr>
      <w:rPr>
        <w:rFonts w:cs="Times New Roman" w:hint="default"/>
        <w:color w:val="auto"/>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42"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43"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5" w15:restartNumberingAfterBreak="0">
    <w:nsid w:val="42267D8F"/>
    <w:multiLevelType w:val="hybridMultilevel"/>
    <w:tmpl w:val="598A91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8" w15:restartNumberingAfterBreak="0">
    <w:nsid w:val="435A1880"/>
    <w:multiLevelType w:val="hybridMultilevel"/>
    <w:tmpl w:val="B3542C04"/>
    <w:lvl w:ilvl="0" w:tplc="F122322E">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76A60C5"/>
    <w:multiLevelType w:val="hybridMultilevel"/>
    <w:tmpl w:val="53348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CC2AF1"/>
    <w:multiLevelType w:val="hybridMultilevel"/>
    <w:tmpl w:val="9120ED42"/>
    <w:lvl w:ilvl="0" w:tplc="ACFA7F8A">
      <w:start w:val="6"/>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CF4F68"/>
    <w:multiLevelType w:val="multilevel"/>
    <w:tmpl w:val="4C76C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9E4284"/>
    <w:multiLevelType w:val="hybridMultilevel"/>
    <w:tmpl w:val="F2EAA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56"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0192426"/>
    <w:multiLevelType w:val="hybridMultilevel"/>
    <w:tmpl w:val="6DFE3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4E33F4D"/>
    <w:multiLevelType w:val="hybridMultilevel"/>
    <w:tmpl w:val="37926D0A"/>
    <w:lvl w:ilvl="0" w:tplc="09D20C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83A7E70"/>
    <w:multiLevelType w:val="singleLevel"/>
    <w:tmpl w:val="04150011"/>
    <w:lvl w:ilvl="0">
      <w:start w:val="1"/>
      <w:numFmt w:val="decimal"/>
      <w:lvlText w:val="%1)"/>
      <w:lvlJc w:val="left"/>
      <w:pPr>
        <w:ind w:left="720" w:hanging="360"/>
      </w:pPr>
      <w:rPr>
        <w:rFonts w:hint="default"/>
      </w:rPr>
    </w:lvl>
  </w:abstractNum>
  <w:abstractNum w:abstractNumId="62"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844A73"/>
    <w:multiLevelType w:val="multilevel"/>
    <w:tmpl w:val="BD90F132"/>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4"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7851B5"/>
    <w:multiLevelType w:val="hybridMultilevel"/>
    <w:tmpl w:val="0C2C32B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C25402"/>
    <w:multiLevelType w:val="hybridMultilevel"/>
    <w:tmpl w:val="B278266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2"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B0891"/>
    <w:multiLevelType w:val="hybridMultilevel"/>
    <w:tmpl w:val="C6C4DFB0"/>
    <w:lvl w:ilvl="0" w:tplc="CCD0E38E">
      <w:start w:val="1"/>
      <w:numFmt w:val="decimal"/>
      <w:lvlText w:val="%1."/>
      <w:lvlJc w:val="left"/>
      <w:pPr>
        <w:ind w:left="785" w:hanging="360"/>
      </w:pPr>
      <w:rPr>
        <w:rFonts w:hint="default"/>
        <w:b w:val="0"/>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4"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7E33CDE"/>
    <w:multiLevelType w:val="hybridMultilevel"/>
    <w:tmpl w:val="A810DB0A"/>
    <w:lvl w:ilvl="0" w:tplc="7C10DF8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77" w15:restartNumberingAfterBreak="0">
    <w:nsid w:val="6862569B"/>
    <w:multiLevelType w:val="hybridMultilevel"/>
    <w:tmpl w:val="660A1BDE"/>
    <w:lvl w:ilvl="0" w:tplc="8F982C4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A493008"/>
    <w:multiLevelType w:val="singleLevel"/>
    <w:tmpl w:val="04150011"/>
    <w:lvl w:ilvl="0">
      <w:start w:val="1"/>
      <w:numFmt w:val="decimal"/>
      <w:lvlText w:val="%1)"/>
      <w:lvlJc w:val="left"/>
      <w:pPr>
        <w:ind w:left="720" w:hanging="360"/>
      </w:pPr>
      <w:rPr>
        <w:rFonts w:hint="default"/>
        <w:b w:val="0"/>
        <w:bCs w:val="0"/>
        <w:i w:val="0"/>
        <w:iCs w:val="0"/>
      </w:rPr>
    </w:lvl>
  </w:abstractNum>
  <w:abstractNum w:abstractNumId="80" w15:restartNumberingAfterBreak="0">
    <w:nsid w:val="6B003B75"/>
    <w:multiLevelType w:val="hybridMultilevel"/>
    <w:tmpl w:val="542C8C7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1"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5113AE"/>
    <w:multiLevelType w:val="hybridMultilevel"/>
    <w:tmpl w:val="D1D8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C759DF"/>
    <w:multiLevelType w:val="hybridMultilevel"/>
    <w:tmpl w:val="5858C008"/>
    <w:lvl w:ilvl="0" w:tplc="91F039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86"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7" w15:restartNumberingAfterBreak="0">
    <w:nsid w:val="738B5DB9"/>
    <w:multiLevelType w:val="hybridMultilevel"/>
    <w:tmpl w:val="962C9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157DDD"/>
    <w:multiLevelType w:val="hybridMultilevel"/>
    <w:tmpl w:val="5A328E0C"/>
    <w:lvl w:ilvl="0" w:tplc="552CEB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7E3AA2"/>
    <w:multiLevelType w:val="hybridMultilevel"/>
    <w:tmpl w:val="8F0067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1" w15:restartNumberingAfterBreak="0">
    <w:nsid w:val="7A5140CA"/>
    <w:multiLevelType w:val="hybridMultilevel"/>
    <w:tmpl w:val="0220C728"/>
    <w:lvl w:ilvl="0" w:tplc="7338939A">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92"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43"/>
  </w:num>
  <w:num w:numId="3">
    <w:abstractNumId w:val="0"/>
    <w:lvlOverride w:ilvl="0">
      <w:lvl w:ilvl="0">
        <w:numFmt w:val="bullet"/>
        <w:pStyle w:val="Tytu3"/>
        <w:lvlText w:val="-"/>
        <w:legacy w:legacy="1" w:legacySpace="0" w:legacyIndent="360"/>
        <w:lvlJc w:val="left"/>
        <w:pPr>
          <w:ind w:left="360" w:hanging="360"/>
        </w:pPr>
      </w:lvl>
    </w:lvlOverride>
  </w:num>
  <w:num w:numId="4">
    <w:abstractNumId w:val="13"/>
  </w:num>
  <w:num w:numId="5">
    <w:abstractNumId w:val="47"/>
  </w:num>
  <w:num w:numId="6">
    <w:abstractNumId w:val="35"/>
  </w:num>
  <w:num w:numId="7">
    <w:abstractNumId w:val="76"/>
  </w:num>
  <w:num w:numId="8">
    <w:abstractNumId w:val="19"/>
  </w:num>
  <w:num w:numId="9">
    <w:abstractNumId w:val="29"/>
  </w:num>
  <w:num w:numId="10">
    <w:abstractNumId w:val="9"/>
  </w:num>
  <w:num w:numId="11">
    <w:abstractNumId w:val="64"/>
  </w:num>
  <w:num w:numId="12">
    <w:abstractNumId w:val="4"/>
  </w:num>
  <w:num w:numId="13">
    <w:abstractNumId w:val="5"/>
  </w:num>
  <w:num w:numId="14">
    <w:abstractNumId w:val="61"/>
  </w:num>
  <w:num w:numId="15">
    <w:abstractNumId w:val="38"/>
  </w:num>
  <w:num w:numId="16">
    <w:abstractNumId w:val="55"/>
  </w:num>
  <w:num w:numId="17">
    <w:abstractNumId w:val="85"/>
  </w:num>
  <w:num w:numId="18">
    <w:abstractNumId w:val="18"/>
  </w:num>
  <w:num w:numId="19">
    <w:abstractNumId w:val="79"/>
  </w:num>
  <w:num w:numId="20">
    <w:abstractNumId w:val="54"/>
  </w:num>
  <w:num w:numId="21">
    <w:abstractNumId w:val="83"/>
  </w:num>
  <w:num w:numId="22">
    <w:abstractNumId w:val="40"/>
  </w:num>
  <w:num w:numId="23">
    <w:abstractNumId w:val="65"/>
  </w:num>
  <w:num w:numId="24">
    <w:abstractNumId w:val="66"/>
  </w:num>
  <w:num w:numId="25">
    <w:abstractNumId w:val="57"/>
  </w:num>
  <w:num w:numId="26">
    <w:abstractNumId w:val="92"/>
  </w:num>
  <w:num w:numId="27">
    <w:abstractNumId w:val="15"/>
  </w:num>
  <w:num w:numId="28">
    <w:abstractNumId w:val="37"/>
  </w:num>
  <w:num w:numId="29">
    <w:abstractNumId w:val="44"/>
  </w:num>
  <w:num w:numId="30">
    <w:abstractNumId w:val="25"/>
  </w:num>
  <w:num w:numId="31">
    <w:abstractNumId w:val="71"/>
  </w:num>
  <w:num w:numId="32">
    <w:abstractNumId w:val="82"/>
  </w:num>
  <w:num w:numId="33">
    <w:abstractNumId w:val="70"/>
  </w:num>
  <w:num w:numId="34">
    <w:abstractNumId w:val="26"/>
  </w:num>
  <w:num w:numId="35">
    <w:abstractNumId w:val="89"/>
  </w:num>
  <w:num w:numId="36">
    <w:abstractNumId w:val="84"/>
  </w:num>
  <w:num w:numId="37">
    <w:abstractNumId w:val="68"/>
  </w:num>
  <w:num w:numId="38">
    <w:abstractNumId w:val="21"/>
  </w:num>
  <w:num w:numId="39">
    <w:abstractNumId w:val="78"/>
  </w:num>
  <w:num w:numId="40">
    <w:abstractNumId w:val="87"/>
  </w:num>
  <w:num w:numId="41">
    <w:abstractNumId w:val="62"/>
  </w:num>
  <w:num w:numId="42">
    <w:abstractNumId w:val="8"/>
  </w:num>
  <w:num w:numId="43">
    <w:abstractNumId w:val="86"/>
  </w:num>
  <w:num w:numId="44">
    <w:abstractNumId w:val="23"/>
  </w:num>
  <w:num w:numId="45">
    <w:abstractNumId w:val="48"/>
  </w:num>
  <w:num w:numId="46">
    <w:abstractNumId w:val="12"/>
  </w:num>
  <w:num w:numId="47">
    <w:abstractNumId w:val="39"/>
  </w:num>
  <w:num w:numId="48">
    <w:abstractNumId w:val="16"/>
  </w:num>
  <w:num w:numId="49">
    <w:abstractNumId w:val="46"/>
  </w:num>
  <w:num w:numId="50">
    <w:abstractNumId w:val="51"/>
  </w:num>
  <w:num w:numId="51">
    <w:abstractNumId w:val="80"/>
  </w:num>
  <w:num w:numId="52">
    <w:abstractNumId w:val="28"/>
  </w:num>
  <w:num w:numId="53">
    <w:abstractNumId w:val="14"/>
  </w:num>
  <w:num w:numId="54">
    <w:abstractNumId w:val="45"/>
  </w:num>
  <w:num w:numId="55">
    <w:abstractNumId w:val="81"/>
  </w:num>
  <w:num w:numId="56">
    <w:abstractNumId w:val="88"/>
  </w:num>
  <w:num w:numId="57">
    <w:abstractNumId w:val="59"/>
  </w:num>
  <w:num w:numId="58">
    <w:abstractNumId w:val="30"/>
  </w:num>
  <w:num w:numId="59">
    <w:abstractNumId w:val="34"/>
  </w:num>
  <w:num w:numId="60">
    <w:abstractNumId w:val="36"/>
  </w:num>
  <w:num w:numId="61">
    <w:abstractNumId w:val="73"/>
  </w:num>
  <w:num w:numId="62">
    <w:abstractNumId w:val="24"/>
  </w:num>
  <w:num w:numId="63">
    <w:abstractNumId w:val="27"/>
  </w:num>
  <w:num w:numId="64">
    <w:abstractNumId w:val="11"/>
  </w:num>
  <w:num w:numId="65">
    <w:abstractNumId w:val="72"/>
  </w:num>
  <w:num w:numId="66">
    <w:abstractNumId w:val="32"/>
  </w:num>
  <w:num w:numId="67">
    <w:abstractNumId w:val="41"/>
  </w:num>
  <w:num w:numId="68">
    <w:abstractNumId w:val="90"/>
  </w:num>
  <w:num w:numId="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31"/>
  </w:num>
  <w:num w:numId="73">
    <w:abstractNumId w:val="53"/>
  </w:num>
  <w:num w:numId="74">
    <w:abstractNumId w:val="22"/>
  </w:num>
  <w:num w:numId="75">
    <w:abstractNumId w:val="17"/>
  </w:num>
  <w:num w:numId="76">
    <w:abstractNumId w:val="33"/>
  </w:num>
  <w:num w:numId="77">
    <w:abstractNumId w:val="77"/>
  </w:num>
  <w:num w:numId="78">
    <w:abstractNumId w:val="7"/>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0"/>
  </w:num>
  <w:num w:numId="85">
    <w:abstractNumId w:val="75"/>
  </w:num>
  <w:num w:numId="86">
    <w:abstractNumId w:val="49"/>
  </w:num>
  <w:num w:numId="8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9"/>
  </w:num>
  <w:num w:numId="8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8"/>
    <w:lvlOverride w:ilvl="0">
      <w:startOverride w:val="14"/>
    </w:lvlOverride>
    <w:lvlOverride w:ilvl="1"/>
    <w:lvlOverride w:ilvl="2"/>
    <w:lvlOverride w:ilvl="3"/>
    <w:lvlOverride w:ilvl="4"/>
    <w:lvlOverride w:ilvl="5"/>
    <w:lvlOverride w:ilvl="6"/>
    <w:lvlOverride w:ilvl="7"/>
    <w:lvlOverride w:ilvl="8"/>
  </w:num>
  <w:num w:numId="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0"/>
    <w:rsid w:val="000126B0"/>
    <w:rsid w:val="00017B8E"/>
    <w:rsid w:val="0002031B"/>
    <w:rsid w:val="00023777"/>
    <w:rsid w:val="00030A23"/>
    <w:rsid w:val="00032EEF"/>
    <w:rsid w:val="000337E3"/>
    <w:rsid w:val="0003428E"/>
    <w:rsid w:val="0003571D"/>
    <w:rsid w:val="00035E75"/>
    <w:rsid w:val="00042907"/>
    <w:rsid w:val="00050B20"/>
    <w:rsid w:val="00051CBF"/>
    <w:rsid w:val="00053F29"/>
    <w:rsid w:val="00057845"/>
    <w:rsid w:val="00060E0B"/>
    <w:rsid w:val="00067D39"/>
    <w:rsid w:val="0007208A"/>
    <w:rsid w:val="00092636"/>
    <w:rsid w:val="00093298"/>
    <w:rsid w:val="00096D85"/>
    <w:rsid w:val="000A21AF"/>
    <w:rsid w:val="000A3E44"/>
    <w:rsid w:val="000A4540"/>
    <w:rsid w:val="000A5948"/>
    <w:rsid w:val="000A5E59"/>
    <w:rsid w:val="000A69A7"/>
    <w:rsid w:val="000B095F"/>
    <w:rsid w:val="000B28DB"/>
    <w:rsid w:val="000B7ACD"/>
    <w:rsid w:val="000C3497"/>
    <w:rsid w:val="000D16A5"/>
    <w:rsid w:val="000D4C6E"/>
    <w:rsid w:val="000D6C84"/>
    <w:rsid w:val="000E3780"/>
    <w:rsid w:val="000E49C6"/>
    <w:rsid w:val="000F16AB"/>
    <w:rsid w:val="000F1B31"/>
    <w:rsid w:val="000F613A"/>
    <w:rsid w:val="00103A48"/>
    <w:rsid w:val="00112539"/>
    <w:rsid w:val="00113DB1"/>
    <w:rsid w:val="001229D9"/>
    <w:rsid w:val="00126427"/>
    <w:rsid w:val="001330B7"/>
    <w:rsid w:val="001360E4"/>
    <w:rsid w:val="00137D12"/>
    <w:rsid w:val="0014143D"/>
    <w:rsid w:val="00142940"/>
    <w:rsid w:val="00144624"/>
    <w:rsid w:val="00163086"/>
    <w:rsid w:val="0017216F"/>
    <w:rsid w:val="00175840"/>
    <w:rsid w:val="0018027D"/>
    <w:rsid w:val="00191C0A"/>
    <w:rsid w:val="00193FB4"/>
    <w:rsid w:val="001964B8"/>
    <w:rsid w:val="001974D8"/>
    <w:rsid w:val="001A13EE"/>
    <w:rsid w:val="001A7F22"/>
    <w:rsid w:val="001B2158"/>
    <w:rsid w:val="001B2C15"/>
    <w:rsid w:val="001B6281"/>
    <w:rsid w:val="001B7B9D"/>
    <w:rsid w:val="001C0966"/>
    <w:rsid w:val="001C3E04"/>
    <w:rsid w:val="001C5CAA"/>
    <w:rsid w:val="001D548C"/>
    <w:rsid w:val="001E07F9"/>
    <w:rsid w:val="001E4829"/>
    <w:rsid w:val="001F1E3C"/>
    <w:rsid w:val="001F20A9"/>
    <w:rsid w:val="001F492B"/>
    <w:rsid w:val="00202025"/>
    <w:rsid w:val="00202C7E"/>
    <w:rsid w:val="00204DD2"/>
    <w:rsid w:val="00205C05"/>
    <w:rsid w:val="00216A4D"/>
    <w:rsid w:val="002201A4"/>
    <w:rsid w:val="0022031D"/>
    <w:rsid w:val="00223665"/>
    <w:rsid w:val="00233F23"/>
    <w:rsid w:val="00240F94"/>
    <w:rsid w:val="002427AA"/>
    <w:rsid w:val="00243AF7"/>
    <w:rsid w:val="00243C4F"/>
    <w:rsid w:val="0024423E"/>
    <w:rsid w:val="00244375"/>
    <w:rsid w:val="00244B01"/>
    <w:rsid w:val="00245109"/>
    <w:rsid w:val="00250DD9"/>
    <w:rsid w:val="00255726"/>
    <w:rsid w:val="00257ECD"/>
    <w:rsid w:val="002616BB"/>
    <w:rsid w:val="0027267F"/>
    <w:rsid w:val="002743B9"/>
    <w:rsid w:val="00281B83"/>
    <w:rsid w:val="002833AD"/>
    <w:rsid w:val="00290571"/>
    <w:rsid w:val="002A51C2"/>
    <w:rsid w:val="002A71AB"/>
    <w:rsid w:val="002A7522"/>
    <w:rsid w:val="002B35DB"/>
    <w:rsid w:val="002B4C35"/>
    <w:rsid w:val="002B5747"/>
    <w:rsid w:val="002B6F47"/>
    <w:rsid w:val="002C4CB3"/>
    <w:rsid w:val="002C51D8"/>
    <w:rsid w:val="002D06FE"/>
    <w:rsid w:val="002D1A31"/>
    <w:rsid w:val="002D3B5D"/>
    <w:rsid w:val="002D4143"/>
    <w:rsid w:val="002D5359"/>
    <w:rsid w:val="002D625F"/>
    <w:rsid w:val="002F510C"/>
    <w:rsid w:val="00301961"/>
    <w:rsid w:val="0030659B"/>
    <w:rsid w:val="00310987"/>
    <w:rsid w:val="00310ABD"/>
    <w:rsid w:val="003113E2"/>
    <w:rsid w:val="00327F57"/>
    <w:rsid w:val="00341D53"/>
    <w:rsid w:val="0035276A"/>
    <w:rsid w:val="00354F05"/>
    <w:rsid w:val="00360FA9"/>
    <w:rsid w:val="0036451E"/>
    <w:rsid w:val="00366221"/>
    <w:rsid w:val="00366D6D"/>
    <w:rsid w:val="00371F8A"/>
    <w:rsid w:val="003752DF"/>
    <w:rsid w:val="0038257B"/>
    <w:rsid w:val="00392228"/>
    <w:rsid w:val="003A1437"/>
    <w:rsid w:val="003A4FDE"/>
    <w:rsid w:val="003A5EB5"/>
    <w:rsid w:val="003A6611"/>
    <w:rsid w:val="003A6B45"/>
    <w:rsid w:val="003B6171"/>
    <w:rsid w:val="003B6437"/>
    <w:rsid w:val="003C1A40"/>
    <w:rsid w:val="003D3080"/>
    <w:rsid w:val="003D613E"/>
    <w:rsid w:val="003D73DC"/>
    <w:rsid w:val="003D76DA"/>
    <w:rsid w:val="003E110B"/>
    <w:rsid w:val="003E5106"/>
    <w:rsid w:val="003E5B42"/>
    <w:rsid w:val="003E644B"/>
    <w:rsid w:val="003F14B2"/>
    <w:rsid w:val="003F736B"/>
    <w:rsid w:val="00403AE3"/>
    <w:rsid w:val="004131F8"/>
    <w:rsid w:val="00415929"/>
    <w:rsid w:val="00426631"/>
    <w:rsid w:val="004367A2"/>
    <w:rsid w:val="00446993"/>
    <w:rsid w:val="00446BD5"/>
    <w:rsid w:val="00451A35"/>
    <w:rsid w:val="00454F27"/>
    <w:rsid w:val="00455043"/>
    <w:rsid w:val="00463EB0"/>
    <w:rsid w:val="004652F9"/>
    <w:rsid w:val="00467D2B"/>
    <w:rsid w:val="004713C8"/>
    <w:rsid w:val="00474C27"/>
    <w:rsid w:val="00477C27"/>
    <w:rsid w:val="00481997"/>
    <w:rsid w:val="0048484D"/>
    <w:rsid w:val="00496E27"/>
    <w:rsid w:val="004A077F"/>
    <w:rsid w:val="004A165D"/>
    <w:rsid w:val="004A3D7C"/>
    <w:rsid w:val="004B194E"/>
    <w:rsid w:val="004B391D"/>
    <w:rsid w:val="004B60FF"/>
    <w:rsid w:val="004C034E"/>
    <w:rsid w:val="004C6EBB"/>
    <w:rsid w:val="004D467D"/>
    <w:rsid w:val="004D7B98"/>
    <w:rsid w:val="004F7D5F"/>
    <w:rsid w:val="005018D8"/>
    <w:rsid w:val="00504EF9"/>
    <w:rsid w:val="005124A1"/>
    <w:rsid w:val="005138D7"/>
    <w:rsid w:val="0051585C"/>
    <w:rsid w:val="00516C8E"/>
    <w:rsid w:val="00516DB7"/>
    <w:rsid w:val="005178D3"/>
    <w:rsid w:val="0052113A"/>
    <w:rsid w:val="00527E37"/>
    <w:rsid w:val="00541F0A"/>
    <w:rsid w:val="00546464"/>
    <w:rsid w:val="005508DC"/>
    <w:rsid w:val="00555F49"/>
    <w:rsid w:val="005602DD"/>
    <w:rsid w:val="0057446F"/>
    <w:rsid w:val="00576BB2"/>
    <w:rsid w:val="00582C70"/>
    <w:rsid w:val="00584148"/>
    <w:rsid w:val="00585DF4"/>
    <w:rsid w:val="005A16A9"/>
    <w:rsid w:val="005A460A"/>
    <w:rsid w:val="005A69F7"/>
    <w:rsid w:val="005A70F3"/>
    <w:rsid w:val="005A77DA"/>
    <w:rsid w:val="005A7A48"/>
    <w:rsid w:val="005B08E4"/>
    <w:rsid w:val="005C1A3D"/>
    <w:rsid w:val="005C3D25"/>
    <w:rsid w:val="005C5DF3"/>
    <w:rsid w:val="005C7B6E"/>
    <w:rsid w:val="005D1AA3"/>
    <w:rsid w:val="005D2FC7"/>
    <w:rsid w:val="005F2A4A"/>
    <w:rsid w:val="005F3D63"/>
    <w:rsid w:val="006001AD"/>
    <w:rsid w:val="006006E3"/>
    <w:rsid w:val="006036E5"/>
    <w:rsid w:val="006079BF"/>
    <w:rsid w:val="00607B6B"/>
    <w:rsid w:val="00616187"/>
    <w:rsid w:val="00626E9E"/>
    <w:rsid w:val="00627E6A"/>
    <w:rsid w:val="006301A0"/>
    <w:rsid w:val="00634272"/>
    <w:rsid w:val="00635A1C"/>
    <w:rsid w:val="006532C6"/>
    <w:rsid w:val="00655D7C"/>
    <w:rsid w:val="00655EC4"/>
    <w:rsid w:val="0065629A"/>
    <w:rsid w:val="006562DD"/>
    <w:rsid w:val="00657EBE"/>
    <w:rsid w:val="00661A09"/>
    <w:rsid w:val="00662030"/>
    <w:rsid w:val="00671902"/>
    <w:rsid w:val="0067511B"/>
    <w:rsid w:val="0069438B"/>
    <w:rsid w:val="006A13E5"/>
    <w:rsid w:val="006A56D4"/>
    <w:rsid w:val="006B15DA"/>
    <w:rsid w:val="006B1B34"/>
    <w:rsid w:val="006B5160"/>
    <w:rsid w:val="006B633E"/>
    <w:rsid w:val="006C11C6"/>
    <w:rsid w:val="006C5698"/>
    <w:rsid w:val="006D1EF4"/>
    <w:rsid w:val="006D26C3"/>
    <w:rsid w:val="006D57B1"/>
    <w:rsid w:val="006D6749"/>
    <w:rsid w:val="006D6A4A"/>
    <w:rsid w:val="006E39B3"/>
    <w:rsid w:val="006E3E1B"/>
    <w:rsid w:val="00703966"/>
    <w:rsid w:val="00705DB3"/>
    <w:rsid w:val="00706BCF"/>
    <w:rsid w:val="007216ED"/>
    <w:rsid w:val="0072610F"/>
    <w:rsid w:val="007357F3"/>
    <w:rsid w:val="0073616D"/>
    <w:rsid w:val="00736AC1"/>
    <w:rsid w:val="00743EE1"/>
    <w:rsid w:val="0074537E"/>
    <w:rsid w:val="0074658C"/>
    <w:rsid w:val="007510BD"/>
    <w:rsid w:val="00751448"/>
    <w:rsid w:val="007535F1"/>
    <w:rsid w:val="00762D1D"/>
    <w:rsid w:val="00773AB6"/>
    <w:rsid w:val="007759AE"/>
    <w:rsid w:val="00777DA1"/>
    <w:rsid w:val="00787ED3"/>
    <w:rsid w:val="00790F1C"/>
    <w:rsid w:val="00793F3D"/>
    <w:rsid w:val="007943AF"/>
    <w:rsid w:val="007A0C95"/>
    <w:rsid w:val="007A2C6E"/>
    <w:rsid w:val="007B007F"/>
    <w:rsid w:val="007B074F"/>
    <w:rsid w:val="007D4AD1"/>
    <w:rsid w:val="007E2F14"/>
    <w:rsid w:val="007E6621"/>
    <w:rsid w:val="007E6EE8"/>
    <w:rsid w:val="007F2E01"/>
    <w:rsid w:val="007F4521"/>
    <w:rsid w:val="00801788"/>
    <w:rsid w:val="00802EE8"/>
    <w:rsid w:val="008050DA"/>
    <w:rsid w:val="00807353"/>
    <w:rsid w:val="0080765E"/>
    <w:rsid w:val="00810E82"/>
    <w:rsid w:val="00813D58"/>
    <w:rsid w:val="00820222"/>
    <w:rsid w:val="0082307E"/>
    <w:rsid w:val="008239F7"/>
    <w:rsid w:val="0085288C"/>
    <w:rsid w:val="008531C4"/>
    <w:rsid w:val="00854832"/>
    <w:rsid w:val="00854E48"/>
    <w:rsid w:val="00856AE2"/>
    <w:rsid w:val="00860CC7"/>
    <w:rsid w:val="00867B81"/>
    <w:rsid w:val="00867D5F"/>
    <w:rsid w:val="008708B9"/>
    <w:rsid w:val="00876A54"/>
    <w:rsid w:val="0088042D"/>
    <w:rsid w:val="00881359"/>
    <w:rsid w:val="00897374"/>
    <w:rsid w:val="008A01BA"/>
    <w:rsid w:val="008A4F4B"/>
    <w:rsid w:val="008A607E"/>
    <w:rsid w:val="008A61EB"/>
    <w:rsid w:val="008B10D3"/>
    <w:rsid w:val="008B6D24"/>
    <w:rsid w:val="008B7F9C"/>
    <w:rsid w:val="008C4BE3"/>
    <w:rsid w:val="008C5D7D"/>
    <w:rsid w:val="008D79A1"/>
    <w:rsid w:val="008D7B52"/>
    <w:rsid w:val="008D7F1E"/>
    <w:rsid w:val="008E4D39"/>
    <w:rsid w:val="008F26A5"/>
    <w:rsid w:val="00902D6E"/>
    <w:rsid w:val="0092059D"/>
    <w:rsid w:val="00920A4F"/>
    <w:rsid w:val="00924C75"/>
    <w:rsid w:val="0093251E"/>
    <w:rsid w:val="009406EF"/>
    <w:rsid w:val="0094460D"/>
    <w:rsid w:val="009452BF"/>
    <w:rsid w:val="009471F5"/>
    <w:rsid w:val="009522A8"/>
    <w:rsid w:val="009778DC"/>
    <w:rsid w:val="00983E0D"/>
    <w:rsid w:val="00984FFB"/>
    <w:rsid w:val="0099782A"/>
    <w:rsid w:val="009978FB"/>
    <w:rsid w:val="009A01AA"/>
    <w:rsid w:val="009A1409"/>
    <w:rsid w:val="009A2066"/>
    <w:rsid w:val="009A422B"/>
    <w:rsid w:val="009A6B69"/>
    <w:rsid w:val="009B1CA9"/>
    <w:rsid w:val="009B2D67"/>
    <w:rsid w:val="009B52AF"/>
    <w:rsid w:val="009B7E5A"/>
    <w:rsid w:val="009C0894"/>
    <w:rsid w:val="009C190B"/>
    <w:rsid w:val="009C6687"/>
    <w:rsid w:val="009D06A6"/>
    <w:rsid w:val="009E4F32"/>
    <w:rsid w:val="009E57A1"/>
    <w:rsid w:val="009F1BD8"/>
    <w:rsid w:val="00A026BD"/>
    <w:rsid w:val="00A05C19"/>
    <w:rsid w:val="00A06024"/>
    <w:rsid w:val="00A22596"/>
    <w:rsid w:val="00A22D57"/>
    <w:rsid w:val="00A23EB4"/>
    <w:rsid w:val="00A331ED"/>
    <w:rsid w:val="00A33773"/>
    <w:rsid w:val="00A37462"/>
    <w:rsid w:val="00A477E4"/>
    <w:rsid w:val="00A50444"/>
    <w:rsid w:val="00A52CED"/>
    <w:rsid w:val="00A565ED"/>
    <w:rsid w:val="00A740E8"/>
    <w:rsid w:val="00A76261"/>
    <w:rsid w:val="00A76A60"/>
    <w:rsid w:val="00A81056"/>
    <w:rsid w:val="00A85E39"/>
    <w:rsid w:val="00A905F5"/>
    <w:rsid w:val="00A934D1"/>
    <w:rsid w:val="00A958CC"/>
    <w:rsid w:val="00AB1E11"/>
    <w:rsid w:val="00AB3E20"/>
    <w:rsid w:val="00AB4A4B"/>
    <w:rsid w:val="00AB7ACE"/>
    <w:rsid w:val="00AC05A2"/>
    <w:rsid w:val="00AC38B1"/>
    <w:rsid w:val="00AC7B2D"/>
    <w:rsid w:val="00AD1410"/>
    <w:rsid w:val="00AE13EA"/>
    <w:rsid w:val="00AE3184"/>
    <w:rsid w:val="00AE3C96"/>
    <w:rsid w:val="00AE618F"/>
    <w:rsid w:val="00AE6CE9"/>
    <w:rsid w:val="00AE6D33"/>
    <w:rsid w:val="00AF01F9"/>
    <w:rsid w:val="00AF4916"/>
    <w:rsid w:val="00AF5214"/>
    <w:rsid w:val="00AF5237"/>
    <w:rsid w:val="00B01D87"/>
    <w:rsid w:val="00B14F67"/>
    <w:rsid w:val="00B20EB0"/>
    <w:rsid w:val="00B26F3D"/>
    <w:rsid w:val="00B441E6"/>
    <w:rsid w:val="00B44DBB"/>
    <w:rsid w:val="00B47EAA"/>
    <w:rsid w:val="00B517BD"/>
    <w:rsid w:val="00B529B6"/>
    <w:rsid w:val="00B532D2"/>
    <w:rsid w:val="00B5597D"/>
    <w:rsid w:val="00B56E82"/>
    <w:rsid w:val="00B60A17"/>
    <w:rsid w:val="00B65076"/>
    <w:rsid w:val="00B67443"/>
    <w:rsid w:val="00B67B8C"/>
    <w:rsid w:val="00B70601"/>
    <w:rsid w:val="00B73AF7"/>
    <w:rsid w:val="00B7419B"/>
    <w:rsid w:val="00B74226"/>
    <w:rsid w:val="00B774C2"/>
    <w:rsid w:val="00B7754B"/>
    <w:rsid w:val="00B77720"/>
    <w:rsid w:val="00B81056"/>
    <w:rsid w:val="00B82BB1"/>
    <w:rsid w:val="00B87357"/>
    <w:rsid w:val="00B87944"/>
    <w:rsid w:val="00B91B75"/>
    <w:rsid w:val="00B92D56"/>
    <w:rsid w:val="00BB547D"/>
    <w:rsid w:val="00BB79BC"/>
    <w:rsid w:val="00BC1054"/>
    <w:rsid w:val="00BC3D19"/>
    <w:rsid w:val="00BC6DCF"/>
    <w:rsid w:val="00BC79F6"/>
    <w:rsid w:val="00BD04BF"/>
    <w:rsid w:val="00BE7DCF"/>
    <w:rsid w:val="00BF2A6A"/>
    <w:rsid w:val="00C02E75"/>
    <w:rsid w:val="00C05009"/>
    <w:rsid w:val="00C12F7F"/>
    <w:rsid w:val="00C14246"/>
    <w:rsid w:val="00C22364"/>
    <w:rsid w:val="00C24202"/>
    <w:rsid w:val="00C25AF0"/>
    <w:rsid w:val="00C25E11"/>
    <w:rsid w:val="00C263CF"/>
    <w:rsid w:val="00C316A6"/>
    <w:rsid w:val="00C31898"/>
    <w:rsid w:val="00C40AE4"/>
    <w:rsid w:val="00C41016"/>
    <w:rsid w:val="00C42F26"/>
    <w:rsid w:val="00C52DCF"/>
    <w:rsid w:val="00C543B9"/>
    <w:rsid w:val="00C5473E"/>
    <w:rsid w:val="00C62DFC"/>
    <w:rsid w:val="00C64AA6"/>
    <w:rsid w:val="00C762DF"/>
    <w:rsid w:val="00C811D6"/>
    <w:rsid w:val="00C81744"/>
    <w:rsid w:val="00C84147"/>
    <w:rsid w:val="00C8424A"/>
    <w:rsid w:val="00C84F73"/>
    <w:rsid w:val="00C92E9C"/>
    <w:rsid w:val="00C95A42"/>
    <w:rsid w:val="00CA04F3"/>
    <w:rsid w:val="00CA75B4"/>
    <w:rsid w:val="00CB6239"/>
    <w:rsid w:val="00CB72F9"/>
    <w:rsid w:val="00CC0783"/>
    <w:rsid w:val="00CC0A57"/>
    <w:rsid w:val="00CC3066"/>
    <w:rsid w:val="00CC48D2"/>
    <w:rsid w:val="00CC67B5"/>
    <w:rsid w:val="00CD746F"/>
    <w:rsid w:val="00CE3443"/>
    <w:rsid w:val="00CE5409"/>
    <w:rsid w:val="00CE58B4"/>
    <w:rsid w:val="00CE6644"/>
    <w:rsid w:val="00CF0C8D"/>
    <w:rsid w:val="00CF1BDF"/>
    <w:rsid w:val="00CF2AC2"/>
    <w:rsid w:val="00CF4A17"/>
    <w:rsid w:val="00CF78AE"/>
    <w:rsid w:val="00D021B7"/>
    <w:rsid w:val="00D04AE6"/>
    <w:rsid w:val="00D04F55"/>
    <w:rsid w:val="00D11D1E"/>
    <w:rsid w:val="00D12FAA"/>
    <w:rsid w:val="00D17F9B"/>
    <w:rsid w:val="00D2228C"/>
    <w:rsid w:val="00D2264E"/>
    <w:rsid w:val="00D32A57"/>
    <w:rsid w:val="00D348F9"/>
    <w:rsid w:val="00D35286"/>
    <w:rsid w:val="00D401FA"/>
    <w:rsid w:val="00D40558"/>
    <w:rsid w:val="00D43552"/>
    <w:rsid w:val="00D43C6D"/>
    <w:rsid w:val="00D46BFB"/>
    <w:rsid w:val="00D51D86"/>
    <w:rsid w:val="00D579DC"/>
    <w:rsid w:val="00D60B52"/>
    <w:rsid w:val="00D60FB9"/>
    <w:rsid w:val="00D62449"/>
    <w:rsid w:val="00D62BBA"/>
    <w:rsid w:val="00D6407E"/>
    <w:rsid w:val="00D72F6A"/>
    <w:rsid w:val="00D73811"/>
    <w:rsid w:val="00D817CD"/>
    <w:rsid w:val="00D81D91"/>
    <w:rsid w:val="00DA0103"/>
    <w:rsid w:val="00DA45E2"/>
    <w:rsid w:val="00DA5205"/>
    <w:rsid w:val="00DA7A57"/>
    <w:rsid w:val="00DB082A"/>
    <w:rsid w:val="00DB1DE6"/>
    <w:rsid w:val="00DB2D34"/>
    <w:rsid w:val="00DB548C"/>
    <w:rsid w:val="00DB6882"/>
    <w:rsid w:val="00DC27C8"/>
    <w:rsid w:val="00DC307D"/>
    <w:rsid w:val="00DC3DE1"/>
    <w:rsid w:val="00DC43E8"/>
    <w:rsid w:val="00DC4C18"/>
    <w:rsid w:val="00DD10B5"/>
    <w:rsid w:val="00DD36C6"/>
    <w:rsid w:val="00DE0E29"/>
    <w:rsid w:val="00DE1863"/>
    <w:rsid w:val="00DE4D55"/>
    <w:rsid w:val="00DE7D72"/>
    <w:rsid w:val="00DF2D8D"/>
    <w:rsid w:val="00DF64A6"/>
    <w:rsid w:val="00DF6E44"/>
    <w:rsid w:val="00E10DF8"/>
    <w:rsid w:val="00E1576D"/>
    <w:rsid w:val="00E22485"/>
    <w:rsid w:val="00E50FB2"/>
    <w:rsid w:val="00E52758"/>
    <w:rsid w:val="00E65A00"/>
    <w:rsid w:val="00E70300"/>
    <w:rsid w:val="00E71C7C"/>
    <w:rsid w:val="00E75CA6"/>
    <w:rsid w:val="00E81CE3"/>
    <w:rsid w:val="00E9338E"/>
    <w:rsid w:val="00E974E3"/>
    <w:rsid w:val="00EA18AD"/>
    <w:rsid w:val="00EC337F"/>
    <w:rsid w:val="00ED62BD"/>
    <w:rsid w:val="00EE0211"/>
    <w:rsid w:val="00EE4F9C"/>
    <w:rsid w:val="00EE5F63"/>
    <w:rsid w:val="00EE7575"/>
    <w:rsid w:val="00EF30B4"/>
    <w:rsid w:val="00EF5A14"/>
    <w:rsid w:val="00EF6C0A"/>
    <w:rsid w:val="00F0237C"/>
    <w:rsid w:val="00F053E2"/>
    <w:rsid w:val="00F056EE"/>
    <w:rsid w:val="00F06DE9"/>
    <w:rsid w:val="00F13AD1"/>
    <w:rsid w:val="00F205AC"/>
    <w:rsid w:val="00F24410"/>
    <w:rsid w:val="00F24E4B"/>
    <w:rsid w:val="00F316CA"/>
    <w:rsid w:val="00F35E11"/>
    <w:rsid w:val="00F3662B"/>
    <w:rsid w:val="00F3739D"/>
    <w:rsid w:val="00F37462"/>
    <w:rsid w:val="00F37890"/>
    <w:rsid w:val="00F44DF4"/>
    <w:rsid w:val="00F46E16"/>
    <w:rsid w:val="00F51D28"/>
    <w:rsid w:val="00F52D69"/>
    <w:rsid w:val="00F567A4"/>
    <w:rsid w:val="00F651F2"/>
    <w:rsid w:val="00F65D67"/>
    <w:rsid w:val="00F74BE3"/>
    <w:rsid w:val="00F750B7"/>
    <w:rsid w:val="00F8346C"/>
    <w:rsid w:val="00F90E29"/>
    <w:rsid w:val="00F92D44"/>
    <w:rsid w:val="00F97B89"/>
    <w:rsid w:val="00FA11E0"/>
    <w:rsid w:val="00FB040F"/>
    <w:rsid w:val="00FB0EC0"/>
    <w:rsid w:val="00FB67EE"/>
    <w:rsid w:val="00FC37D9"/>
    <w:rsid w:val="00FC67CE"/>
    <w:rsid w:val="00FC7E63"/>
    <w:rsid w:val="00FD01B6"/>
    <w:rsid w:val="00FD02E1"/>
    <w:rsid w:val="00FF3900"/>
    <w:rsid w:val="00FF5FEA"/>
    <w:rsid w:val="00FF6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5:docId w15:val="{194FA1D2-860C-44F2-A256-8067FC7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uiPriority w:val="34"/>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4755">
      <w:bodyDiv w:val="1"/>
      <w:marLeft w:val="0"/>
      <w:marRight w:val="0"/>
      <w:marTop w:val="0"/>
      <w:marBottom w:val="0"/>
      <w:divBdr>
        <w:top w:val="none" w:sz="0" w:space="0" w:color="auto"/>
        <w:left w:val="none" w:sz="0" w:space="0" w:color="auto"/>
        <w:bottom w:val="none" w:sz="0" w:space="0" w:color="auto"/>
        <w:right w:val="none" w:sz="0" w:space="0" w:color="auto"/>
      </w:divBdr>
    </w:div>
    <w:div w:id="121731331">
      <w:bodyDiv w:val="1"/>
      <w:marLeft w:val="0"/>
      <w:marRight w:val="0"/>
      <w:marTop w:val="0"/>
      <w:marBottom w:val="0"/>
      <w:divBdr>
        <w:top w:val="none" w:sz="0" w:space="0" w:color="auto"/>
        <w:left w:val="none" w:sz="0" w:space="0" w:color="auto"/>
        <w:bottom w:val="none" w:sz="0" w:space="0" w:color="auto"/>
        <w:right w:val="none" w:sz="0" w:space="0" w:color="auto"/>
      </w:divBdr>
    </w:div>
    <w:div w:id="165479846">
      <w:bodyDiv w:val="1"/>
      <w:marLeft w:val="0"/>
      <w:marRight w:val="0"/>
      <w:marTop w:val="0"/>
      <w:marBottom w:val="0"/>
      <w:divBdr>
        <w:top w:val="none" w:sz="0" w:space="0" w:color="auto"/>
        <w:left w:val="none" w:sz="0" w:space="0" w:color="auto"/>
        <w:bottom w:val="none" w:sz="0" w:space="0" w:color="auto"/>
        <w:right w:val="none" w:sz="0" w:space="0" w:color="auto"/>
      </w:divBdr>
    </w:div>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753551552">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046293430">
      <w:bodyDiv w:val="1"/>
      <w:marLeft w:val="0"/>
      <w:marRight w:val="0"/>
      <w:marTop w:val="0"/>
      <w:marBottom w:val="0"/>
      <w:divBdr>
        <w:top w:val="none" w:sz="0" w:space="0" w:color="auto"/>
        <w:left w:val="none" w:sz="0" w:space="0" w:color="auto"/>
        <w:bottom w:val="none" w:sz="0" w:space="0" w:color="auto"/>
        <w:right w:val="none" w:sz="0" w:space="0" w:color="auto"/>
      </w:divBdr>
    </w:div>
    <w:div w:id="1405763627">
      <w:bodyDiv w:val="1"/>
      <w:marLeft w:val="0"/>
      <w:marRight w:val="0"/>
      <w:marTop w:val="0"/>
      <w:marBottom w:val="0"/>
      <w:divBdr>
        <w:top w:val="none" w:sz="0" w:space="0" w:color="auto"/>
        <w:left w:val="none" w:sz="0" w:space="0" w:color="auto"/>
        <w:bottom w:val="none" w:sz="0" w:space="0" w:color="auto"/>
        <w:right w:val="none" w:sz="0" w:space="0" w:color="auto"/>
      </w:divBdr>
    </w:div>
    <w:div w:id="1509559947">
      <w:bodyDiv w:val="1"/>
      <w:marLeft w:val="0"/>
      <w:marRight w:val="0"/>
      <w:marTop w:val="0"/>
      <w:marBottom w:val="0"/>
      <w:divBdr>
        <w:top w:val="none" w:sz="0" w:space="0" w:color="auto"/>
        <w:left w:val="none" w:sz="0" w:space="0" w:color="auto"/>
        <w:bottom w:val="none" w:sz="0" w:space="0" w:color="auto"/>
        <w:right w:val="none" w:sz="0" w:space="0" w:color="auto"/>
      </w:divBdr>
    </w:div>
    <w:div w:id="1537231400">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21654129">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1883323113">
      <w:bodyDiv w:val="1"/>
      <w:marLeft w:val="0"/>
      <w:marRight w:val="0"/>
      <w:marTop w:val="0"/>
      <w:marBottom w:val="0"/>
      <w:divBdr>
        <w:top w:val="none" w:sz="0" w:space="0" w:color="auto"/>
        <w:left w:val="none" w:sz="0" w:space="0" w:color="auto"/>
        <w:bottom w:val="none" w:sz="0" w:space="0" w:color="auto"/>
        <w:right w:val="none" w:sz="0" w:space="0" w:color="auto"/>
      </w:divBdr>
    </w:div>
    <w:div w:id="1898740500">
      <w:bodyDiv w:val="1"/>
      <w:marLeft w:val="0"/>
      <w:marRight w:val="0"/>
      <w:marTop w:val="0"/>
      <w:marBottom w:val="0"/>
      <w:divBdr>
        <w:top w:val="none" w:sz="0" w:space="0" w:color="auto"/>
        <w:left w:val="none" w:sz="0" w:space="0" w:color="auto"/>
        <w:bottom w:val="none" w:sz="0" w:space="0" w:color="auto"/>
        <w:right w:val="none" w:sz="0" w:space="0" w:color="auto"/>
      </w:divBdr>
    </w:div>
    <w:div w:id="1984234173">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t:lb=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lstaniszewska@gmina-ila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C90BF-E063-4846-A39B-09E9CC75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40</Pages>
  <Words>16740</Words>
  <Characters>100441</Characters>
  <Application>Microsoft Office Word</Application>
  <DocSecurity>0</DocSecurity>
  <Lines>837</Lines>
  <Paragraphs>233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ludmilas</cp:lastModifiedBy>
  <cp:revision>97</cp:revision>
  <cp:lastPrinted>2020-06-15T09:41:00Z</cp:lastPrinted>
  <dcterms:created xsi:type="dcterms:W3CDTF">2019-01-18T12:20:00Z</dcterms:created>
  <dcterms:modified xsi:type="dcterms:W3CDTF">2020-06-16T09:08:00Z</dcterms:modified>
</cp:coreProperties>
</file>