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6E"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9C45A4">
        <w:rPr>
          <w:rFonts w:ascii="Arial" w:eastAsia="Calibri" w:hAnsi="Arial" w:cs="Arial"/>
        </w:rPr>
        <w:t>14</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6D00CA">
        <w:rPr>
          <w:rFonts w:ascii="Arial" w:hAnsi="Arial" w:cs="Arial"/>
          <w:b/>
          <w:i/>
        </w:rPr>
        <w:t>Zaprojektowanie i budowa kanalizacji sanitarnej w miejscowości Franciszkowo, F</w:t>
      </w:r>
      <w:r w:rsidR="00BB3BAB">
        <w:rPr>
          <w:rFonts w:ascii="Arial" w:hAnsi="Arial" w:cs="Arial"/>
          <w:b/>
          <w:i/>
        </w:rPr>
        <w:t>r</w:t>
      </w:r>
      <w:r w:rsidR="006D00CA">
        <w:rPr>
          <w:rFonts w:ascii="Arial" w:hAnsi="Arial" w:cs="Arial"/>
          <w:b/>
          <w:i/>
        </w:rPr>
        <w:t>anciszkowo Dolne, Borek, Mątyki oraz poprawa gospodarki wodnej na terenie             Gminy Iława</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00BC4A0F">
        <w:rPr>
          <w:rFonts w:ascii="Arial" w:hAnsi="Arial" w:cs="Arial"/>
          <w:bCs/>
          <w:color w:val="FF0000"/>
        </w:rPr>
        <w:t xml:space="preserve">                             </w:t>
      </w:r>
      <w:r w:rsidRPr="007E6EE8">
        <w:rPr>
          <w:rFonts w:ascii="Arial" w:hAnsi="Arial" w:cs="Arial"/>
          <w:bCs/>
          <w:color w:val="FF0000"/>
        </w:rPr>
        <w:t xml:space="preserve"> </w:t>
      </w:r>
      <w:r w:rsidR="00D51D86">
        <w:rPr>
          <w:rFonts w:ascii="Arial" w:hAnsi="Arial" w:cs="Arial"/>
          <w:bCs/>
          <w:color w:val="FF0000"/>
        </w:rPr>
        <w:t xml:space="preserve">  </w:t>
      </w:r>
      <w:r w:rsidR="0061071C">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2B6932">
        <w:rPr>
          <w:rFonts w:ascii="Arial" w:hAnsi="Arial" w:cs="Arial"/>
          <w:bCs/>
        </w:rPr>
        <w:t>28</w:t>
      </w:r>
      <w:r w:rsidR="009C45A4">
        <w:rPr>
          <w:rFonts w:ascii="Arial" w:hAnsi="Arial" w:cs="Arial"/>
          <w:bCs/>
        </w:rPr>
        <w:t xml:space="preserve"> października</w:t>
      </w:r>
      <w:r w:rsidR="00FF3900">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61071C" w:rsidRDefault="0061071C"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2139E6">
      <w:pPr>
        <w:keepNext/>
        <w:widowControl w:val="0"/>
        <w:numPr>
          <w:ilvl w:val="0"/>
          <w:numId w:val="21"/>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BB3BAB"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2139E6">
      <w:pPr>
        <w:widowControl w:val="0"/>
        <w:numPr>
          <w:ilvl w:val="0"/>
          <w:numId w:val="21"/>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B057E9">
      <w:pPr>
        <w:widowControl w:val="0"/>
        <w:numPr>
          <w:ilvl w:val="0"/>
          <w:numId w:val="59"/>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B057E9">
      <w:pPr>
        <w:widowControl w:val="0"/>
        <w:numPr>
          <w:ilvl w:val="0"/>
          <w:numId w:val="59"/>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 xml:space="preserve">Rozporządzenie Ministra Rozwoju z dnia 26 lipca 2016 r. w sprawie rodzajów dokumentów, jakich może żądać zamawiający od wykonawcy w postępowaniu                        o udzielnie zamówienia publicznego (Dz.U. z 2016 r. poz.1126 z </w:t>
      </w:r>
      <w:proofErr w:type="spellStart"/>
      <w:r>
        <w:rPr>
          <w:rFonts w:ascii="Arial" w:hAnsi="Arial" w:cs="Arial"/>
        </w:rPr>
        <w:t>późn</w:t>
      </w:r>
      <w:proofErr w:type="spellEnd"/>
      <w:r>
        <w:rPr>
          <w:rFonts w:ascii="Arial" w:hAnsi="Arial" w:cs="Arial"/>
        </w:rPr>
        <w:t>. zm.);</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B057E9">
      <w:pPr>
        <w:widowControl w:val="0"/>
        <w:numPr>
          <w:ilvl w:val="0"/>
          <w:numId w:val="60"/>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 xml:space="preserve">z. U. z 2019 r. poz. 1145 z </w:t>
      </w:r>
      <w:proofErr w:type="spellStart"/>
      <w:r w:rsidR="000E1138">
        <w:rPr>
          <w:rFonts w:ascii="Arial" w:hAnsi="Arial" w:cs="Arial"/>
        </w:rPr>
        <w:t>późn</w:t>
      </w:r>
      <w:proofErr w:type="spellEnd"/>
      <w:r w:rsidR="000E1138">
        <w:rPr>
          <w:rFonts w:ascii="Arial" w:hAnsi="Arial" w:cs="Arial"/>
        </w:rPr>
        <w:t>.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2139E6">
      <w:pPr>
        <w:keepNext/>
        <w:widowControl w:val="0"/>
        <w:numPr>
          <w:ilvl w:val="0"/>
          <w:numId w:val="21"/>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1E1BE7" w:rsidRPr="00236289" w:rsidRDefault="001E1BE7" w:rsidP="00B057E9">
      <w:pPr>
        <w:pStyle w:val="Akapitzlist"/>
        <w:keepNext/>
        <w:widowControl w:val="0"/>
        <w:numPr>
          <w:ilvl w:val="0"/>
          <w:numId w:val="75"/>
        </w:numPr>
        <w:autoSpaceDE w:val="0"/>
        <w:autoSpaceDN w:val="0"/>
        <w:spacing w:after="0"/>
        <w:jc w:val="both"/>
        <w:outlineLvl w:val="0"/>
        <w:rPr>
          <w:rFonts w:ascii="Arial" w:hAnsi="Arial" w:cs="Arial"/>
          <w:bCs/>
        </w:rPr>
      </w:pPr>
      <w:r w:rsidRPr="00736AC1">
        <w:rPr>
          <w:rFonts w:ascii="Arial" w:hAnsi="Arial" w:cs="Arial"/>
          <w:bCs/>
        </w:rPr>
        <w:t xml:space="preserve">Przedmiotem zamówienia jest </w:t>
      </w:r>
      <w:r>
        <w:rPr>
          <w:rFonts w:ascii="Arial" w:hAnsi="Arial" w:cs="Arial"/>
          <w:bCs/>
        </w:rPr>
        <w:t xml:space="preserve">zaprojektowanie i budowa sieci kanalizacji sanitarnej                           w miejscowościach </w:t>
      </w:r>
      <w:r>
        <w:rPr>
          <w:rFonts w:ascii="Arial" w:hAnsi="Arial" w:cs="Arial"/>
        </w:rPr>
        <w:t>Franciszkowo, Franciszkowo Dolne, Borek i Mątyki o</w:t>
      </w:r>
      <w:r>
        <w:rPr>
          <w:rFonts w:ascii="Arial" w:hAnsi="Arial" w:cs="Arial"/>
          <w:bCs/>
        </w:rPr>
        <w:t>raz poprawa gospodarki wodnej na terenie gminy Iława poprzez instalację lampy UV na przewodzie wody czystej uzdatnionej na Stacji Uzdatniania Wody w miejscowości Gulb.</w:t>
      </w:r>
    </w:p>
    <w:p w:rsidR="001E1BE7" w:rsidRDefault="001E1BE7" w:rsidP="001E1BE7">
      <w:pPr>
        <w:pStyle w:val="Bezodstpw"/>
        <w:spacing w:line="276" w:lineRule="auto"/>
        <w:ind w:firstLine="709"/>
        <w:jc w:val="both"/>
        <w:rPr>
          <w:rFonts w:ascii="Arial" w:hAnsi="Arial" w:cs="Arial"/>
          <w:sz w:val="22"/>
          <w:szCs w:val="22"/>
        </w:rPr>
      </w:pPr>
      <w:r>
        <w:rPr>
          <w:rFonts w:ascii="Arial" w:hAnsi="Arial" w:cs="Arial"/>
          <w:sz w:val="22"/>
          <w:szCs w:val="22"/>
        </w:rPr>
        <w:t>Realizację przedmiotu zamówienia podzielono na dwa etapy:</w:t>
      </w:r>
    </w:p>
    <w:p w:rsidR="001E1BE7" w:rsidRDefault="001E1BE7" w:rsidP="001E1BE7">
      <w:pPr>
        <w:pStyle w:val="Bezodstpw"/>
        <w:spacing w:line="276" w:lineRule="auto"/>
        <w:ind w:firstLine="709"/>
        <w:jc w:val="both"/>
        <w:rPr>
          <w:rFonts w:ascii="Arial" w:hAnsi="Arial" w:cs="Arial"/>
          <w:sz w:val="22"/>
          <w:szCs w:val="22"/>
        </w:rPr>
      </w:pPr>
      <w:r w:rsidRPr="00840159">
        <w:rPr>
          <w:rFonts w:ascii="Arial" w:hAnsi="Arial" w:cs="Arial"/>
          <w:sz w:val="22"/>
          <w:szCs w:val="22"/>
        </w:rPr>
        <w:t>1.1</w:t>
      </w:r>
      <w:r w:rsidRPr="000237BA">
        <w:rPr>
          <w:rFonts w:ascii="Arial" w:hAnsi="Arial" w:cs="Arial"/>
          <w:b/>
          <w:sz w:val="22"/>
          <w:szCs w:val="22"/>
          <w:u w:val="single"/>
        </w:rPr>
        <w:t xml:space="preserve"> Etap I obejmuje:</w:t>
      </w:r>
    </w:p>
    <w:p w:rsidR="001E1BE7" w:rsidRDefault="001E1BE7" w:rsidP="001E1BE7">
      <w:pPr>
        <w:pStyle w:val="Bezodstpw"/>
        <w:spacing w:line="276" w:lineRule="auto"/>
        <w:ind w:left="993" w:hanging="284"/>
        <w:jc w:val="both"/>
        <w:rPr>
          <w:rFonts w:ascii="Arial" w:hAnsi="Arial" w:cs="Arial"/>
          <w:sz w:val="22"/>
          <w:szCs w:val="22"/>
        </w:rPr>
      </w:pPr>
      <w:r>
        <w:rPr>
          <w:rFonts w:ascii="Arial" w:hAnsi="Arial" w:cs="Arial"/>
          <w:sz w:val="22"/>
          <w:szCs w:val="22"/>
        </w:rPr>
        <w:t xml:space="preserve">A)  Wykonanie dokumentacji technicznej – uzyskanie wszelkich niezbędnych uzgodnień, opinii, warunków oraz </w:t>
      </w:r>
      <w:r w:rsidR="00411783">
        <w:rPr>
          <w:rFonts w:ascii="Arial" w:hAnsi="Arial" w:cs="Arial"/>
          <w:sz w:val="22"/>
          <w:szCs w:val="22"/>
        </w:rPr>
        <w:t>stosownego zgłoszenia lub pozwolenia</w:t>
      </w:r>
      <w:r>
        <w:rPr>
          <w:rFonts w:ascii="Arial" w:hAnsi="Arial" w:cs="Arial"/>
          <w:sz w:val="22"/>
          <w:szCs w:val="22"/>
        </w:rPr>
        <w:t xml:space="preserve"> wg </w:t>
      </w:r>
      <w:r w:rsidRPr="00840159">
        <w:rPr>
          <w:rFonts w:ascii="Arial" w:hAnsi="Arial" w:cs="Arial"/>
          <w:i/>
          <w:sz w:val="22"/>
          <w:szCs w:val="22"/>
        </w:rPr>
        <w:t>Programu Funkcjonalno-Użytkowego</w:t>
      </w:r>
      <w:r>
        <w:rPr>
          <w:rFonts w:ascii="Arial" w:hAnsi="Arial" w:cs="Arial"/>
          <w:sz w:val="22"/>
          <w:szCs w:val="22"/>
        </w:rPr>
        <w:t xml:space="preserve">, </w:t>
      </w:r>
      <w:r w:rsidRPr="000237BA">
        <w:rPr>
          <w:rFonts w:ascii="Arial" w:hAnsi="Arial" w:cs="Arial"/>
          <w:sz w:val="22"/>
          <w:szCs w:val="22"/>
          <w:u w:val="single"/>
        </w:rPr>
        <w:t>w tym w szczególności:</w:t>
      </w:r>
    </w:p>
    <w:p w:rsidR="001E1BE7" w:rsidRPr="0019311C" w:rsidRDefault="001E1BE7" w:rsidP="00B057E9">
      <w:pPr>
        <w:numPr>
          <w:ilvl w:val="0"/>
          <w:numId w:val="89"/>
        </w:numPr>
        <w:suppressAutoHyphens/>
        <w:spacing w:after="0"/>
        <w:ind w:left="1260"/>
        <w:jc w:val="both"/>
        <w:rPr>
          <w:rFonts w:ascii="Arial" w:hAnsi="Arial" w:cs="Arial"/>
        </w:rPr>
      </w:pPr>
      <w:r w:rsidRPr="0019311C">
        <w:rPr>
          <w:rFonts w:ascii="Arial" w:hAnsi="Arial" w:cs="Arial"/>
        </w:rPr>
        <w:t>opracowanie aktualnej mapy do celów projektowych,</w:t>
      </w:r>
    </w:p>
    <w:p w:rsidR="001E1BE7" w:rsidRPr="0019311C" w:rsidRDefault="001E1BE7" w:rsidP="00B057E9">
      <w:pPr>
        <w:numPr>
          <w:ilvl w:val="0"/>
          <w:numId w:val="89"/>
        </w:numPr>
        <w:suppressAutoHyphens/>
        <w:spacing w:after="0"/>
        <w:ind w:left="1260"/>
        <w:jc w:val="both"/>
        <w:rPr>
          <w:rFonts w:ascii="Arial" w:hAnsi="Arial" w:cs="Arial"/>
        </w:rPr>
      </w:pPr>
      <w:r w:rsidRPr="0019311C">
        <w:rPr>
          <w:rFonts w:ascii="Arial" w:hAnsi="Arial" w:cs="Arial"/>
        </w:rPr>
        <w:t xml:space="preserve">sporządzenie projektu budowlanego wraz z uzyskaniem </w:t>
      </w:r>
      <w:r>
        <w:rPr>
          <w:rFonts w:ascii="Arial" w:hAnsi="Arial" w:cs="Arial"/>
        </w:rPr>
        <w:t>(</w:t>
      </w:r>
      <w:r w:rsidRPr="0019311C">
        <w:rPr>
          <w:rFonts w:ascii="Arial" w:hAnsi="Arial" w:cs="Arial"/>
        </w:rPr>
        <w:t>o ile będą wymagane</w:t>
      </w:r>
      <w:r>
        <w:rPr>
          <w:rFonts w:ascii="Arial" w:hAnsi="Arial" w:cs="Arial"/>
        </w:rPr>
        <w:t xml:space="preserve">) </w:t>
      </w:r>
      <w:r w:rsidRPr="0019311C">
        <w:rPr>
          <w:rFonts w:ascii="Arial" w:hAnsi="Arial" w:cs="Arial"/>
        </w:rPr>
        <w:t xml:space="preserve">wszystkich decyzji, </w:t>
      </w:r>
      <w:r w:rsidR="00D7175A">
        <w:rPr>
          <w:rFonts w:ascii="Arial" w:hAnsi="Arial" w:cs="Arial"/>
        </w:rPr>
        <w:t xml:space="preserve">zgłoszeń, </w:t>
      </w:r>
      <w:r w:rsidRPr="0019311C">
        <w:rPr>
          <w:rFonts w:ascii="Arial" w:hAnsi="Arial" w:cs="Arial"/>
        </w:rPr>
        <w:t>pozwoleń, uzgodnień, opinii odstępstw niezbędnych do realizacji inwestycji,</w:t>
      </w:r>
    </w:p>
    <w:p w:rsidR="001E1BE7" w:rsidRPr="0019311C" w:rsidRDefault="001E1BE7" w:rsidP="00B057E9">
      <w:pPr>
        <w:numPr>
          <w:ilvl w:val="0"/>
          <w:numId w:val="89"/>
        </w:numPr>
        <w:suppressAutoHyphens/>
        <w:spacing w:after="0"/>
        <w:ind w:left="1260"/>
        <w:jc w:val="both"/>
        <w:rPr>
          <w:rFonts w:ascii="Arial" w:hAnsi="Arial" w:cs="Arial"/>
        </w:rPr>
      </w:pPr>
      <w:r w:rsidRPr="0019311C">
        <w:rPr>
          <w:rFonts w:ascii="Arial" w:hAnsi="Arial" w:cs="Arial"/>
        </w:rPr>
        <w:t xml:space="preserve">sporządzenie projektów wykonawczych we wszystkich występujących branżach, </w:t>
      </w:r>
    </w:p>
    <w:p w:rsidR="001E1BE7" w:rsidRPr="0019311C" w:rsidRDefault="001E1BE7" w:rsidP="00B057E9">
      <w:pPr>
        <w:numPr>
          <w:ilvl w:val="0"/>
          <w:numId w:val="89"/>
        </w:numPr>
        <w:suppressAutoHyphens/>
        <w:spacing w:after="0"/>
        <w:ind w:left="1260"/>
        <w:jc w:val="both"/>
        <w:rPr>
          <w:rFonts w:ascii="Arial" w:hAnsi="Arial" w:cs="Arial"/>
        </w:rPr>
      </w:pPr>
      <w:r w:rsidRPr="0019311C">
        <w:rPr>
          <w:rFonts w:ascii="Arial" w:hAnsi="Arial" w:cs="Arial"/>
        </w:rPr>
        <w:t>opracowanie projektu organizacji ruc</w:t>
      </w:r>
      <w:r>
        <w:rPr>
          <w:rFonts w:ascii="Arial" w:hAnsi="Arial" w:cs="Arial"/>
        </w:rPr>
        <w:t>hu na czas robót (o ile będzie wymagany),</w:t>
      </w:r>
    </w:p>
    <w:p w:rsidR="001E1BE7" w:rsidRPr="004A596E" w:rsidRDefault="001E1BE7" w:rsidP="00B057E9">
      <w:pPr>
        <w:numPr>
          <w:ilvl w:val="0"/>
          <w:numId w:val="89"/>
        </w:numPr>
        <w:suppressAutoHyphens/>
        <w:spacing w:after="0"/>
        <w:ind w:left="1260"/>
        <w:jc w:val="both"/>
        <w:rPr>
          <w:rFonts w:ascii="Arial" w:hAnsi="Arial" w:cs="Arial"/>
        </w:rPr>
      </w:pPr>
      <w:r w:rsidRPr="0019311C">
        <w:rPr>
          <w:rFonts w:ascii="Arial" w:hAnsi="Arial" w:cs="Arial"/>
        </w:rPr>
        <w:t>opracowanie szczegółowych specyfikacji technicznych wykonania robót budowlanych,</w:t>
      </w:r>
    </w:p>
    <w:p w:rsidR="001E1BE7" w:rsidRDefault="001E1BE7" w:rsidP="001E1BE7">
      <w:pPr>
        <w:pStyle w:val="Bezodstpw"/>
        <w:spacing w:line="276" w:lineRule="auto"/>
        <w:ind w:left="1276" w:hanging="567"/>
        <w:jc w:val="both"/>
        <w:rPr>
          <w:rFonts w:ascii="Arial" w:hAnsi="Arial" w:cs="Arial"/>
          <w:sz w:val="22"/>
          <w:szCs w:val="22"/>
        </w:rPr>
      </w:pPr>
      <w:r>
        <w:rPr>
          <w:rFonts w:ascii="Arial" w:hAnsi="Arial" w:cs="Arial"/>
          <w:sz w:val="22"/>
          <w:szCs w:val="22"/>
        </w:rPr>
        <w:lastRenderedPageBreak/>
        <w:t>B) Budowę sieci kanalizacji sanitarnej od miejscowości Mątyki (obszar aglomeracji)                         do miejscowości Borek na terenie Gminy Iława.</w:t>
      </w:r>
    </w:p>
    <w:p w:rsidR="002B049B" w:rsidRPr="00900B6F" w:rsidRDefault="002B049B" w:rsidP="001E1BE7">
      <w:pPr>
        <w:pStyle w:val="Bezodstpw"/>
        <w:spacing w:line="276" w:lineRule="auto"/>
        <w:ind w:left="1276" w:hanging="567"/>
        <w:jc w:val="both"/>
        <w:rPr>
          <w:rFonts w:ascii="Arial" w:hAnsi="Arial" w:cs="Arial"/>
          <w:sz w:val="22"/>
          <w:szCs w:val="22"/>
        </w:rPr>
      </w:pPr>
      <w:r>
        <w:rPr>
          <w:rFonts w:ascii="Arial" w:hAnsi="Arial" w:cs="Arial"/>
          <w:sz w:val="22"/>
          <w:szCs w:val="22"/>
        </w:rPr>
        <w:t>C)   Montaż lampy UV w Stacji Uzdatniania Wody w miejscowości Gulb (działka nr 51, obręb 13 Gulb)</w:t>
      </w:r>
    </w:p>
    <w:p w:rsidR="001E1BE7" w:rsidRPr="00FD5912" w:rsidRDefault="001E1BE7" w:rsidP="001E1BE7">
      <w:pPr>
        <w:pStyle w:val="Bezodstpw"/>
        <w:spacing w:line="276" w:lineRule="auto"/>
        <w:ind w:firstLine="709"/>
        <w:jc w:val="both"/>
        <w:rPr>
          <w:rFonts w:ascii="Arial" w:hAnsi="Arial" w:cs="Arial"/>
          <w:sz w:val="22"/>
          <w:szCs w:val="22"/>
          <w:u w:val="single"/>
        </w:rPr>
      </w:pPr>
      <w:r w:rsidRPr="00840159">
        <w:rPr>
          <w:rFonts w:ascii="Arial" w:hAnsi="Arial" w:cs="Arial"/>
          <w:sz w:val="22"/>
          <w:szCs w:val="22"/>
        </w:rPr>
        <w:t xml:space="preserve">1.2 </w:t>
      </w:r>
      <w:r w:rsidRPr="000237BA">
        <w:rPr>
          <w:rFonts w:ascii="Arial" w:hAnsi="Arial" w:cs="Arial"/>
          <w:b/>
          <w:sz w:val="22"/>
          <w:szCs w:val="22"/>
          <w:u w:val="single"/>
        </w:rPr>
        <w:t>Etap II obejmuje:</w:t>
      </w:r>
    </w:p>
    <w:p w:rsidR="001E1BE7" w:rsidRPr="000364AC" w:rsidRDefault="001E1BE7" w:rsidP="001E1BE7">
      <w:pPr>
        <w:pStyle w:val="Bezodstpw"/>
        <w:tabs>
          <w:tab w:val="left" w:pos="993"/>
          <w:tab w:val="left" w:pos="1134"/>
          <w:tab w:val="left" w:pos="1418"/>
        </w:tabs>
        <w:spacing w:line="276" w:lineRule="auto"/>
        <w:ind w:left="709"/>
        <w:jc w:val="both"/>
        <w:rPr>
          <w:rFonts w:ascii="Arial" w:hAnsi="Arial" w:cs="Arial"/>
          <w:sz w:val="22"/>
          <w:szCs w:val="22"/>
        </w:rPr>
      </w:pPr>
      <w:r>
        <w:rPr>
          <w:rFonts w:ascii="Arial" w:hAnsi="Arial" w:cs="Arial"/>
          <w:sz w:val="22"/>
          <w:szCs w:val="22"/>
        </w:rPr>
        <w:t>A) Budowę sieci kanalizacji sanitarnej w pozostałej części miejscowości Borek oraz miejscowościach Franciszkowo i Franciszkowo Dolne (obszar poza aglomeracją) na terenie Gminy Iława.</w:t>
      </w:r>
    </w:p>
    <w:p w:rsidR="001E1BE7" w:rsidRDefault="001E1BE7" w:rsidP="001E1BE7">
      <w:pPr>
        <w:pStyle w:val="Bezodstpw"/>
        <w:tabs>
          <w:tab w:val="left" w:pos="567"/>
        </w:tabs>
        <w:spacing w:line="276" w:lineRule="auto"/>
        <w:ind w:firstLine="426"/>
        <w:jc w:val="both"/>
        <w:rPr>
          <w:rFonts w:ascii="Arial" w:hAnsi="Arial" w:cs="Arial"/>
          <w:i/>
          <w:sz w:val="22"/>
          <w:szCs w:val="22"/>
        </w:rPr>
      </w:pPr>
      <w:r>
        <w:rPr>
          <w:rFonts w:ascii="Arial" w:hAnsi="Arial" w:cs="Arial"/>
        </w:rPr>
        <w:t xml:space="preserve">2. </w:t>
      </w:r>
      <w:r w:rsidRPr="00900B6F">
        <w:rPr>
          <w:rFonts w:ascii="Arial" w:hAnsi="Arial" w:cs="Arial"/>
          <w:sz w:val="22"/>
          <w:szCs w:val="22"/>
        </w:rPr>
        <w:t xml:space="preserve">Szczegółowy opis przedmiotu zamówienia </w:t>
      </w:r>
      <w:r>
        <w:rPr>
          <w:rFonts w:ascii="Arial" w:hAnsi="Arial" w:cs="Arial"/>
          <w:sz w:val="22"/>
          <w:szCs w:val="22"/>
        </w:rPr>
        <w:t xml:space="preserve">zawarty jest w </w:t>
      </w:r>
      <w:r w:rsidRPr="00900B6F">
        <w:rPr>
          <w:rFonts w:ascii="Arial" w:hAnsi="Arial" w:cs="Arial"/>
          <w:i/>
          <w:sz w:val="22"/>
          <w:szCs w:val="22"/>
        </w:rPr>
        <w:t>Programie Funkcjonalno-Użytkowym.</w:t>
      </w:r>
    </w:p>
    <w:p w:rsidR="00057906" w:rsidRPr="00057906" w:rsidRDefault="001E1BE7" w:rsidP="00057906">
      <w:pPr>
        <w:pStyle w:val="Akapitzlist"/>
        <w:tabs>
          <w:tab w:val="left" w:pos="567"/>
        </w:tabs>
        <w:ind w:left="709" w:hanging="283"/>
        <w:jc w:val="both"/>
        <w:rPr>
          <w:rFonts w:ascii="Arial" w:hAnsi="Arial" w:cs="Arial"/>
        </w:rPr>
      </w:pPr>
      <w:r>
        <w:rPr>
          <w:rFonts w:ascii="Arial" w:hAnsi="Arial" w:cs="Arial"/>
        </w:rPr>
        <w:t xml:space="preserve">     Wykonawca wykona przedmiot zamówienia na podstawie Programu Funkcjonalno-Użytkowego, SIWZ wraz z załącznikami, pytaniami i odpowiedziami udzielonymi w trakcie procedury o udzielenie zamówienia publicznego, zawartą umową oraz zgodnie                                  z obowiązującymi przepisami szczegółowymi i sztuką budowlaną.</w:t>
      </w:r>
    </w:p>
    <w:p w:rsidR="00057906" w:rsidRDefault="00057906" w:rsidP="00B057E9">
      <w:pPr>
        <w:widowControl w:val="0"/>
        <w:numPr>
          <w:ilvl w:val="0"/>
          <w:numId w:val="90"/>
        </w:numPr>
        <w:shd w:val="clear" w:color="auto" w:fill="FFFFFF"/>
        <w:autoSpaceDE w:val="0"/>
        <w:autoSpaceDN w:val="0"/>
        <w:adjustRightInd w:val="0"/>
        <w:spacing w:after="0"/>
        <w:contextualSpacing/>
        <w:jc w:val="both"/>
        <w:rPr>
          <w:rFonts w:ascii="Arial" w:hAnsi="Arial" w:cs="Arial"/>
        </w:rPr>
      </w:pPr>
      <w:r>
        <w:rPr>
          <w:rFonts w:ascii="Arial" w:hAnsi="Arial" w:cs="Arial"/>
        </w:rPr>
        <w:t xml:space="preserve">Ponadto przedmiot zamówienia obejmuje: </w:t>
      </w:r>
    </w:p>
    <w:p w:rsidR="00057906" w:rsidRPr="00057906" w:rsidRDefault="00057906"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 xml:space="preserve">wykonanie zaprojektowanej inwestycji, wraz z wyposażeniem w niezbędne urządzenia </w:t>
      </w:r>
      <w:r>
        <w:rPr>
          <w:rFonts w:ascii="Arial" w:hAnsi="Arial" w:cs="Arial"/>
        </w:rPr>
        <w:t xml:space="preserve">                 </w:t>
      </w:r>
      <w:r w:rsidRPr="00057906">
        <w:rPr>
          <w:rFonts w:ascii="Arial" w:hAnsi="Arial" w:cs="Arial"/>
        </w:rPr>
        <w:t>i systemy monitoringu;</w:t>
      </w:r>
    </w:p>
    <w:p w:rsidR="00057906" w:rsidRDefault="00057906"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sprawowanie nadzoru autorskiego w toku wykonywania robót budowlanych realizowanych na podstawie dokumentacji projektowej będącej przedmiotem umowy;</w:t>
      </w:r>
    </w:p>
    <w:p w:rsidR="00057906" w:rsidRDefault="00057906"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 xml:space="preserve">świadczenie usługi serwisu, przeglądów i konserwacji wszystkich instalacji i urządzeń oraz wyposażenia budowlanego w okresie gwarancji, których serwisowanie, przeglądy </w:t>
      </w:r>
      <w:r>
        <w:rPr>
          <w:rFonts w:ascii="Arial" w:hAnsi="Arial" w:cs="Arial"/>
        </w:rPr>
        <w:t xml:space="preserve">                           </w:t>
      </w:r>
      <w:r w:rsidRPr="00057906">
        <w:rPr>
          <w:rFonts w:ascii="Arial" w:hAnsi="Arial" w:cs="Arial"/>
        </w:rPr>
        <w:t>i konserwacja są wymagane przepisami i zaleceniami producenta w celu utrzymania ciągłej sprawności i zachowania warunków gwarancyjnych;</w:t>
      </w:r>
    </w:p>
    <w:p w:rsidR="00057906" w:rsidRDefault="00057906"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dokonanie przez Wykonawcę wszelkich poprawek, uzupełnień, modyfikacji  w dokumentacji będącej przedmiotem zamówienia, których wykonanie będzie wymagane dla uzyskania pozytywnej oceny i przyjęcia dokumentacji przez instytucje dokonujące oceny i  kwalifikacji, oraz interpretowanie i wyjaśnianie wątpliwości dotyczących dokumentacji projektowej, także w przypadku, gdy konieczność wprowadzenia takich poprawek, uzupełnień i modyfikacji wystąpi po przyjęciu przez Zamawiającego przedmiotu zamówienia i zapłacie za jego wykonanie.</w:t>
      </w:r>
    </w:p>
    <w:p w:rsidR="00A574B9" w:rsidRPr="00057906" w:rsidRDefault="00A574B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Pr>
          <w:rFonts w:ascii="Arial" w:hAnsi="Arial" w:cs="Arial"/>
        </w:rPr>
        <w:t xml:space="preserve">Wykonanie przez Wykonawcę monitoringu wizyjnego kamerą samobieżną powstałych sieci       i </w:t>
      </w:r>
      <w:proofErr w:type="spellStart"/>
      <w:r>
        <w:rPr>
          <w:rFonts w:ascii="Arial" w:hAnsi="Arial" w:cs="Arial"/>
        </w:rPr>
        <w:t>przykanalików</w:t>
      </w:r>
      <w:proofErr w:type="spellEnd"/>
      <w:r>
        <w:rPr>
          <w:rFonts w:ascii="Arial" w:hAnsi="Arial" w:cs="Arial"/>
        </w:rPr>
        <w:t xml:space="preserve"> oraz zapisania ich wyników oraz przekazania na odbiorze w wersji elektronicznej.</w:t>
      </w:r>
    </w:p>
    <w:p w:rsidR="001E1BE7" w:rsidRPr="00057906" w:rsidRDefault="00057906" w:rsidP="00B057E9">
      <w:pPr>
        <w:pStyle w:val="Akapitzlist"/>
        <w:numPr>
          <w:ilvl w:val="0"/>
          <w:numId w:val="90"/>
        </w:numPr>
        <w:tabs>
          <w:tab w:val="left" w:pos="567"/>
        </w:tabs>
        <w:jc w:val="both"/>
        <w:rPr>
          <w:rFonts w:ascii="Arial" w:hAnsi="Arial" w:cs="Arial"/>
        </w:rPr>
      </w:pPr>
      <w:r>
        <w:rPr>
          <w:rFonts w:ascii="Arial" w:hAnsi="Arial" w:cs="Arial"/>
        </w:rPr>
        <w:t xml:space="preserve">   </w:t>
      </w:r>
      <w:r w:rsidR="001E1BE7" w:rsidRPr="00057906">
        <w:rPr>
          <w:rFonts w:ascii="Arial" w:hAnsi="Arial" w:cs="Arial"/>
        </w:rPr>
        <w:t>Kody CPV: 45231000-5 Roboty budowlane w zakresie budowy rurociągów, ciągów komunikacyjnych i linii energetycznych, 45232410-9 Roboty w zakresie kanalizacji ściekowej, 45252000-8 Roboty budowlane w zakresie budowy zakładów uzdatniania, oczyszczania oraz spalania odpadów, 74222000-1 Usługi projektowania architektonicznego, 74232000-4 Usługi inżynieryjne w zakresie projektowania, 45111000-8 Roboty w zakresie burzenia, roboty ziemne.</w:t>
      </w:r>
    </w:p>
    <w:p w:rsidR="001E1BE7" w:rsidRPr="00A058DA" w:rsidRDefault="001E1BE7" w:rsidP="00B057E9">
      <w:pPr>
        <w:pStyle w:val="Akapitzlist"/>
        <w:numPr>
          <w:ilvl w:val="0"/>
          <w:numId w:val="90"/>
        </w:numPr>
        <w:tabs>
          <w:tab w:val="left" w:pos="709"/>
        </w:tabs>
        <w:jc w:val="both"/>
        <w:rPr>
          <w:rFonts w:ascii="Arial" w:hAnsi="Arial" w:cs="Arial"/>
          <w:b/>
        </w:rPr>
      </w:pPr>
      <w:r w:rsidRPr="00A058DA">
        <w:rPr>
          <w:rFonts w:ascii="Arial" w:hAnsi="Arial" w:cs="Arial"/>
          <w:b/>
        </w:rPr>
        <w:t xml:space="preserve">Zadanie dofinansowane jest </w:t>
      </w:r>
      <w:r w:rsidRPr="00A058DA">
        <w:rPr>
          <w:rFonts w:ascii="Arial" w:hAnsi="Arial" w:cs="Arial"/>
          <w:b/>
          <w:color w:val="000000"/>
        </w:rPr>
        <w:t xml:space="preserve">ze środków Unii Europejskiej w związku z realizacją operacji typu </w:t>
      </w:r>
      <w:r w:rsidRPr="00A058DA">
        <w:rPr>
          <w:rFonts w:ascii="Arial" w:hAnsi="Arial" w:cs="Arial"/>
          <w:b/>
          <w:i/>
          <w:color w:val="000000"/>
        </w:rPr>
        <w:t>„Gospodarka wodno-ściekowa”</w:t>
      </w:r>
      <w:r w:rsidRPr="00A058DA">
        <w:rPr>
          <w:rFonts w:ascii="Arial" w:hAnsi="Arial" w:cs="Arial"/>
          <w:b/>
          <w:color w:val="000000"/>
        </w:rPr>
        <w:t xml:space="preserve"> w ramach poddziałania: </w:t>
      </w:r>
      <w:r w:rsidR="00A058DA">
        <w:rPr>
          <w:rFonts w:ascii="Arial" w:hAnsi="Arial" w:cs="Arial"/>
          <w:b/>
          <w:i/>
          <w:color w:val="000000"/>
        </w:rPr>
        <w:t>„Wsparcie inwestycji związanych</w:t>
      </w:r>
      <w:r w:rsidRPr="00A058DA">
        <w:rPr>
          <w:rFonts w:ascii="Arial" w:hAnsi="Arial" w:cs="Arial"/>
          <w:b/>
          <w:i/>
          <w:color w:val="000000"/>
        </w:rPr>
        <w:t xml:space="preserve"> z tworzeniem, ulepszaniem lub rozbudową wszystkich rodzajów małej infrastruktury, w tym inwestycji w energię odnawialną i w oszczędzanie energii”, </w:t>
      </w:r>
      <w:r w:rsidR="00FC2DCA">
        <w:rPr>
          <w:rFonts w:ascii="Arial" w:hAnsi="Arial" w:cs="Arial"/>
          <w:b/>
          <w:i/>
          <w:color w:val="000000"/>
        </w:rPr>
        <w:t xml:space="preserve">                  </w:t>
      </w:r>
      <w:r w:rsidRPr="00A058DA">
        <w:rPr>
          <w:rFonts w:ascii="Arial" w:hAnsi="Arial" w:cs="Arial"/>
          <w:b/>
          <w:color w:val="000000"/>
        </w:rPr>
        <w:t>w ramach Programu Rozwoju Obszarów Wiejskich na lata 2014-2020.</w:t>
      </w:r>
    </w:p>
    <w:p w:rsidR="00C07F66" w:rsidRDefault="00981AC5" w:rsidP="00B057E9">
      <w:pPr>
        <w:pStyle w:val="Akapitzlist"/>
        <w:numPr>
          <w:ilvl w:val="0"/>
          <w:numId w:val="90"/>
        </w:numPr>
        <w:tabs>
          <w:tab w:val="left" w:pos="709"/>
        </w:tabs>
        <w:jc w:val="both"/>
        <w:rPr>
          <w:rFonts w:ascii="Arial" w:hAnsi="Arial" w:cs="Arial"/>
        </w:rPr>
      </w:pPr>
      <w:r w:rsidRPr="00057906">
        <w:rPr>
          <w:rFonts w:ascii="Arial" w:hAnsi="Arial" w:cs="Arial"/>
        </w:rPr>
        <w:t xml:space="preserve">W związku z tym, że przedmiot zamówienia przeznaczony jest do użytku osób fizycznych, </w:t>
      </w:r>
      <w:r w:rsidR="00057906">
        <w:rPr>
          <w:rFonts w:ascii="Arial" w:hAnsi="Arial" w:cs="Arial"/>
        </w:rPr>
        <w:t xml:space="preserve">  </w:t>
      </w:r>
      <w:r w:rsidR="002572DC" w:rsidRPr="00057906">
        <w:rPr>
          <w:rFonts w:ascii="Arial" w:hAnsi="Arial" w:cs="Arial"/>
        </w:rPr>
        <w:t xml:space="preserve"> </w:t>
      </w:r>
      <w:r w:rsidRPr="00057906">
        <w:rPr>
          <w:rFonts w:ascii="Arial" w:hAnsi="Arial" w:cs="Arial"/>
        </w:rPr>
        <w:t>Wykonawca jest zobowiązany do spełnienia wszystkich wymagań w zakresie dostępności obiektu dla osób niepełnosprawnych</w:t>
      </w:r>
      <w:r w:rsidR="002572DC" w:rsidRPr="00057906">
        <w:rPr>
          <w:rFonts w:ascii="Arial" w:hAnsi="Arial" w:cs="Arial"/>
        </w:rPr>
        <w:t>.</w:t>
      </w:r>
    </w:p>
    <w:p w:rsidR="005602DD" w:rsidRPr="00057906" w:rsidRDefault="005602DD" w:rsidP="00B057E9">
      <w:pPr>
        <w:pStyle w:val="Akapitzlist"/>
        <w:numPr>
          <w:ilvl w:val="0"/>
          <w:numId w:val="90"/>
        </w:numPr>
        <w:tabs>
          <w:tab w:val="left" w:pos="709"/>
        </w:tabs>
        <w:jc w:val="both"/>
        <w:rPr>
          <w:rFonts w:ascii="Arial" w:hAnsi="Arial" w:cs="Arial"/>
        </w:rPr>
      </w:pPr>
      <w:r w:rsidRPr="00057906">
        <w:rPr>
          <w:rFonts w:ascii="Arial" w:hAnsi="Arial" w:cs="Arial"/>
          <w:color w:val="000000"/>
        </w:rPr>
        <w:t>Realizacja zamówienia podlega prawu polskiemu, w tym w szczególności ustawie z dnia              7 lipca 1994 r. Prawo budowlane.</w:t>
      </w:r>
    </w:p>
    <w:p w:rsidR="00D46BFB" w:rsidRDefault="00D46BFB" w:rsidP="00B057E9">
      <w:pPr>
        <w:pStyle w:val="Akapitzlist"/>
        <w:numPr>
          <w:ilvl w:val="0"/>
          <w:numId w:val="90"/>
        </w:numPr>
        <w:tabs>
          <w:tab w:val="left" w:pos="709"/>
        </w:tabs>
        <w:jc w:val="both"/>
        <w:rPr>
          <w:rFonts w:ascii="Arial" w:hAnsi="Arial" w:cs="Arial"/>
        </w:rPr>
      </w:pPr>
      <w:r w:rsidRPr="00057906">
        <w:rPr>
          <w:rFonts w:ascii="Arial" w:hAnsi="Arial" w:cs="Arial"/>
        </w:rPr>
        <w:t xml:space="preserve">Materiały, które zostaną wbudowane, powinny być zgodne z warunkami określonymi w opisie przedmiotu zamówienia, powinny być fabrycznie nowe i odpowiadać, co do jakości wymogom </w:t>
      </w:r>
      <w:r w:rsidRPr="00057906">
        <w:rPr>
          <w:rFonts w:ascii="Arial" w:hAnsi="Arial" w:cs="Arial"/>
        </w:rPr>
        <w:lastRenderedPageBreak/>
        <w:t xml:space="preserve">wyrobów dopuszczonych do obrotu, stosowania w </w:t>
      </w:r>
      <w:r w:rsidR="00981AC5" w:rsidRPr="00057906">
        <w:rPr>
          <w:rFonts w:ascii="Arial" w:hAnsi="Arial" w:cs="Arial"/>
        </w:rPr>
        <w:t>budownictwie zgodnie z art. 10 u</w:t>
      </w:r>
      <w:r w:rsidRPr="00057906">
        <w:rPr>
          <w:rFonts w:ascii="Arial" w:hAnsi="Arial" w:cs="Arial"/>
        </w:rPr>
        <w:t xml:space="preserve">stawy           </w:t>
      </w:r>
      <w:r w:rsidR="000E288F">
        <w:rPr>
          <w:rFonts w:ascii="Arial" w:hAnsi="Arial" w:cs="Arial"/>
        </w:rPr>
        <w:t xml:space="preserve">    </w:t>
      </w:r>
      <w:r w:rsidRPr="00057906">
        <w:rPr>
          <w:rFonts w:ascii="Arial" w:hAnsi="Arial" w:cs="Arial"/>
        </w:rPr>
        <w:t>z dnia 7 lipca 1994 r. Prawo budowlane.</w:t>
      </w:r>
    </w:p>
    <w:p w:rsidR="005602DD" w:rsidRPr="00057906" w:rsidRDefault="005602DD" w:rsidP="00B057E9">
      <w:pPr>
        <w:pStyle w:val="Akapitzlist"/>
        <w:numPr>
          <w:ilvl w:val="0"/>
          <w:numId w:val="90"/>
        </w:numPr>
        <w:tabs>
          <w:tab w:val="left" w:pos="709"/>
        </w:tabs>
        <w:jc w:val="both"/>
        <w:rPr>
          <w:rFonts w:ascii="Arial" w:hAnsi="Arial" w:cs="Arial"/>
        </w:rPr>
      </w:pPr>
      <w:r w:rsidRPr="00057906">
        <w:rPr>
          <w:rFonts w:ascii="Arial" w:hAnsi="Arial" w:cs="Arial"/>
        </w:rPr>
        <w:t>Rozwiązania równoważne:  (stosownie do zapisów ustawy Prawo Zamówień Publicznych)</w:t>
      </w:r>
      <w:r w:rsidR="00D46BFB" w:rsidRPr="00057906">
        <w:rPr>
          <w:rFonts w:ascii="Arial" w:hAnsi="Arial" w:cs="Arial"/>
        </w:rPr>
        <w:t>:</w:t>
      </w:r>
    </w:p>
    <w:p w:rsidR="005602DD" w:rsidRDefault="00D46BFB" w:rsidP="00D46BFB">
      <w:pPr>
        <w:pStyle w:val="Akapitzlist"/>
        <w:ind w:hanging="294"/>
        <w:jc w:val="both"/>
        <w:rPr>
          <w:rFonts w:ascii="Arial" w:hAnsi="Arial" w:cs="Arial"/>
        </w:rPr>
      </w:pPr>
      <w:r>
        <w:rPr>
          <w:rFonts w:ascii="Arial" w:hAnsi="Arial" w:cs="Arial"/>
          <w:color w:val="000000"/>
        </w:rPr>
        <w:t xml:space="preserve">1) </w:t>
      </w:r>
      <w:r w:rsidR="005602DD" w:rsidRPr="00D46BFB">
        <w:rPr>
          <w:rFonts w:ascii="Arial" w:hAnsi="Arial" w:cs="Arial"/>
          <w:b/>
        </w:rPr>
        <w:t>równoważność</w:t>
      </w:r>
      <w:r w:rsidR="005602DD" w:rsidRPr="00D46BFB">
        <w:rPr>
          <w:rFonts w:ascii="Arial" w:hAnsi="Arial"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5602DD" w:rsidRPr="00D46BFB" w:rsidRDefault="00D46BFB" w:rsidP="00D46BFB">
      <w:pPr>
        <w:pStyle w:val="Akapitzlist"/>
        <w:ind w:hanging="294"/>
        <w:jc w:val="both"/>
        <w:rPr>
          <w:rFonts w:ascii="Arial" w:hAnsi="Arial" w:cs="Arial"/>
        </w:rPr>
      </w:pPr>
      <w:r>
        <w:rPr>
          <w:rFonts w:ascii="Arial" w:hAnsi="Arial" w:cs="Arial"/>
          <w:color w:val="000000"/>
        </w:rPr>
        <w:t xml:space="preserve">2) </w:t>
      </w:r>
      <w:r w:rsidR="005602DD" w:rsidRPr="00D46BFB">
        <w:rPr>
          <w:rFonts w:ascii="Arial" w:hAnsi="Arial" w:cs="Arial"/>
        </w:rPr>
        <w:t>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warunkiem, że zagwarantują one uzyskanie parametrów nie gorszych od założonych                      w dokumentacji projektowej, przedmiarach, oraz SIWZ oraz będą zgodne pod względem:</w:t>
      </w:r>
    </w:p>
    <w:p w:rsidR="005602DD" w:rsidRDefault="005602DD" w:rsidP="00B057E9">
      <w:pPr>
        <w:numPr>
          <w:ilvl w:val="0"/>
          <w:numId w:val="76"/>
        </w:numPr>
        <w:spacing w:after="40"/>
        <w:jc w:val="both"/>
        <w:rPr>
          <w:rFonts w:ascii="Arial" w:hAnsi="Arial" w:cs="Arial"/>
        </w:rPr>
      </w:pPr>
      <w:r>
        <w:rPr>
          <w:rFonts w:ascii="Arial" w:hAnsi="Arial" w:cs="Arial"/>
        </w:rPr>
        <w:t>gabarytów i konstrukcji (wielkość, rodzaj, właściwości fizyczne oraz liczba elementów składowych),</w:t>
      </w:r>
    </w:p>
    <w:p w:rsidR="005602DD" w:rsidRDefault="005602DD" w:rsidP="00B057E9">
      <w:pPr>
        <w:numPr>
          <w:ilvl w:val="0"/>
          <w:numId w:val="76"/>
        </w:numPr>
        <w:spacing w:after="40"/>
        <w:jc w:val="both"/>
        <w:rPr>
          <w:rFonts w:ascii="Arial" w:hAnsi="Arial" w:cs="Arial"/>
        </w:rPr>
      </w:pPr>
      <w:r>
        <w:rPr>
          <w:rFonts w:ascii="Arial" w:hAnsi="Arial" w:cs="Arial"/>
        </w:rPr>
        <w:t>charakteru użytkowego (tożsamość funkcji),</w:t>
      </w:r>
    </w:p>
    <w:p w:rsidR="005602DD" w:rsidRDefault="005602DD" w:rsidP="00B057E9">
      <w:pPr>
        <w:numPr>
          <w:ilvl w:val="0"/>
          <w:numId w:val="76"/>
        </w:numPr>
        <w:spacing w:after="40"/>
        <w:jc w:val="both"/>
        <w:rPr>
          <w:rFonts w:ascii="Arial" w:hAnsi="Arial" w:cs="Arial"/>
        </w:rPr>
      </w:pPr>
      <w:r>
        <w:rPr>
          <w:rFonts w:ascii="Arial" w:hAnsi="Arial" w:cs="Arial"/>
        </w:rPr>
        <w:t>charakterystyki materiałowej (rodzaj i jakość materiałów),</w:t>
      </w:r>
    </w:p>
    <w:p w:rsidR="005602DD" w:rsidRDefault="005602DD" w:rsidP="00B057E9">
      <w:pPr>
        <w:numPr>
          <w:ilvl w:val="0"/>
          <w:numId w:val="76"/>
        </w:numPr>
        <w:spacing w:after="40"/>
        <w:jc w:val="both"/>
        <w:rPr>
          <w:rFonts w:ascii="Arial" w:hAnsi="Arial" w:cs="Arial"/>
        </w:rPr>
      </w:pPr>
      <w:r>
        <w:rPr>
          <w:rFonts w:ascii="Arial" w:hAnsi="Arial" w:cs="Arial"/>
        </w:rPr>
        <w:t>parametrów technicznych (wytrzymałość, trwałość, dane techniczne, dane hydrauliczne, charakterystyki liniowe, konstrukcje itd.),</w:t>
      </w:r>
    </w:p>
    <w:p w:rsidR="005602DD" w:rsidRDefault="005602DD" w:rsidP="00B057E9">
      <w:pPr>
        <w:numPr>
          <w:ilvl w:val="0"/>
          <w:numId w:val="76"/>
        </w:numPr>
        <w:spacing w:after="40"/>
        <w:jc w:val="both"/>
        <w:rPr>
          <w:rFonts w:ascii="Arial" w:hAnsi="Arial" w:cs="Arial"/>
        </w:rPr>
      </w:pPr>
      <w:r>
        <w:rPr>
          <w:rFonts w:ascii="Arial" w:hAnsi="Arial" w:cs="Arial"/>
        </w:rPr>
        <w:t>parametrów bezpieczeństwa użytkowania,</w:t>
      </w:r>
    </w:p>
    <w:p w:rsidR="005602DD" w:rsidRDefault="005602DD" w:rsidP="00B057E9">
      <w:pPr>
        <w:numPr>
          <w:ilvl w:val="0"/>
          <w:numId w:val="76"/>
        </w:numPr>
        <w:spacing w:after="40"/>
        <w:jc w:val="both"/>
        <w:rPr>
          <w:rFonts w:ascii="Arial" w:hAnsi="Arial" w:cs="Arial"/>
        </w:rPr>
      </w:pPr>
      <w:r>
        <w:rPr>
          <w:rFonts w:ascii="Arial" w:hAnsi="Arial" w:cs="Arial"/>
        </w:rPr>
        <w:t>standardów emisyjnych,</w:t>
      </w:r>
    </w:p>
    <w:p w:rsidR="005602DD" w:rsidRDefault="005602DD" w:rsidP="00B057E9">
      <w:pPr>
        <w:numPr>
          <w:ilvl w:val="0"/>
          <w:numId w:val="76"/>
        </w:numPr>
        <w:spacing w:after="0"/>
        <w:jc w:val="both"/>
        <w:rPr>
          <w:rFonts w:ascii="Arial" w:hAnsi="Arial" w:cs="Arial"/>
        </w:rPr>
      </w:pPr>
      <w:r>
        <w:rPr>
          <w:rFonts w:ascii="Arial" w:hAnsi="Arial" w:cs="Arial"/>
        </w:rPr>
        <w:t>izolacyjności cieplnej;</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rozwiązanie równoważne musi pozwalać na zrealizowanie zakładanego przez  Zamawiającego celu poprzez parametry wydajnościowe i funkcjonalne, mające wpływ na skuteczność działania, takie same lub lepsze od wskazanych wymagań minimalnych;</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użycie w dokumentacji projektowej, przedmiarach, SIWZ nazw rozwiązań, materiałów                    i urządzeń służy ustaleniu minimalnego standardu wykonania i określenia właściwości                   i wymogów technicznych założonych w dokumentacji projektowej, przedmiarach, SIWZ dla projektowanych rozwiązań;</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Wykonawca zobligowany jest do wykazania, że oferowane rozwiązania równoważne spełnią zakładane wymagania minimalne;</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brak określenia „minimum” oznacza wymaganie na poziomie minimalnym, a Wykonawca może zaoferować rozwiązanie o lepszych parametrach;</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rsidR="005602DD" w:rsidRDefault="005602DD" w:rsidP="00B057E9">
      <w:pPr>
        <w:pStyle w:val="Akapitzlist"/>
        <w:numPr>
          <w:ilvl w:val="0"/>
          <w:numId w:val="77"/>
        </w:numPr>
        <w:spacing w:after="0"/>
        <w:jc w:val="both"/>
        <w:rPr>
          <w:rFonts w:ascii="Arial" w:hAnsi="Arial" w:cs="Arial"/>
        </w:rPr>
      </w:pPr>
      <w:r w:rsidRPr="00D46BFB">
        <w:rPr>
          <w:rFonts w:ascii="Arial" w:hAnsi="Arial" w:cs="Arial"/>
        </w:rPr>
        <w:t xml:space="preserve">przez bardzo zbliżoną (podobną) wartość użytkową rozumie się podobne, z dopuszczeniem nieznacznych różnic niewpływających w żadnym stopniu na całokształt systemu, zachowanie oraz realizowanie podobnych funkcjonalności w danych warunkach, dla których to warunków </w:t>
      </w:r>
      <w:r w:rsidRPr="00D46BFB">
        <w:rPr>
          <w:rFonts w:ascii="Arial" w:hAnsi="Arial" w:cs="Arial"/>
        </w:rPr>
        <w:lastRenderedPageBreak/>
        <w:t>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057906" w:rsidRPr="002F7796" w:rsidRDefault="005602DD" w:rsidP="00B057E9">
      <w:pPr>
        <w:pStyle w:val="Akapitzlist"/>
        <w:numPr>
          <w:ilvl w:val="0"/>
          <w:numId w:val="77"/>
        </w:numPr>
        <w:spacing w:after="0"/>
        <w:jc w:val="both"/>
        <w:rPr>
          <w:rFonts w:ascii="Arial" w:hAnsi="Arial" w:cs="Arial"/>
        </w:rPr>
      </w:pPr>
      <w:r w:rsidRPr="00D46BFB">
        <w:rPr>
          <w:rFonts w:ascii="Arial" w:hAnsi="Arial" w:cs="Arial"/>
          <w:color w:val="000000"/>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sidRPr="00D46BFB">
        <w:rPr>
          <w:rFonts w:ascii="Arial" w:hAnsi="Arial" w:cs="Arial"/>
        </w:rPr>
        <w:t>dokumentacji projektowej, przedmiarach, oraz SIWZ</w:t>
      </w:r>
      <w:r w:rsidRPr="00D46BFB">
        <w:rPr>
          <w:rFonts w:ascii="Arial" w:hAnsi="Arial" w:cs="Arial"/>
          <w:color w:val="000000"/>
        </w:rPr>
        <w:t xml:space="preserve">. Zamawiający informuje, że w takiej sytuacji przedmiotowe zapisy są jedynie przykładowe i stanowią wskazanie dla Wykonawcy jakie cechy powinny posiadać składniki użyte do realizacji przedmiotu zamówienia. </w:t>
      </w:r>
      <w:r w:rsidRPr="00D46BFB">
        <w:rPr>
          <w:rFonts w:ascii="Arial" w:hAnsi="Arial" w:cs="Arial"/>
          <w:color w:val="000000"/>
          <w:u w:val="single"/>
        </w:rPr>
        <w:t>Zamawiający zgodnie z art. 29 ust. 3 ustawy Prawo Zamówień Publicznych, dopuszcza oferowanie materiałów lub urządzeń równoważnych.</w:t>
      </w:r>
      <w:r w:rsidRPr="00D46BFB">
        <w:rPr>
          <w:rFonts w:ascii="Arial" w:hAnsi="Arial" w:cs="Arial"/>
          <w:color w:val="000000"/>
        </w:rPr>
        <w:t xml:space="preserve">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D46BFB">
        <w:rPr>
          <w:rFonts w:ascii="Arial" w:hAnsi="Arial" w:cs="Aria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sidRPr="00D46BFB">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D46BFB">
        <w:rPr>
          <w:rFonts w:ascii="Arial" w:hAnsi="Arial" w:cs="Arial"/>
          <w:color w:val="000000"/>
        </w:rPr>
        <w:t xml:space="preserve"> </w:t>
      </w:r>
      <w:r w:rsidRPr="00D46BFB">
        <w:rPr>
          <w:rFonts w:ascii="Arial" w:hAnsi="Arial" w:cs="Arial"/>
          <w:color w:val="000000"/>
          <w:u w:val="single"/>
        </w:rPr>
        <w:t>W takiej sytuacji Zamawiający wymaga złożenia stosownych dokumentów, uwiarygodniających te rozwiązania;</w:t>
      </w:r>
      <w:r w:rsidRPr="00D46BFB">
        <w:rPr>
          <w:rFonts w:ascii="Arial" w:hAnsi="Arial" w:cs="Arial"/>
          <w:color w:val="000000"/>
        </w:rPr>
        <w:t xml:space="preserve"> </w:t>
      </w:r>
    </w:p>
    <w:p w:rsidR="002F7796" w:rsidRPr="002F7796" w:rsidRDefault="002F7796" w:rsidP="00B057E9">
      <w:pPr>
        <w:pStyle w:val="Tekstpodstawowy"/>
        <w:numPr>
          <w:ilvl w:val="0"/>
          <w:numId w:val="77"/>
        </w:numPr>
        <w:spacing w:before="0" w:after="40" w:line="276" w:lineRule="auto"/>
        <w:jc w:val="both"/>
        <w:rPr>
          <w:rFonts w:cs="Arial"/>
          <w:szCs w:val="22"/>
        </w:rPr>
      </w:pPr>
      <w:r w:rsidRPr="002F7796">
        <w:rPr>
          <w:rFonts w:cs="Arial"/>
          <w:szCs w:val="22"/>
        </w:rPr>
        <w:t xml:space="preserve">Zamawiający informuje, że zgodnie z art. 30 ust. 8 ustawy </w:t>
      </w:r>
      <w:proofErr w:type="spellStart"/>
      <w:r w:rsidRPr="002F7796">
        <w:rPr>
          <w:rFonts w:cs="Arial"/>
          <w:szCs w:val="22"/>
        </w:rPr>
        <w:t>Pzp</w:t>
      </w:r>
      <w:proofErr w:type="spellEnd"/>
      <w:r w:rsidRPr="002F7796">
        <w:rPr>
          <w:rFonts w:cs="Arial"/>
          <w:szCs w:val="22"/>
        </w:rPr>
        <w:t xml:space="preserve"> wymagania, o których mowa </w:t>
      </w:r>
      <w:r w:rsidR="00A574B9">
        <w:rPr>
          <w:rFonts w:cs="Arial"/>
          <w:szCs w:val="22"/>
        </w:rPr>
        <w:t xml:space="preserve">    </w:t>
      </w:r>
      <w:r w:rsidRPr="002F7796">
        <w:rPr>
          <w:rFonts w:cs="Arial"/>
          <w:szCs w:val="22"/>
        </w:rPr>
        <w:t>w prz</w:t>
      </w:r>
      <w:r>
        <w:rPr>
          <w:rFonts w:cs="Arial"/>
          <w:szCs w:val="22"/>
        </w:rPr>
        <w:t xml:space="preserve">ywołanym przepisie, Zamawiający </w:t>
      </w:r>
      <w:r w:rsidRPr="002F7796">
        <w:rPr>
          <w:rFonts w:cs="Arial"/>
          <w:szCs w:val="22"/>
        </w:rPr>
        <w:t xml:space="preserve">określił w programie funkcjonalno-użytkowym stanowiącym załącznik do SIWZ. W przywołanych w opisie przedmiotu zamówienia norm, aprobat, specyfikacji technicznych i systemów odniesienia, o których mowa w art. 30 ust. 1-3 ustawy </w:t>
      </w:r>
      <w:proofErr w:type="spellStart"/>
      <w:r w:rsidRPr="002F7796">
        <w:rPr>
          <w:rFonts w:cs="Arial"/>
          <w:szCs w:val="22"/>
        </w:rPr>
        <w:t>Pzp</w:t>
      </w:r>
      <w:proofErr w:type="spellEnd"/>
      <w:r w:rsidRPr="002F7796">
        <w:rPr>
          <w:rFonts w:cs="Arial"/>
          <w:szCs w:val="22"/>
        </w:rPr>
        <w:t xml:space="preserve"> Zamawiający dopuszcza rozwiązania równoważne opisywane w/w dokumentach;</w:t>
      </w:r>
    </w:p>
    <w:p w:rsidR="002F7796" w:rsidRPr="002F7796" w:rsidRDefault="002F7796" w:rsidP="00B057E9">
      <w:pPr>
        <w:pStyle w:val="Tekstpodstawowy"/>
        <w:numPr>
          <w:ilvl w:val="0"/>
          <w:numId w:val="77"/>
        </w:numPr>
        <w:spacing w:before="0" w:after="40" w:line="276" w:lineRule="auto"/>
        <w:jc w:val="both"/>
        <w:rPr>
          <w:rFonts w:cs="Arial"/>
          <w:szCs w:val="22"/>
        </w:rPr>
      </w:pPr>
      <w:r w:rsidRPr="002F7796">
        <w:rPr>
          <w:rFonts w:cs="Arial"/>
          <w:szCs w:val="22"/>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programu funkcjonalno-użytkowego.</w:t>
      </w:r>
    </w:p>
    <w:p w:rsidR="005602DD" w:rsidRDefault="00057906" w:rsidP="0027267F">
      <w:pPr>
        <w:widowControl w:val="0"/>
        <w:autoSpaceDE w:val="0"/>
        <w:autoSpaceDN w:val="0"/>
        <w:spacing w:after="0"/>
        <w:ind w:left="360"/>
        <w:jc w:val="both"/>
        <w:rPr>
          <w:rFonts w:ascii="Arial" w:hAnsi="Arial" w:cs="Arial"/>
        </w:rPr>
      </w:pPr>
      <w:r>
        <w:rPr>
          <w:rFonts w:ascii="Arial" w:hAnsi="Arial" w:cs="Arial"/>
        </w:rPr>
        <w:t>10</w:t>
      </w:r>
      <w:r w:rsidR="0027267F">
        <w:rPr>
          <w:rFonts w:ascii="Arial" w:hAnsi="Arial" w:cs="Arial"/>
        </w:rPr>
        <w:t xml:space="preserve">.  </w:t>
      </w:r>
      <w:r w:rsidR="005602DD">
        <w:rPr>
          <w:rFonts w:ascii="Arial" w:hAnsi="Arial" w:cs="Arial"/>
        </w:rPr>
        <w:t xml:space="preserve">Wykonawca może powierzyć wykonanie części zamówienia podwykonawcy. </w:t>
      </w:r>
    </w:p>
    <w:p w:rsidR="005602DD" w:rsidRDefault="00057906" w:rsidP="0027267F">
      <w:pPr>
        <w:widowControl w:val="0"/>
        <w:autoSpaceDE w:val="0"/>
        <w:autoSpaceDN w:val="0"/>
        <w:spacing w:after="0"/>
        <w:ind w:left="709" w:hanging="349"/>
        <w:jc w:val="both"/>
        <w:rPr>
          <w:rFonts w:ascii="Arial" w:hAnsi="Arial" w:cs="Arial"/>
        </w:rPr>
      </w:pPr>
      <w:r>
        <w:rPr>
          <w:rFonts w:ascii="Arial" w:hAnsi="Arial" w:cs="Arial"/>
        </w:rPr>
        <w:t>11</w:t>
      </w:r>
      <w:r w:rsidR="0027267F">
        <w:rPr>
          <w:rFonts w:ascii="Arial" w:hAnsi="Arial" w:cs="Arial"/>
        </w:rPr>
        <w:t xml:space="preserve">. </w:t>
      </w:r>
      <w:r w:rsidR="005602DD">
        <w:rPr>
          <w:rFonts w:ascii="Arial" w:hAnsi="Arial" w:cs="Arial"/>
        </w:rPr>
        <w:t>Zamawiający żąda wskazania przez Wykonawcę części zamówienia, których wykonanie zamierza powierzyć podwykonawcom i podania przez  Wykonawcę firm podwykonawców.</w:t>
      </w:r>
    </w:p>
    <w:p w:rsidR="002F7796" w:rsidRDefault="00057906" w:rsidP="002F7796">
      <w:pPr>
        <w:widowControl w:val="0"/>
        <w:autoSpaceDE w:val="0"/>
        <w:autoSpaceDN w:val="0"/>
        <w:spacing w:after="0"/>
        <w:ind w:left="709" w:hanging="349"/>
        <w:jc w:val="both"/>
        <w:rPr>
          <w:rFonts w:ascii="Arial" w:eastAsia="Calibri" w:hAnsi="Arial" w:cs="Arial"/>
        </w:rPr>
      </w:pPr>
      <w:r>
        <w:rPr>
          <w:rFonts w:ascii="Arial" w:hAnsi="Arial" w:cs="Arial"/>
        </w:rPr>
        <w:t>12</w:t>
      </w:r>
      <w:r w:rsidR="002F7796">
        <w:rPr>
          <w:rFonts w:ascii="Arial" w:hAnsi="Arial" w:cs="Arial"/>
        </w:rPr>
        <w:t xml:space="preserve">. </w:t>
      </w:r>
      <w:r w:rsidR="006430F4">
        <w:rPr>
          <w:rFonts w:ascii="Arial" w:eastAsia="Calibri" w:hAnsi="Arial" w:cs="Arial"/>
        </w:rPr>
        <w:t xml:space="preserve">Wykonawca ze środków własnych </w:t>
      </w:r>
      <w:r w:rsidR="002F7796">
        <w:rPr>
          <w:rFonts w:ascii="Arial" w:eastAsia="Calibri" w:hAnsi="Arial" w:cs="Arial"/>
        </w:rPr>
        <w:t xml:space="preserve">wykona dokumentację projektową, opłaci nadzór autorski, </w:t>
      </w:r>
      <w:r w:rsidR="006430F4">
        <w:rPr>
          <w:rFonts w:ascii="Arial" w:eastAsia="Calibri" w:hAnsi="Arial" w:cs="Arial"/>
        </w:rPr>
        <w:t>zakupi i dostarczy na budowę wszelkie elementy</w:t>
      </w:r>
      <w:r w:rsidR="00E300E4">
        <w:rPr>
          <w:rFonts w:ascii="Arial" w:eastAsia="Calibri" w:hAnsi="Arial" w:cs="Arial"/>
        </w:rPr>
        <w:t>, urządzenia i materiały konieczne do wykonania robót budowlanych, instalacji, jak również przeznaczone do robót przewidzi</w:t>
      </w:r>
      <w:r w:rsidR="002F7796">
        <w:rPr>
          <w:rFonts w:ascii="Arial" w:eastAsia="Calibri" w:hAnsi="Arial" w:cs="Arial"/>
        </w:rPr>
        <w:t xml:space="preserve">anych </w:t>
      </w:r>
      <w:r w:rsidR="004D050C">
        <w:rPr>
          <w:rFonts w:ascii="Arial" w:eastAsia="Calibri" w:hAnsi="Arial" w:cs="Arial"/>
        </w:rPr>
        <w:t xml:space="preserve">    </w:t>
      </w:r>
      <w:r w:rsidR="002F7796">
        <w:rPr>
          <w:rFonts w:ascii="Arial" w:eastAsia="Calibri" w:hAnsi="Arial" w:cs="Arial"/>
        </w:rPr>
        <w:t>w programie funkcjonalno-użytkowym</w:t>
      </w:r>
      <w:r w:rsidR="00E300E4">
        <w:rPr>
          <w:rFonts w:ascii="Arial" w:eastAsia="Calibri" w:hAnsi="Arial" w:cs="Arial"/>
        </w:rPr>
        <w:t xml:space="preserve">. </w:t>
      </w:r>
    </w:p>
    <w:p w:rsidR="005602DD" w:rsidRDefault="002F7796" w:rsidP="002F7796">
      <w:pPr>
        <w:widowControl w:val="0"/>
        <w:autoSpaceDE w:val="0"/>
        <w:autoSpaceDN w:val="0"/>
        <w:spacing w:after="0"/>
        <w:ind w:left="709" w:hanging="349"/>
        <w:jc w:val="both"/>
        <w:rPr>
          <w:rFonts w:ascii="Arial" w:eastAsia="Calibri" w:hAnsi="Arial" w:cs="Arial"/>
        </w:rPr>
      </w:pPr>
      <w:r>
        <w:rPr>
          <w:rFonts w:ascii="Arial" w:eastAsia="Calibri" w:hAnsi="Arial" w:cs="Arial"/>
        </w:rPr>
        <w:lastRenderedPageBreak/>
        <w:t xml:space="preserve">13. </w:t>
      </w:r>
      <w:r w:rsidR="00E300E4">
        <w:rPr>
          <w:rFonts w:ascii="Arial" w:eastAsia="Calibri" w:hAnsi="Arial" w:cs="Arial"/>
        </w:rPr>
        <w:t xml:space="preserve">Elementy wyposażenia (urządzenia) </w:t>
      </w:r>
      <w:r w:rsidR="000E0D5E">
        <w:rPr>
          <w:rFonts w:ascii="Arial" w:eastAsia="Calibri" w:hAnsi="Arial" w:cs="Arial"/>
        </w:rPr>
        <w:t xml:space="preserve">oraz materiały muszą być produktami należytej jakości, fabrycznie nowymi, kompletnymi, wolnymi od wad materiałowych, konstrukcyjnych i prawnych, muszą być oznakowane w taki sposób, aby możliwa była identyfikacja produktu, </w:t>
      </w:r>
      <w:r>
        <w:rPr>
          <w:rFonts w:ascii="Arial" w:eastAsia="Calibri" w:hAnsi="Arial" w:cs="Arial"/>
        </w:rPr>
        <w:t xml:space="preserve">                           </w:t>
      </w:r>
      <w:r w:rsidR="000E0D5E">
        <w:rPr>
          <w:rFonts w:ascii="Arial" w:eastAsia="Calibri" w:hAnsi="Arial" w:cs="Arial"/>
        </w:rPr>
        <w:t>jak i producenta.</w:t>
      </w:r>
    </w:p>
    <w:p w:rsidR="006822EE" w:rsidRDefault="002F7796"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14</w:t>
      </w:r>
      <w:r w:rsidR="006822EE">
        <w:rPr>
          <w:rFonts w:ascii="Arial" w:eastAsia="Calibri" w:hAnsi="Arial" w:cs="Arial"/>
        </w:rPr>
        <w:t xml:space="preserve">. </w:t>
      </w:r>
      <w:r w:rsidR="002560C5">
        <w:rPr>
          <w:rFonts w:ascii="Arial" w:eastAsia="Calibri" w:hAnsi="Arial" w:cs="Arial"/>
        </w:rPr>
        <w:t xml:space="preserve">Wykonawca bierze na siebie pełną odpowiedzialność za prawidłowe wykonanie, uruchomienie regulację i działanie urządzeń, za jakość </w:t>
      </w:r>
      <w:proofErr w:type="spellStart"/>
      <w:r w:rsidR="002560C5">
        <w:rPr>
          <w:rFonts w:ascii="Arial" w:eastAsia="Calibri" w:hAnsi="Arial" w:cs="Arial"/>
        </w:rPr>
        <w:t>wykończeń</w:t>
      </w:r>
      <w:proofErr w:type="spellEnd"/>
      <w:r w:rsidR="002560C5">
        <w:rPr>
          <w:rFonts w:ascii="Arial" w:eastAsia="Calibri" w:hAnsi="Arial" w:cs="Arial"/>
        </w:rPr>
        <w:t>, jakość przeprowadzonych prac odtworzeniowych związanych z naprawami naruszonej w trakcie robót tkanki budowlanej               i instalacyjnej obiektu.</w:t>
      </w:r>
    </w:p>
    <w:p w:rsidR="005602DD" w:rsidRPr="009E37A1" w:rsidRDefault="009E37A1" w:rsidP="009E37A1">
      <w:pPr>
        <w:widowControl w:val="0"/>
        <w:autoSpaceDE w:val="0"/>
        <w:autoSpaceDN w:val="0"/>
        <w:spacing w:after="0"/>
        <w:ind w:left="709" w:hanging="349"/>
        <w:jc w:val="both"/>
        <w:rPr>
          <w:rFonts w:ascii="Arial" w:eastAsia="Calibri" w:hAnsi="Arial" w:cs="Arial"/>
        </w:rPr>
      </w:pPr>
      <w:r>
        <w:rPr>
          <w:rFonts w:ascii="Arial" w:eastAsia="Calibri" w:hAnsi="Arial" w:cs="Arial"/>
        </w:rPr>
        <w:t xml:space="preserve">15.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t>
      </w:r>
      <w:r w:rsidR="008D695B">
        <w:rPr>
          <w:rFonts w:ascii="Arial" w:eastAsia="Calibri" w:hAnsi="Arial" w:cs="Arial"/>
        </w:rPr>
        <w:t xml:space="preserve">wykonywaniu prac: </w:t>
      </w:r>
      <w:r w:rsidR="007A7BFD">
        <w:rPr>
          <w:rFonts w:ascii="Arial" w:eastAsia="Calibri" w:hAnsi="Arial" w:cs="Arial"/>
        </w:rPr>
        <w:t xml:space="preserve">roboty ziemne i inne </w:t>
      </w:r>
      <w:r w:rsidR="005602DD">
        <w:rPr>
          <w:rFonts w:ascii="Arial" w:eastAsia="Calibri" w:hAnsi="Arial" w:cs="Arial"/>
        </w:rPr>
        <w:t>roboty ogólnobudowlane w</w:t>
      </w:r>
      <w:r w:rsidR="008D695B">
        <w:rPr>
          <w:rFonts w:ascii="Arial" w:eastAsia="Calibri" w:hAnsi="Arial" w:cs="Arial"/>
        </w:rPr>
        <w:t xml:space="preserve">skazane </w:t>
      </w:r>
      <w:r w:rsidR="005602DD">
        <w:rPr>
          <w:rFonts w:ascii="Arial" w:eastAsia="Calibri" w:hAnsi="Arial" w:cs="Arial"/>
        </w:rPr>
        <w:t xml:space="preserve">w dokumentacji technicznej.  </w:t>
      </w:r>
    </w:p>
    <w:p w:rsidR="009E37A1" w:rsidRDefault="005602DD" w:rsidP="009E37A1">
      <w:pPr>
        <w:widowControl w:val="0"/>
        <w:autoSpaceDE w:val="0"/>
        <w:autoSpaceDN w:val="0"/>
        <w:spacing w:after="0"/>
        <w:ind w:left="720"/>
        <w:jc w:val="both"/>
        <w:rPr>
          <w:rFonts w:ascii="Arial" w:hAnsi="Arial" w:cs="Arial"/>
          <w:color w:val="1F4E79"/>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613E34">
        <w:rPr>
          <w:rFonts w:ascii="Arial" w:hAnsi="Arial" w:cs="Arial"/>
          <w:color w:val="1F4E79"/>
        </w:rPr>
        <w:t>załączniku Nr 8 do SIWZ – wzór umowy.</w:t>
      </w:r>
    </w:p>
    <w:p w:rsidR="009E37A1" w:rsidRDefault="009E37A1" w:rsidP="009E37A1">
      <w:pPr>
        <w:pStyle w:val="Standard"/>
        <w:shd w:val="clear" w:color="auto" w:fill="FFFFFF"/>
        <w:suppressAutoHyphens/>
        <w:adjustRightInd/>
        <w:spacing w:before="0" w:after="0"/>
        <w:ind w:left="709" w:hanging="357"/>
        <w:jc w:val="both"/>
        <w:textAlignment w:val="baseline"/>
        <w:rPr>
          <w:rFonts w:ascii="Arial" w:hAnsi="Arial" w:cs="Arial"/>
          <w:sz w:val="22"/>
          <w:szCs w:val="22"/>
        </w:rPr>
      </w:pPr>
      <w:r w:rsidRPr="009E37A1">
        <w:rPr>
          <w:rFonts w:ascii="Arial" w:hAnsi="Arial" w:cs="Arial"/>
          <w:sz w:val="22"/>
          <w:szCs w:val="22"/>
        </w:rPr>
        <w:t xml:space="preserve">16. Zamawiający informuje, że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zgodnie z art. 93 ust.1a ustawy </w:t>
      </w:r>
      <w:proofErr w:type="spellStart"/>
      <w:r w:rsidRPr="009E37A1">
        <w:rPr>
          <w:rFonts w:ascii="Arial" w:hAnsi="Arial" w:cs="Arial"/>
          <w:sz w:val="22"/>
          <w:szCs w:val="22"/>
        </w:rPr>
        <w:t>Pzp</w:t>
      </w:r>
      <w:proofErr w:type="spellEnd"/>
      <w:r w:rsidRPr="009E37A1">
        <w:rPr>
          <w:rFonts w:ascii="Arial" w:hAnsi="Arial" w:cs="Arial"/>
          <w:sz w:val="22"/>
          <w:szCs w:val="22"/>
        </w:rPr>
        <w:t>.</w:t>
      </w:r>
    </w:p>
    <w:p w:rsidR="0027267F" w:rsidRPr="0027267F" w:rsidRDefault="0027267F" w:rsidP="009E37A1">
      <w:pPr>
        <w:widowControl w:val="0"/>
        <w:autoSpaceDE w:val="0"/>
        <w:autoSpaceDN w:val="0"/>
        <w:spacing w:after="0"/>
        <w:jc w:val="both"/>
        <w:rPr>
          <w:rFonts w:ascii="Arial" w:eastAsia="Times New Roman" w:hAnsi="Arial" w:cs="Arial"/>
          <w:u w:val="single"/>
        </w:rPr>
      </w:pPr>
    </w:p>
    <w:p w:rsidR="0017216F" w:rsidRDefault="002560C5" w:rsidP="002139E6">
      <w:pPr>
        <w:pStyle w:val="Akapitzlist"/>
        <w:numPr>
          <w:ilvl w:val="0"/>
          <w:numId w:val="21"/>
        </w:numPr>
        <w:tabs>
          <w:tab w:val="left" w:pos="851"/>
        </w:tabs>
        <w:spacing w:after="0"/>
        <w:jc w:val="both"/>
        <w:rPr>
          <w:rFonts w:ascii="Arial" w:eastAsia="Calibri" w:hAnsi="Arial" w:cs="Arial"/>
          <w:b/>
        </w:rPr>
      </w:pPr>
      <w:r>
        <w:rPr>
          <w:rFonts w:ascii="Arial" w:eastAsia="Calibri" w:hAnsi="Arial" w:cs="Arial"/>
          <w:b/>
        </w:rPr>
        <w:t>Termin wykonania zamówienia:</w:t>
      </w:r>
    </w:p>
    <w:p w:rsidR="002560C5" w:rsidRDefault="002560C5" w:rsidP="002560C5">
      <w:pPr>
        <w:pStyle w:val="Akapitzlist"/>
        <w:tabs>
          <w:tab w:val="left" w:pos="851"/>
        </w:tabs>
        <w:spacing w:after="0"/>
        <w:ind w:left="993"/>
        <w:jc w:val="both"/>
        <w:rPr>
          <w:rFonts w:ascii="Arial" w:eastAsia="Calibri" w:hAnsi="Arial" w:cs="Arial"/>
          <w:b/>
          <w:u w:val="single"/>
        </w:rPr>
      </w:pPr>
    </w:p>
    <w:p w:rsidR="008D7B52" w:rsidRPr="002560C5" w:rsidRDefault="002560C5" w:rsidP="002560C5">
      <w:pPr>
        <w:pStyle w:val="Akapitzlist"/>
        <w:tabs>
          <w:tab w:val="left" w:pos="851"/>
        </w:tabs>
        <w:spacing w:after="0"/>
        <w:ind w:left="993"/>
        <w:jc w:val="both"/>
        <w:rPr>
          <w:rFonts w:ascii="Arial" w:eastAsia="Calibri" w:hAnsi="Arial" w:cs="Arial"/>
          <w:b/>
          <w:u w:val="single"/>
        </w:rPr>
      </w:pPr>
      <w:r w:rsidRPr="002560C5">
        <w:rPr>
          <w:rFonts w:ascii="Arial" w:eastAsia="Calibri" w:hAnsi="Arial" w:cs="Arial"/>
          <w:b/>
          <w:u w:val="single"/>
        </w:rPr>
        <w:t>I etap</w:t>
      </w:r>
      <w:r>
        <w:rPr>
          <w:rFonts w:ascii="Arial" w:eastAsia="Calibri" w:hAnsi="Arial" w:cs="Arial"/>
          <w:b/>
          <w:u w:val="single"/>
        </w:rPr>
        <w:t xml:space="preserve"> realizacji przedmiotu zamówienia</w:t>
      </w:r>
      <w:r w:rsidRPr="002560C5">
        <w:rPr>
          <w:rFonts w:ascii="Arial" w:eastAsia="Calibri" w:hAnsi="Arial" w:cs="Arial"/>
          <w:b/>
          <w:u w:val="single"/>
        </w:rPr>
        <w:t>:</w:t>
      </w:r>
    </w:p>
    <w:p w:rsidR="0017216F" w:rsidRDefault="0017216F" w:rsidP="002139E6">
      <w:pPr>
        <w:numPr>
          <w:ilvl w:val="0"/>
          <w:numId w:val="22"/>
        </w:numPr>
        <w:tabs>
          <w:tab w:val="left" w:pos="851"/>
        </w:tabs>
        <w:spacing w:after="0"/>
        <w:ind w:left="993"/>
        <w:jc w:val="both"/>
        <w:rPr>
          <w:rFonts w:ascii="Arial" w:eastAsia="Calibri" w:hAnsi="Arial" w:cs="Arial"/>
        </w:rPr>
      </w:pPr>
      <w:r>
        <w:rPr>
          <w:rFonts w:ascii="Arial" w:eastAsia="Calibri" w:hAnsi="Arial" w:cs="Arial"/>
        </w:rPr>
        <w:t>Termi</w:t>
      </w:r>
      <w:r w:rsidR="002560C5">
        <w:rPr>
          <w:rFonts w:ascii="Arial" w:eastAsia="Calibri" w:hAnsi="Arial" w:cs="Arial"/>
        </w:rPr>
        <w:t>n rozpoczęcia realizacji</w:t>
      </w:r>
      <w:r w:rsidR="00D04AE6">
        <w:rPr>
          <w:rFonts w:ascii="Arial" w:eastAsia="Calibri" w:hAnsi="Arial" w:cs="Arial"/>
        </w:rPr>
        <w:t xml:space="preserve"> </w:t>
      </w:r>
      <w:r w:rsidR="002560C5">
        <w:rPr>
          <w:rFonts w:ascii="Arial" w:eastAsia="Calibri" w:hAnsi="Arial" w:cs="Arial"/>
        </w:rPr>
        <w:t xml:space="preserve">przedmiotu zamówienia </w:t>
      </w:r>
      <w:r w:rsidR="00D04AE6">
        <w:rPr>
          <w:rFonts w:ascii="Arial" w:eastAsia="Calibri" w:hAnsi="Arial" w:cs="Arial"/>
        </w:rPr>
        <w:t xml:space="preserve">– </w:t>
      </w:r>
      <w:r w:rsidR="002560C5">
        <w:rPr>
          <w:rFonts w:ascii="Arial" w:eastAsia="Calibri" w:hAnsi="Arial" w:cs="Arial"/>
          <w:b/>
        </w:rPr>
        <w:t>od dnia podpisania umowy</w:t>
      </w:r>
      <w:r w:rsidR="005E1DE0">
        <w:rPr>
          <w:rFonts w:ascii="Arial" w:eastAsia="Calibri" w:hAnsi="Arial" w:cs="Arial"/>
          <w:b/>
        </w:rPr>
        <w:t>.</w:t>
      </w:r>
      <w:r w:rsidR="002560C5">
        <w:rPr>
          <w:rFonts w:ascii="Arial" w:eastAsia="Calibri" w:hAnsi="Arial" w:cs="Arial"/>
          <w:b/>
        </w:rPr>
        <w:t xml:space="preserve"> </w:t>
      </w:r>
    </w:p>
    <w:p w:rsidR="002560C5" w:rsidRDefault="0017216F" w:rsidP="002139E6">
      <w:pPr>
        <w:numPr>
          <w:ilvl w:val="0"/>
          <w:numId w:val="22"/>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00AA54EA">
        <w:rPr>
          <w:rFonts w:ascii="Arial" w:eastAsia="Calibri" w:hAnsi="Arial" w:cs="Arial"/>
          <w:b/>
        </w:rPr>
        <w:t>do dnia 31 stycznia 2022</w:t>
      </w:r>
      <w:r w:rsidR="002560C5">
        <w:rPr>
          <w:rFonts w:ascii="Arial" w:eastAsia="Calibri" w:hAnsi="Arial" w:cs="Arial"/>
          <w:b/>
        </w:rPr>
        <w:t xml:space="preserve"> r.</w:t>
      </w:r>
      <w:r w:rsidR="00566E2C">
        <w:rPr>
          <w:rFonts w:ascii="Arial" w:eastAsia="Calibri" w:hAnsi="Arial" w:cs="Arial"/>
          <w:b/>
        </w:rPr>
        <w:t xml:space="preserve"> </w:t>
      </w:r>
      <w:r w:rsidR="00566E2C" w:rsidRPr="00566E2C">
        <w:rPr>
          <w:rFonts w:ascii="Arial" w:eastAsia="Calibri" w:hAnsi="Arial" w:cs="Arial"/>
        </w:rPr>
        <w:t>– termin ten jest termi</w:t>
      </w:r>
      <w:r w:rsidR="00A5153E">
        <w:rPr>
          <w:rFonts w:ascii="Arial" w:eastAsia="Calibri" w:hAnsi="Arial" w:cs="Arial"/>
        </w:rPr>
        <w:t>nem zakończenia wykonanych prac</w:t>
      </w:r>
      <w:r w:rsidR="00566E2C" w:rsidRPr="00566E2C">
        <w:rPr>
          <w:rFonts w:ascii="Arial" w:eastAsia="Calibri" w:hAnsi="Arial" w:cs="Arial"/>
        </w:rPr>
        <w:t xml:space="preserve"> i zgłoszenia gotowości do odbioru. </w:t>
      </w:r>
      <w:r w:rsidR="00566E2C">
        <w:rPr>
          <w:rFonts w:ascii="Arial" w:eastAsia="Calibri" w:hAnsi="Arial" w:cs="Arial"/>
        </w:rPr>
        <w:t xml:space="preserve">           </w:t>
      </w:r>
      <w:r w:rsidR="000E288F">
        <w:rPr>
          <w:rFonts w:ascii="Arial" w:eastAsia="Calibri" w:hAnsi="Arial" w:cs="Arial"/>
        </w:rPr>
        <w:t xml:space="preserve">      </w:t>
      </w:r>
      <w:r w:rsidR="00566E2C">
        <w:rPr>
          <w:rFonts w:ascii="Arial" w:eastAsia="Calibri" w:hAnsi="Arial" w:cs="Arial"/>
        </w:rPr>
        <w:t xml:space="preserve"> </w:t>
      </w:r>
      <w:r w:rsidR="00566E2C" w:rsidRPr="00566E2C">
        <w:rPr>
          <w:rFonts w:ascii="Arial" w:eastAsia="Calibri" w:hAnsi="Arial" w:cs="Arial"/>
        </w:rPr>
        <w:t>Do upływu wskazanego terminu Wykonawca ma ob</w:t>
      </w:r>
      <w:r w:rsidR="00A5153E">
        <w:rPr>
          <w:rFonts w:ascii="Arial" w:eastAsia="Calibri" w:hAnsi="Arial" w:cs="Arial"/>
        </w:rPr>
        <w:t>owiązek wykonać wszystkie prace</w:t>
      </w:r>
      <w:r w:rsidR="00566E2C" w:rsidRPr="00566E2C">
        <w:rPr>
          <w:rFonts w:ascii="Arial" w:eastAsia="Calibri" w:hAnsi="Arial" w:cs="Arial"/>
        </w:rPr>
        <w:t xml:space="preserve"> wchodzące w zakres etapu I </w:t>
      </w:r>
      <w:proofErr w:type="spellStart"/>
      <w:r w:rsidR="00566E2C" w:rsidRPr="00566E2C">
        <w:rPr>
          <w:rFonts w:ascii="Arial" w:eastAsia="Calibri" w:hAnsi="Arial" w:cs="Arial"/>
        </w:rPr>
        <w:t>i</w:t>
      </w:r>
      <w:proofErr w:type="spellEnd"/>
      <w:r w:rsidR="00566E2C" w:rsidRPr="00566E2C">
        <w:rPr>
          <w:rFonts w:ascii="Arial" w:eastAsia="Calibri" w:hAnsi="Arial" w:cs="Arial"/>
        </w:rPr>
        <w:t xml:space="preserve"> zgłosić je do odbioru </w:t>
      </w:r>
      <w:r w:rsidR="00852338">
        <w:rPr>
          <w:rFonts w:ascii="Arial" w:eastAsia="Calibri" w:hAnsi="Arial" w:cs="Arial"/>
        </w:rPr>
        <w:t xml:space="preserve">częściowego </w:t>
      </w:r>
      <w:r w:rsidR="00566E2C" w:rsidRPr="00566E2C">
        <w:rPr>
          <w:rFonts w:ascii="Arial" w:eastAsia="Calibri" w:hAnsi="Arial" w:cs="Arial"/>
        </w:rPr>
        <w:t>wraz z kompletem dokumentów niezbędnych do jego dokonania.</w:t>
      </w:r>
    </w:p>
    <w:p w:rsidR="002560C5" w:rsidRDefault="002560C5" w:rsidP="00DA19CC">
      <w:pPr>
        <w:tabs>
          <w:tab w:val="left" w:pos="851"/>
        </w:tabs>
        <w:spacing w:after="0"/>
        <w:ind w:left="993"/>
        <w:jc w:val="both"/>
        <w:rPr>
          <w:rFonts w:ascii="Arial" w:eastAsia="Calibri" w:hAnsi="Arial" w:cs="Arial"/>
          <w:b/>
          <w:u w:val="single"/>
        </w:rPr>
      </w:pPr>
      <w:r w:rsidRPr="002560C5">
        <w:rPr>
          <w:rFonts w:ascii="Arial" w:eastAsia="Calibri" w:hAnsi="Arial" w:cs="Arial"/>
          <w:b/>
          <w:u w:val="single"/>
        </w:rPr>
        <w:t xml:space="preserve">II etap realizacji przedmiotu zamówienia </w:t>
      </w:r>
    </w:p>
    <w:p w:rsidR="002560C5" w:rsidRDefault="00DA19CC" w:rsidP="00627A39">
      <w:pPr>
        <w:pStyle w:val="Bezodstpw"/>
        <w:spacing w:line="276" w:lineRule="auto"/>
        <w:ind w:left="993" w:hanging="284"/>
        <w:jc w:val="both"/>
        <w:rPr>
          <w:rFonts w:ascii="Arial" w:eastAsia="Calibri" w:hAnsi="Arial" w:cs="Arial"/>
          <w:b/>
          <w:sz w:val="22"/>
          <w:szCs w:val="22"/>
        </w:rPr>
      </w:pPr>
      <w:r>
        <w:rPr>
          <w:rFonts w:ascii="Arial" w:eastAsia="Calibri" w:hAnsi="Arial" w:cs="Arial"/>
          <w:sz w:val="22"/>
          <w:szCs w:val="22"/>
        </w:rPr>
        <w:t xml:space="preserve">1. </w:t>
      </w:r>
      <w:r w:rsidR="002560C5" w:rsidRPr="00DA19CC">
        <w:rPr>
          <w:rFonts w:ascii="Arial" w:eastAsia="Calibri" w:hAnsi="Arial" w:cs="Arial"/>
          <w:sz w:val="22"/>
          <w:szCs w:val="22"/>
        </w:rPr>
        <w:t xml:space="preserve">Termin rozpoczęcia realizacji przedmiotu zamówienia – </w:t>
      </w:r>
      <w:r w:rsidR="00627A39">
        <w:rPr>
          <w:rFonts w:ascii="Arial" w:eastAsia="Calibri" w:hAnsi="Arial" w:cs="Arial"/>
          <w:b/>
          <w:sz w:val="22"/>
          <w:szCs w:val="22"/>
        </w:rPr>
        <w:t>po wykonaniu dokumentacji technicznej</w:t>
      </w:r>
      <w:r w:rsidR="00B06097">
        <w:rPr>
          <w:rFonts w:ascii="Arial" w:eastAsia="Calibri" w:hAnsi="Arial" w:cs="Arial"/>
          <w:b/>
          <w:sz w:val="22"/>
          <w:szCs w:val="22"/>
        </w:rPr>
        <w:t>, uzyskaniu stosownych zgłoszeń, pozwoleń i odbiorze</w:t>
      </w:r>
      <w:r w:rsidR="00627A39">
        <w:rPr>
          <w:rFonts w:ascii="Arial" w:eastAsia="Calibri" w:hAnsi="Arial" w:cs="Arial"/>
          <w:b/>
          <w:sz w:val="22"/>
          <w:szCs w:val="22"/>
        </w:rPr>
        <w:t xml:space="preserve"> przez Zamawiającego</w:t>
      </w:r>
      <w:r w:rsidR="005E1DE0">
        <w:rPr>
          <w:rFonts w:ascii="Arial" w:eastAsia="Calibri" w:hAnsi="Arial" w:cs="Arial"/>
          <w:b/>
          <w:sz w:val="22"/>
          <w:szCs w:val="22"/>
        </w:rPr>
        <w:t>.</w:t>
      </w:r>
    </w:p>
    <w:p w:rsidR="0078313C" w:rsidRPr="00AD67B4" w:rsidRDefault="00DA19CC" w:rsidP="00AD67B4">
      <w:pPr>
        <w:pStyle w:val="Bezodstpw"/>
        <w:spacing w:line="276" w:lineRule="auto"/>
        <w:ind w:left="993" w:hanging="284"/>
        <w:jc w:val="both"/>
        <w:rPr>
          <w:rFonts w:ascii="Arial" w:eastAsia="Calibri" w:hAnsi="Arial" w:cs="Arial"/>
          <w:sz w:val="22"/>
          <w:szCs w:val="22"/>
        </w:rPr>
      </w:pPr>
      <w:r w:rsidRPr="00DA19CC">
        <w:rPr>
          <w:rFonts w:ascii="Arial" w:eastAsia="Calibri" w:hAnsi="Arial" w:cs="Arial"/>
          <w:sz w:val="22"/>
          <w:szCs w:val="22"/>
        </w:rPr>
        <w:t>2.</w:t>
      </w:r>
      <w:r>
        <w:rPr>
          <w:rFonts w:ascii="Arial" w:eastAsia="Calibri" w:hAnsi="Arial" w:cs="Arial"/>
          <w:b/>
          <w:sz w:val="22"/>
          <w:szCs w:val="22"/>
        </w:rPr>
        <w:t xml:space="preserve"> </w:t>
      </w:r>
      <w:r w:rsidR="002560C5" w:rsidRPr="00DA19CC">
        <w:rPr>
          <w:rFonts w:ascii="Arial" w:eastAsia="Calibri" w:hAnsi="Arial" w:cs="Arial"/>
          <w:sz w:val="22"/>
          <w:szCs w:val="22"/>
        </w:rPr>
        <w:t xml:space="preserve">Termin zakończenia realizacji przedmiotu zamówienia – </w:t>
      </w:r>
      <w:r w:rsidR="00005197">
        <w:rPr>
          <w:rFonts w:ascii="Arial" w:eastAsia="Calibri" w:hAnsi="Arial" w:cs="Arial"/>
          <w:b/>
          <w:sz w:val="22"/>
          <w:szCs w:val="22"/>
        </w:rPr>
        <w:t>do dnia 28 lutego</w:t>
      </w:r>
      <w:r w:rsidR="00AA54EA">
        <w:rPr>
          <w:rFonts w:ascii="Arial" w:eastAsia="Calibri" w:hAnsi="Arial" w:cs="Arial"/>
          <w:b/>
          <w:sz w:val="22"/>
          <w:szCs w:val="22"/>
        </w:rPr>
        <w:t xml:space="preserve"> 2023</w:t>
      </w:r>
      <w:r w:rsidR="002560C5" w:rsidRPr="00DA19CC">
        <w:rPr>
          <w:rFonts w:ascii="Arial" w:eastAsia="Calibri" w:hAnsi="Arial" w:cs="Arial"/>
          <w:b/>
          <w:sz w:val="22"/>
          <w:szCs w:val="22"/>
        </w:rPr>
        <w:t xml:space="preserve"> r.</w:t>
      </w:r>
      <w:r w:rsidR="00566E2C">
        <w:rPr>
          <w:rFonts w:ascii="Arial" w:eastAsia="Calibri" w:hAnsi="Arial" w:cs="Arial"/>
          <w:b/>
          <w:sz w:val="22"/>
          <w:szCs w:val="22"/>
        </w:rPr>
        <w:t xml:space="preserve"> </w:t>
      </w:r>
      <w:r w:rsidR="00566E2C" w:rsidRPr="00566E2C">
        <w:rPr>
          <w:rFonts w:ascii="Arial" w:eastAsia="Calibri" w:hAnsi="Arial" w:cs="Arial"/>
          <w:sz w:val="22"/>
          <w:szCs w:val="22"/>
        </w:rPr>
        <w:t>– termin ten jest termi</w:t>
      </w:r>
      <w:r w:rsidR="00627A39">
        <w:rPr>
          <w:rFonts w:ascii="Arial" w:eastAsia="Calibri" w:hAnsi="Arial" w:cs="Arial"/>
          <w:sz w:val="22"/>
          <w:szCs w:val="22"/>
        </w:rPr>
        <w:t>nem zakończenia wykonanych prac</w:t>
      </w:r>
      <w:r w:rsidR="00566E2C" w:rsidRPr="00566E2C">
        <w:rPr>
          <w:rFonts w:ascii="Arial" w:eastAsia="Calibri" w:hAnsi="Arial" w:cs="Arial"/>
          <w:sz w:val="22"/>
          <w:szCs w:val="22"/>
        </w:rPr>
        <w:t xml:space="preserve"> i zgłoszenia go</w:t>
      </w:r>
      <w:r w:rsidR="000E288F">
        <w:rPr>
          <w:rFonts w:ascii="Arial" w:eastAsia="Calibri" w:hAnsi="Arial" w:cs="Arial"/>
          <w:sz w:val="22"/>
          <w:szCs w:val="22"/>
        </w:rPr>
        <w:t xml:space="preserve">towości do odbioru.                </w:t>
      </w:r>
      <w:r w:rsidR="00566E2C" w:rsidRPr="00566E2C">
        <w:rPr>
          <w:rFonts w:ascii="Arial" w:eastAsia="Calibri" w:hAnsi="Arial" w:cs="Arial"/>
          <w:sz w:val="22"/>
          <w:szCs w:val="22"/>
        </w:rPr>
        <w:t>Do upływu wskazanego terminu Wykonawca ma obowiązek wykonać wszystkie roboty wchodzące w zakres etapu I</w:t>
      </w:r>
      <w:r w:rsidR="00566E2C">
        <w:rPr>
          <w:rFonts w:ascii="Arial" w:eastAsia="Calibri" w:hAnsi="Arial" w:cs="Arial"/>
          <w:sz w:val="22"/>
          <w:szCs w:val="22"/>
        </w:rPr>
        <w:t>I</w:t>
      </w:r>
      <w:r w:rsidR="00566E2C" w:rsidRPr="00566E2C">
        <w:rPr>
          <w:rFonts w:ascii="Arial" w:eastAsia="Calibri" w:hAnsi="Arial" w:cs="Arial"/>
          <w:sz w:val="22"/>
          <w:szCs w:val="22"/>
        </w:rPr>
        <w:t xml:space="preserve"> i zgłosić je do odbioru </w:t>
      </w:r>
      <w:r w:rsidR="00566E2C">
        <w:rPr>
          <w:rFonts w:ascii="Arial" w:eastAsia="Calibri" w:hAnsi="Arial" w:cs="Arial"/>
          <w:sz w:val="22"/>
          <w:szCs w:val="22"/>
        </w:rPr>
        <w:t xml:space="preserve">końcowego </w:t>
      </w:r>
      <w:r w:rsidR="00566E2C" w:rsidRPr="00566E2C">
        <w:rPr>
          <w:rFonts w:ascii="Arial" w:eastAsia="Calibri" w:hAnsi="Arial" w:cs="Arial"/>
          <w:sz w:val="22"/>
          <w:szCs w:val="22"/>
        </w:rPr>
        <w:t>wraz z kompletem dokumentó</w:t>
      </w:r>
      <w:r w:rsidR="0061707E">
        <w:rPr>
          <w:rFonts w:ascii="Arial" w:eastAsia="Calibri" w:hAnsi="Arial" w:cs="Arial"/>
          <w:sz w:val="22"/>
          <w:szCs w:val="22"/>
        </w:rPr>
        <w:t>w niezbędnych do jego dokonania i uzyskania stosownego pozwolenia na użytkowanie.</w:t>
      </w:r>
    </w:p>
    <w:p w:rsidR="002560C5" w:rsidRPr="00852338" w:rsidRDefault="00852338" w:rsidP="00627A39">
      <w:pPr>
        <w:tabs>
          <w:tab w:val="left" w:pos="851"/>
        </w:tabs>
        <w:spacing w:after="0"/>
        <w:ind w:left="709"/>
        <w:jc w:val="both"/>
        <w:rPr>
          <w:rFonts w:ascii="Arial" w:eastAsia="Calibri" w:hAnsi="Arial" w:cs="Arial"/>
        </w:rPr>
      </w:pPr>
      <w:r w:rsidRPr="000D584E">
        <w:rPr>
          <w:rFonts w:ascii="Arial" w:eastAsia="Calibri" w:hAnsi="Arial" w:cs="Arial"/>
          <w:u w:val="single"/>
        </w:rPr>
        <w:t>Zamawiający zastrzega</w:t>
      </w:r>
      <w:r w:rsidRPr="00852338">
        <w:rPr>
          <w:rFonts w:ascii="Arial" w:eastAsia="Calibri" w:hAnsi="Arial" w:cs="Arial"/>
        </w:rPr>
        <w:t>, że harmonogram rzeczowo-finansowy</w:t>
      </w:r>
      <w:r w:rsidR="00B25883">
        <w:rPr>
          <w:rFonts w:ascii="Arial" w:eastAsia="Calibri" w:hAnsi="Arial" w:cs="Arial"/>
        </w:rPr>
        <w:t xml:space="preserve"> </w:t>
      </w:r>
      <w:r w:rsidRPr="00852338">
        <w:rPr>
          <w:rFonts w:ascii="Arial" w:eastAsia="Calibri" w:hAnsi="Arial" w:cs="Arial"/>
        </w:rPr>
        <w:t>realizacji przedmiotu zamówienia</w:t>
      </w:r>
      <w:r w:rsidR="00002A2E">
        <w:rPr>
          <w:rFonts w:ascii="Arial" w:eastAsia="Calibri" w:hAnsi="Arial" w:cs="Arial"/>
        </w:rPr>
        <w:t xml:space="preserve"> określał będzie szczegółowe terminy wykonania zamówienia i</w:t>
      </w:r>
      <w:r w:rsidRPr="00852338">
        <w:rPr>
          <w:rFonts w:ascii="Arial" w:eastAsia="Calibri" w:hAnsi="Arial" w:cs="Arial"/>
        </w:rPr>
        <w:t xml:space="preserve"> zostanie uzg</w:t>
      </w:r>
      <w:r w:rsidR="00B25883">
        <w:rPr>
          <w:rFonts w:ascii="Arial" w:eastAsia="Calibri" w:hAnsi="Arial" w:cs="Arial"/>
        </w:rPr>
        <w:t>odniony po</w:t>
      </w:r>
      <w:r w:rsidR="00627A39">
        <w:rPr>
          <w:rFonts w:ascii="Arial" w:eastAsia="Calibri" w:hAnsi="Arial" w:cs="Arial"/>
        </w:rPr>
        <w:t xml:space="preserve">między Stronami umowy - </w:t>
      </w:r>
      <w:r w:rsidR="001D429F">
        <w:rPr>
          <w:rFonts w:ascii="Arial" w:eastAsia="Calibri" w:hAnsi="Arial" w:cs="Arial"/>
        </w:rPr>
        <w:t xml:space="preserve">Wykonawca uwzględni </w:t>
      </w:r>
      <w:r w:rsidRPr="00852338">
        <w:rPr>
          <w:rFonts w:ascii="Arial" w:eastAsia="Calibri" w:hAnsi="Arial" w:cs="Arial"/>
        </w:rPr>
        <w:t>w harmonogramie przerwy wynikające z przyczyn technologicznych i atmosferycznych oraz inne okoliczności mogące mieć wpływ na terminowość wykonania Umowy i zagwarantuje etapowanie jw., zapewniając realizację przedmiotu Umowy w terminie określonym powyżej.</w:t>
      </w:r>
    </w:p>
    <w:p w:rsidR="005C3D25" w:rsidRDefault="005C3D25" w:rsidP="005C3D25">
      <w:pPr>
        <w:tabs>
          <w:tab w:val="left" w:pos="851"/>
        </w:tabs>
        <w:spacing w:after="0"/>
        <w:ind w:left="993"/>
        <w:jc w:val="both"/>
        <w:rPr>
          <w:rFonts w:ascii="Arial" w:eastAsia="Calibri" w:hAnsi="Arial" w:cs="Arial"/>
        </w:rPr>
      </w:pPr>
    </w:p>
    <w:p w:rsidR="000E288F" w:rsidRDefault="000E288F" w:rsidP="002B6932">
      <w:pPr>
        <w:tabs>
          <w:tab w:val="left" w:pos="851"/>
        </w:tabs>
        <w:spacing w:after="0"/>
        <w:jc w:val="both"/>
        <w:rPr>
          <w:rFonts w:ascii="Arial" w:eastAsia="Calibri" w:hAnsi="Arial" w:cs="Arial"/>
        </w:rPr>
      </w:pPr>
    </w:p>
    <w:p w:rsidR="002B6932" w:rsidRPr="005C3D25" w:rsidRDefault="002B6932" w:rsidP="002B6932">
      <w:pPr>
        <w:tabs>
          <w:tab w:val="left" w:pos="851"/>
        </w:tabs>
        <w:spacing w:after="0"/>
        <w:jc w:val="both"/>
        <w:rPr>
          <w:rFonts w:ascii="Arial" w:eastAsia="Calibri" w:hAnsi="Arial" w:cs="Arial"/>
        </w:rPr>
      </w:pPr>
    </w:p>
    <w:p w:rsidR="0017216F" w:rsidRDefault="0017216F" w:rsidP="002139E6">
      <w:pPr>
        <w:numPr>
          <w:ilvl w:val="0"/>
          <w:numId w:val="21"/>
        </w:numPr>
        <w:shd w:val="clear" w:color="auto" w:fill="FFFFFF"/>
        <w:jc w:val="both"/>
        <w:rPr>
          <w:rFonts w:ascii="Arial" w:eastAsia="Calibri" w:hAnsi="Arial" w:cs="Arial"/>
          <w:b/>
          <w:bCs/>
        </w:rPr>
      </w:pPr>
      <w:r>
        <w:rPr>
          <w:rFonts w:ascii="Arial" w:eastAsia="Calibri" w:hAnsi="Arial" w:cs="Arial"/>
          <w:b/>
          <w:bCs/>
        </w:rPr>
        <w:lastRenderedPageBreak/>
        <w:t>Warunki udziału w postępowaniu</w:t>
      </w:r>
    </w:p>
    <w:p w:rsidR="0017216F" w:rsidRPr="0029368D" w:rsidRDefault="0017216F" w:rsidP="002139E6">
      <w:pPr>
        <w:widowControl w:val="0"/>
        <w:numPr>
          <w:ilvl w:val="0"/>
          <w:numId w:val="23"/>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2139E6">
      <w:pPr>
        <w:widowControl w:val="0"/>
        <w:numPr>
          <w:ilvl w:val="0"/>
          <w:numId w:val="24"/>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2139E6">
      <w:pPr>
        <w:widowControl w:val="0"/>
        <w:numPr>
          <w:ilvl w:val="0"/>
          <w:numId w:val="24"/>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846110" w:rsidRDefault="009C0894" w:rsidP="00296CE2">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r w:rsidR="00296CE2" w:rsidRPr="00296CE2">
        <w:rPr>
          <w:rFonts w:ascii="Arial" w:hAnsi="Arial" w:cs="Arial"/>
        </w:rPr>
        <w:t xml:space="preserve"> </w:t>
      </w:r>
    </w:p>
    <w:p w:rsidR="00296CE2" w:rsidRPr="00AD617C" w:rsidRDefault="00AD617C" w:rsidP="00B057E9">
      <w:pPr>
        <w:pStyle w:val="Akapitzlist1"/>
        <w:numPr>
          <w:ilvl w:val="2"/>
          <w:numId w:val="92"/>
        </w:numPr>
        <w:tabs>
          <w:tab w:val="left" w:pos="1701"/>
        </w:tabs>
        <w:spacing w:line="276" w:lineRule="auto"/>
        <w:ind w:left="1418" w:firstLine="0"/>
        <w:contextualSpacing/>
        <w:jc w:val="both"/>
        <w:rPr>
          <w:rFonts w:ascii="Arial" w:hAnsi="Arial" w:cs="Arial"/>
          <w:bCs/>
          <w:sz w:val="22"/>
          <w:szCs w:val="22"/>
        </w:rPr>
      </w:pPr>
      <w:r w:rsidRPr="00AD617C">
        <w:rPr>
          <w:rFonts w:ascii="Arial" w:hAnsi="Arial" w:cs="Arial"/>
          <w:sz w:val="22"/>
          <w:szCs w:val="22"/>
        </w:rPr>
        <w:t xml:space="preserve">dla uznania, że Wykonawca spełnia warunek posiadania doświadczenia zamawiający, żąda by wykonawca wykazał, iż w okresie ostatnich 5 lat, (a jeżeli okres prowadzenia działalności jest krótszy, to w tym okresie) przed upływem terminu składania ofert wykonał </w:t>
      </w:r>
      <w:r w:rsidRPr="00AD617C">
        <w:rPr>
          <w:rFonts w:ascii="Arial" w:hAnsi="Arial" w:cs="Arial"/>
          <w:b/>
          <w:sz w:val="22"/>
          <w:szCs w:val="22"/>
        </w:rPr>
        <w:t>co najmniej 1 zadanie</w:t>
      </w:r>
      <w:r w:rsidRPr="00AD617C">
        <w:rPr>
          <w:rFonts w:ascii="Arial" w:hAnsi="Arial" w:cs="Arial"/>
          <w:bCs/>
          <w:sz w:val="22"/>
          <w:szCs w:val="22"/>
        </w:rPr>
        <w:t xml:space="preserve"> (kontrakt) odpowiadające swoim rodzajem robotom budowlanym stanowiącym przedmiot zamówienia, z podaniem ich rodzaju, wartości, daty, miejsca wykonania i podmiotów, na rzecz których roboty </w:t>
      </w:r>
      <w:r w:rsidR="0044666F">
        <w:rPr>
          <w:rFonts w:ascii="Arial" w:hAnsi="Arial" w:cs="Arial"/>
          <w:bCs/>
          <w:sz w:val="22"/>
          <w:szCs w:val="22"/>
        </w:rPr>
        <w:t xml:space="preserve">              </w:t>
      </w:r>
      <w:r w:rsidRPr="00AD617C">
        <w:rPr>
          <w:rFonts w:ascii="Arial" w:hAnsi="Arial" w:cs="Arial"/>
          <w:bCs/>
          <w:sz w:val="22"/>
          <w:szCs w:val="22"/>
        </w:rPr>
        <w:t>te zostały Wykonane.</w:t>
      </w:r>
      <w:r w:rsidRPr="00AD617C">
        <w:rPr>
          <w:rFonts w:ascii="Arial" w:hAnsi="Arial" w:cs="Arial"/>
          <w:b/>
          <w:sz w:val="22"/>
          <w:szCs w:val="22"/>
        </w:rPr>
        <w:t xml:space="preserve"> Przez „zada</w:t>
      </w:r>
      <w:r w:rsidR="00015971">
        <w:rPr>
          <w:rFonts w:ascii="Arial" w:hAnsi="Arial" w:cs="Arial"/>
          <w:b/>
          <w:sz w:val="22"/>
          <w:szCs w:val="22"/>
        </w:rPr>
        <w:t>nie odpowiadające rodzajem robo</w:t>
      </w:r>
      <w:r w:rsidRPr="00AD617C">
        <w:rPr>
          <w:rFonts w:ascii="Arial" w:hAnsi="Arial" w:cs="Arial"/>
          <w:b/>
          <w:sz w:val="22"/>
          <w:szCs w:val="22"/>
        </w:rPr>
        <w:t>t</w:t>
      </w:r>
      <w:r w:rsidR="00015971">
        <w:rPr>
          <w:rFonts w:ascii="Arial" w:hAnsi="Arial" w:cs="Arial"/>
          <w:b/>
          <w:sz w:val="22"/>
          <w:szCs w:val="22"/>
        </w:rPr>
        <w:t>om budowlanym stanowiącym</w:t>
      </w:r>
      <w:r w:rsidRPr="00AD617C">
        <w:rPr>
          <w:rFonts w:ascii="Arial" w:hAnsi="Arial" w:cs="Arial"/>
          <w:b/>
          <w:sz w:val="22"/>
          <w:szCs w:val="22"/>
        </w:rPr>
        <w:t xml:space="preserve"> przedmiot zamówienia”, należy rozumieć zaprojektowanie i wykonanie lub wykonanie robót budowlanych </w:t>
      </w:r>
      <w:r w:rsidR="00EF4F4F">
        <w:rPr>
          <w:rFonts w:ascii="Arial" w:hAnsi="Arial" w:cs="Arial"/>
          <w:b/>
          <w:sz w:val="22"/>
          <w:szCs w:val="22"/>
        </w:rPr>
        <w:t xml:space="preserve">w ramach jednego kontraktu (umowy) </w:t>
      </w:r>
      <w:r w:rsidRPr="00AD617C">
        <w:rPr>
          <w:rFonts w:ascii="Arial" w:hAnsi="Arial" w:cs="Arial"/>
          <w:b/>
          <w:sz w:val="22"/>
          <w:szCs w:val="22"/>
        </w:rPr>
        <w:t>polegających</w:t>
      </w:r>
      <w:r w:rsidR="00B06097">
        <w:rPr>
          <w:rFonts w:ascii="Arial" w:hAnsi="Arial" w:cs="Arial"/>
          <w:b/>
          <w:sz w:val="22"/>
          <w:szCs w:val="22"/>
        </w:rPr>
        <w:t xml:space="preserve"> na</w:t>
      </w:r>
      <w:r w:rsidRPr="00AD617C">
        <w:rPr>
          <w:rFonts w:ascii="Arial" w:hAnsi="Arial" w:cs="Arial"/>
          <w:b/>
          <w:sz w:val="22"/>
          <w:szCs w:val="22"/>
        </w:rPr>
        <w:t xml:space="preserve"> budowie</w:t>
      </w:r>
      <w:r w:rsidRPr="00AD617C">
        <w:rPr>
          <w:rStyle w:val="Odwoanieprzypisudolnego"/>
          <w:rFonts w:ascii="Arial" w:hAnsi="Arial" w:cs="Arial"/>
          <w:b/>
          <w:sz w:val="22"/>
          <w:szCs w:val="22"/>
        </w:rPr>
        <w:footnoteReference w:id="1"/>
      </w:r>
      <w:r w:rsidRPr="00AD617C">
        <w:rPr>
          <w:rFonts w:ascii="Arial" w:hAnsi="Arial" w:cs="Arial"/>
          <w:b/>
          <w:sz w:val="22"/>
          <w:szCs w:val="22"/>
        </w:rPr>
        <w:t xml:space="preserve"> lub przebudowie</w:t>
      </w:r>
      <w:r w:rsidRPr="00AD617C">
        <w:rPr>
          <w:rStyle w:val="Odwoanieprzypisudolnego"/>
          <w:rFonts w:ascii="Arial" w:hAnsi="Arial" w:cs="Arial"/>
          <w:b/>
          <w:sz w:val="22"/>
          <w:szCs w:val="22"/>
        </w:rPr>
        <w:footnoteReference w:id="2"/>
      </w:r>
      <w:r w:rsidRPr="00AD617C">
        <w:rPr>
          <w:rFonts w:ascii="Arial" w:hAnsi="Arial" w:cs="Arial"/>
          <w:b/>
          <w:sz w:val="22"/>
          <w:szCs w:val="22"/>
        </w:rPr>
        <w:t xml:space="preserve"> lub remoncie</w:t>
      </w:r>
      <w:r w:rsidRPr="00AD617C">
        <w:rPr>
          <w:rStyle w:val="Odwoanieprzypisudolnego"/>
          <w:rFonts w:ascii="Arial" w:hAnsi="Arial" w:cs="Arial"/>
          <w:b/>
          <w:sz w:val="22"/>
          <w:szCs w:val="22"/>
        </w:rPr>
        <w:footnoteReference w:id="3"/>
      </w:r>
      <w:r w:rsidRPr="00AD617C">
        <w:rPr>
          <w:rFonts w:ascii="Arial" w:hAnsi="Arial" w:cs="Arial"/>
          <w:b/>
          <w:sz w:val="22"/>
          <w:szCs w:val="22"/>
        </w:rPr>
        <w:t xml:space="preserve"> sieci kanalizacji sani</w:t>
      </w:r>
      <w:r w:rsidR="00EF4F4F">
        <w:rPr>
          <w:rFonts w:ascii="Arial" w:hAnsi="Arial" w:cs="Arial"/>
          <w:b/>
          <w:sz w:val="22"/>
          <w:szCs w:val="22"/>
        </w:rPr>
        <w:t xml:space="preserve">tarnej tłocznej </w:t>
      </w:r>
      <w:r w:rsidR="00D65206">
        <w:rPr>
          <w:rFonts w:ascii="Arial" w:hAnsi="Arial" w:cs="Arial"/>
          <w:b/>
          <w:sz w:val="22"/>
          <w:szCs w:val="22"/>
        </w:rPr>
        <w:t>o długości min. 6</w:t>
      </w:r>
      <w:r w:rsidRPr="00AD617C">
        <w:rPr>
          <w:rFonts w:ascii="Arial" w:hAnsi="Arial" w:cs="Arial"/>
          <w:b/>
          <w:sz w:val="22"/>
          <w:szCs w:val="22"/>
        </w:rPr>
        <w:t xml:space="preserve">000 </w:t>
      </w:r>
      <w:proofErr w:type="spellStart"/>
      <w:r w:rsidRPr="00AD617C">
        <w:rPr>
          <w:rFonts w:ascii="Arial" w:hAnsi="Arial" w:cs="Arial"/>
          <w:b/>
          <w:sz w:val="22"/>
          <w:szCs w:val="22"/>
        </w:rPr>
        <w:t>mb</w:t>
      </w:r>
      <w:proofErr w:type="spellEnd"/>
      <w:r w:rsidR="00015971">
        <w:rPr>
          <w:rFonts w:ascii="Arial" w:hAnsi="Arial" w:cs="Arial"/>
          <w:bCs/>
          <w:sz w:val="22"/>
          <w:szCs w:val="22"/>
        </w:rPr>
        <w:t xml:space="preserve">. </w:t>
      </w:r>
      <w:r w:rsidR="00015971" w:rsidRPr="00015971">
        <w:rPr>
          <w:rFonts w:ascii="Arial" w:hAnsi="Arial" w:cs="Arial"/>
          <w:b/>
          <w:bCs/>
          <w:sz w:val="22"/>
          <w:szCs w:val="22"/>
        </w:rPr>
        <w:t>oraz sieci kanalizacji sanitarnej</w:t>
      </w:r>
      <w:r w:rsidR="001D797A">
        <w:rPr>
          <w:rFonts w:ascii="Arial" w:hAnsi="Arial" w:cs="Arial"/>
          <w:b/>
          <w:bCs/>
          <w:sz w:val="22"/>
          <w:szCs w:val="22"/>
        </w:rPr>
        <w:t xml:space="preserve"> grawitacyjnej o długości min. 4</w:t>
      </w:r>
      <w:r w:rsidR="00015971" w:rsidRPr="00015971">
        <w:rPr>
          <w:rFonts w:ascii="Arial" w:hAnsi="Arial" w:cs="Arial"/>
          <w:b/>
          <w:bCs/>
          <w:sz w:val="22"/>
          <w:szCs w:val="22"/>
        </w:rPr>
        <w:t xml:space="preserve">00 </w:t>
      </w:r>
      <w:proofErr w:type="spellStart"/>
      <w:r w:rsidR="00015971" w:rsidRPr="00015971">
        <w:rPr>
          <w:rFonts w:ascii="Arial" w:hAnsi="Arial" w:cs="Arial"/>
          <w:b/>
          <w:bCs/>
          <w:sz w:val="22"/>
          <w:szCs w:val="22"/>
        </w:rPr>
        <w:t>mb</w:t>
      </w:r>
      <w:proofErr w:type="spellEnd"/>
      <w:r w:rsidR="00015971">
        <w:rPr>
          <w:rFonts w:ascii="Arial" w:hAnsi="Arial" w:cs="Arial"/>
          <w:bCs/>
          <w:sz w:val="22"/>
          <w:szCs w:val="22"/>
        </w:rPr>
        <w:t>.</w:t>
      </w:r>
      <w:r w:rsidR="00015971" w:rsidRPr="00D65206">
        <w:rPr>
          <w:rFonts w:ascii="Arial" w:hAnsi="Arial" w:cs="Arial"/>
          <w:b/>
          <w:bCs/>
          <w:sz w:val="22"/>
          <w:szCs w:val="22"/>
        </w:rPr>
        <w:t xml:space="preserve"> wraz z budową lub przebudową min. 1 przepompowni sieciowej</w:t>
      </w:r>
      <w:r w:rsidR="001D797A" w:rsidRPr="00D65206">
        <w:rPr>
          <w:rFonts w:ascii="Arial" w:hAnsi="Arial" w:cs="Arial"/>
          <w:b/>
          <w:bCs/>
          <w:sz w:val="22"/>
          <w:szCs w:val="22"/>
        </w:rPr>
        <w:t xml:space="preserve"> i </w:t>
      </w:r>
      <w:r w:rsidR="00A53F0F" w:rsidRPr="00D65206">
        <w:rPr>
          <w:rFonts w:ascii="Arial" w:hAnsi="Arial" w:cs="Arial"/>
          <w:b/>
          <w:bCs/>
          <w:sz w:val="22"/>
          <w:szCs w:val="22"/>
        </w:rPr>
        <w:t>min. 50</w:t>
      </w:r>
      <w:r w:rsidR="001D797A" w:rsidRPr="00D65206">
        <w:rPr>
          <w:rFonts w:ascii="Arial" w:hAnsi="Arial" w:cs="Arial"/>
          <w:b/>
          <w:bCs/>
          <w:sz w:val="22"/>
          <w:szCs w:val="22"/>
        </w:rPr>
        <w:t xml:space="preserve"> przydomowych </w:t>
      </w:r>
      <w:r w:rsidR="00EF4F4F" w:rsidRPr="00D65206">
        <w:rPr>
          <w:rFonts w:ascii="Arial" w:hAnsi="Arial" w:cs="Arial"/>
          <w:b/>
          <w:bCs/>
          <w:sz w:val="22"/>
          <w:szCs w:val="22"/>
        </w:rPr>
        <w:t>przepompowni ścieków.</w:t>
      </w:r>
      <w:r w:rsidR="00A53F0F">
        <w:rPr>
          <w:rFonts w:ascii="Arial" w:hAnsi="Arial" w:cs="Arial"/>
          <w:bCs/>
          <w:sz w:val="22"/>
          <w:szCs w:val="22"/>
        </w:rPr>
        <w:t xml:space="preserve"> </w:t>
      </w:r>
    </w:p>
    <w:p w:rsidR="00846110" w:rsidRPr="00846110" w:rsidRDefault="00846110" w:rsidP="00B057E9">
      <w:pPr>
        <w:pStyle w:val="Akapitzlist"/>
        <w:widowControl w:val="0"/>
        <w:numPr>
          <w:ilvl w:val="0"/>
          <w:numId w:val="84"/>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w przypadku wykonawców występujących wspólnie, o których mowa w art. 23 ust. 1 ustawy </w:t>
      </w:r>
      <w:proofErr w:type="spellStart"/>
      <w:r w:rsidRPr="00846110">
        <w:rPr>
          <w:rFonts w:ascii="Arial" w:eastAsia="Times New Roman" w:hAnsi="Arial" w:cs="Arial"/>
        </w:rPr>
        <w:t>Pzp</w:t>
      </w:r>
      <w:proofErr w:type="spellEnd"/>
      <w:r w:rsidRPr="00846110">
        <w:rPr>
          <w:rFonts w:ascii="Arial" w:eastAsia="Times New Roman" w:hAnsi="Arial" w:cs="Arial"/>
        </w:rPr>
        <w:t xml:space="preserve"> w celu wykazania spełniania warunku dotyczącego doświadczenia zawodowego, wykonawca musi wykazać, że </w:t>
      </w:r>
      <w:r w:rsidRPr="004719CF">
        <w:rPr>
          <w:rFonts w:ascii="Arial" w:eastAsia="Times New Roman" w:hAnsi="Arial" w:cs="Arial"/>
          <w:u w:val="single"/>
        </w:rPr>
        <w:t>co najmniej jeden z podmiotów wspólnie ubiegających się o udzielenie zamówienia zrealizował wymagane roboty budowlane</w:t>
      </w:r>
      <w:r w:rsidRPr="00846110">
        <w:rPr>
          <w:rFonts w:ascii="Arial" w:eastAsia="Times New Roman" w:hAnsi="Arial" w:cs="Arial"/>
        </w:rPr>
        <w:t xml:space="preserve">, zgodnie 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w:t>
      </w:r>
      <w:r>
        <w:rPr>
          <w:rFonts w:ascii="Arial" w:eastAsia="Times New Roman" w:hAnsi="Arial" w:cs="Arial"/>
        </w:rPr>
        <w:t>)</w:t>
      </w:r>
      <w:r w:rsidRPr="00846110">
        <w:rPr>
          <w:rFonts w:ascii="Arial" w:eastAsia="Times New Roman" w:hAnsi="Arial" w:cs="Arial"/>
        </w:rPr>
        <w:t xml:space="preserve"> lit. a);</w:t>
      </w:r>
    </w:p>
    <w:p w:rsidR="00846110" w:rsidRPr="00846110" w:rsidRDefault="00846110" w:rsidP="00B057E9">
      <w:pPr>
        <w:pStyle w:val="Akapitzlist"/>
        <w:widowControl w:val="0"/>
        <w:numPr>
          <w:ilvl w:val="0"/>
          <w:numId w:val="84"/>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jeżeli Wykonawca polega na zdolnościach technicznych lub zawodowych innego podmiotu</w:t>
      </w:r>
      <w:r w:rsidRPr="00846110">
        <w:rPr>
          <w:rFonts w:eastAsia="Times New Roman" w:cs="Arial"/>
          <w:sz w:val="24"/>
          <w:szCs w:val="24"/>
        </w:rPr>
        <w:t xml:space="preserve">, </w:t>
      </w:r>
      <w:r w:rsidRPr="00846110">
        <w:rPr>
          <w:rFonts w:ascii="Arial" w:eastAsia="Times New Roman" w:hAnsi="Arial" w:cs="Arial"/>
        </w:rPr>
        <w:t xml:space="preserve">na zasadach określonych w art. 22a ust. 1 ustawy </w:t>
      </w:r>
      <w:proofErr w:type="spellStart"/>
      <w:r w:rsidRPr="00846110">
        <w:rPr>
          <w:rFonts w:ascii="Arial" w:eastAsia="Times New Roman" w:hAnsi="Arial" w:cs="Arial"/>
        </w:rPr>
        <w:t>Pzp</w:t>
      </w:r>
      <w:proofErr w:type="spellEnd"/>
      <w:r w:rsidRPr="00846110">
        <w:rPr>
          <w:rFonts w:ascii="Arial" w:eastAsia="Times New Roman" w:hAnsi="Arial" w:cs="Arial"/>
        </w:rPr>
        <w:t>, w celu wykazania spełniania warunku dotyczącego doświadczenia zawodowego, wykonawca musi wykazać, że podmio</w:t>
      </w:r>
      <w:r>
        <w:rPr>
          <w:rFonts w:ascii="Arial" w:eastAsia="Times New Roman" w:hAnsi="Arial" w:cs="Arial"/>
        </w:rPr>
        <w:t>t ten zrealizował wymagane roboty budowlane</w:t>
      </w:r>
      <w:r w:rsidRPr="00846110">
        <w:rPr>
          <w:rFonts w:ascii="Arial" w:eastAsia="Times New Roman" w:hAnsi="Arial" w:cs="Arial"/>
        </w:rPr>
        <w:t xml:space="preserve">, zgodnie </w:t>
      </w:r>
      <w:r>
        <w:rPr>
          <w:rFonts w:ascii="Arial" w:eastAsia="Times New Roman" w:hAnsi="Arial" w:cs="Arial"/>
        </w:rPr>
        <w:t xml:space="preserve">                         </w:t>
      </w:r>
      <w:r w:rsidRPr="00846110">
        <w:rPr>
          <w:rFonts w:ascii="Arial" w:eastAsia="Times New Roman" w:hAnsi="Arial" w:cs="Arial"/>
        </w:rPr>
        <w:t xml:space="preserve">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 lit. a);</w:t>
      </w:r>
    </w:p>
    <w:p w:rsidR="00C762DF" w:rsidRPr="00AA71D7" w:rsidRDefault="00846110" w:rsidP="00B057E9">
      <w:pPr>
        <w:pStyle w:val="Akapitzlist"/>
        <w:widowControl w:val="0"/>
        <w:numPr>
          <w:ilvl w:val="0"/>
          <w:numId w:val="84"/>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ocena spełniania warunku nastąpi na podstawie wstępnego oświadczenia zgodnie z </w:t>
      </w:r>
      <w:r w:rsidRPr="00846110">
        <w:rPr>
          <w:rFonts w:ascii="Arial" w:eastAsia="Times New Roman" w:hAnsi="Arial" w:cs="Arial"/>
          <w:color w:val="1F497D" w:themeColor="text2"/>
        </w:rPr>
        <w:t xml:space="preserve">Załącznikiem nr 2 do SIWZ, </w:t>
      </w:r>
      <w:r w:rsidRPr="00846110">
        <w:rPr>
          <w:rFonts w:ascii="Arial" w:eastAsia="Times New Roman" w:hAnsi="Arial" w:cs="Arial"/>
        </w:rPr>
        <w:t xml:space="preserve">które stanowi wstępne potwierdzenie, że wykonawca spełnia warunki udziału w postępowaniu. Następnie </w:t>
      </w:r>
      <w:r w:rsidRPr="00846110">
        <w:rPr>
          <w:rFonts w:ascii="Arial" w:hAnsi="Arial" w:cs="Arial"/>
        </w:rPr>
        <w:t xml:space="preserve">na podstawie wypełnionego formularza stanowiącego </w:t>
      </w:r>
      <w:r w:rsidRPr="00846110">
        <w:rPr>
          <w:rFonts w:ascii="Arial" w:hAnsi="Arial" w:cs="Arial"/>
          <w:color w:val="1F497D" w:themeColor="text2"/>
        </w:rPr>
        <w:t>załącznik Nr 6 do SIWZ</w:t>
      </w:r>
      <w:r w:rsidRPr="00846110">
        <w:rPr>
          <w:rFonts w:ascii="Arial" w:eastAsia="Times New Roman" w:hAnsi="Arial" w:cs="Arial"/>
          <w:color w:val="1F497D" w:themeColor="text2"/>
        </w:rPr>
        <w:t xml:space="preserve"> </w:t>
      </w:r>
      <w:r w:rsidRPr="00846110">
        <w:rPr>
          <w:rFonts w:ascii="Arial" w:eastAsia="Times New Roman" w:hAnsi="Arial" w:cs="Arial"/>
        </w:rPr>
        <w:t>złożonego na wezwanie Zamawiającego przez Wykonawcę, którego oferta została najwyżej ocenio</w:t>
      </w:r>
      <w:r w:rsidR="00555882">
        <w:rPr>
          <w:rFonts w:ascii="Arial" w:eastAsia="Times New Roman" w:hAnsi="Arial" w:cs="Arial"/>
        </w:rPr>
        <w:t>na, tj. wykazu wykonanych robót</w:t>
      </w:r>
      <w:r w:rsidRPr="00846110">
        <w:rPr>
          <w:rFonts w:ascii="Arial" w:eastAsia="Times New Roman" w:hAnsi="Arial" w:cs="Arial"/>
        </w:rPr>
        <w:t xml:space="preserve">. Do przedmiotowego wykazu należy dołączyć </w:t>
      </w:r>
      <w:r w:rsidRPr="00AA71D7">
        <w:rPr>
          <w:rFonts w:ascii="Arial" w:eastAsia="Times New Roman" w:hAnsi="Arial" w:cs="Arial"/>
          <w:u w:val="single"/>
        </w:rPr>
        <w:t>dowody</w:t>
      </w:r>
      <w:r w:rsidRPr="00AA71D7">
        <w:rPr>
          <w:rFonts w:ascii="Arial" w:eastAsia="Times New Roman" w:hAnsi="Arial" w:cs="Arial"/>
        </w:rPr>
        <w:t xml:space="preserve"> </w:t>
      </w:r>
      <w:r w:rsidRPr="00AA71D7">
        <w:rPr>
          <w:rFonts w:ascii="Arial" w:eastAsia="Times New Roman" w:hAnsi="Arial" w:cs="Arial"/>
        </w:rPr>
        <w:lastRenderedPageBreak/>
        <w:t xml:space="preserve">potwierdzające, że wykazane </w:t>
      </w:r>
      <w:r w:rsidRPr="00AA71D7">
        <w:rPr>
          <w:rFonts w:ascii="Arial" w:eastAsia="Times New Roman" w:hAnsi="Arial" w:cs="Arial"/>
          <w:u w:val="single"/>
        </w:rPr>
        <w:t>dostawy zost</w:t>
      </w:r>
      <w:r w:rsidR="00555882" w:rsidRPr="00AA71D7">
        <w:rPr>
          <w:rFonts w:ascii="Arial" w:eastAsia="Times New Roman" w:hAnsi="Arial" w:cs="Arial"/>
          <w:u w:val="single"/>
        </w:rPr>
        <w:t>ały wykonane w sposób należyty, zgodnie z przepisami prawa budowlanego i prawidłowo ukończone.</w:t>
      </w:r>
    </w:p>
    <w:p w:rsidR="009C0894" w:rsidRDefault="009C0894" w:rsidP="0027267F">
      <w:pPr>
        <w:pStyle w:val="Textbody"/>
        <w:tabs>
          <w:tab w:val="left" w:pos="1418"/>
        </w:tabs>
        <w:spacing w:line="276" w:lineRule="auto"/>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2D54AC" w:rsidRPr="0044666F" w:rsidRDefault="002D54AC" w:rsidP="00B057E9">
      <w:pPr>
        <w:pStyle w:val="Akapitzlist1"/>
        <w:numPr>
          <w:ilvl w:val="2"/>
          <w:numId w:val="93"/>
        </w:numPr>
        <w:spacing w:line="276" w:lineRule="auto"/>
        <w:ind w:left="2364" w:hanging="278"/>
        <w:contextualSpacing/>
        <w:jc w:val="both"/>
        <w:rPr>
          <w:rFonts w:ascii="Arial" w:hAnsi="Arial" w:cs="Arial"/>
          <w:sz w:val="22"/>
          <w:szCs w:val="22"/>
        </w:rPr>
      </w:pPr>
      <w:r w:rsidRPr="0044666F">
        <w:rPr>
          <w:rFonts w:ascii="Arial" w:hAnsi="Arial" w:cs="Arial"/>
          <w:b/>
          <w:bCs/>
          <w:sz w:val="22"/>
          <w:szCs w:val="22"/>
        </w:rPr>
        <w:t xml:space="preserve">projektantem branży inżynierii środowiska (sanitarnej) - </w:t>
      </w:r>
      <w:r w:rsidRPr="0044666F">
        <w:rPr>
          <w:rFonts w:ascii="Arial" w:hAnsi="Arial" w:cs="Arial"/>
          <w:sz w:val="22"/>
          <w:szCs w:val="22"/>
        </w:rPr>
        <w:t xml:space="preserve">osoba </w:t>
      </w:r>
      <w:r w:rsidRPr="0044666F">
        <w:rPr>
          <w:rFonts w:ascii="Arial" w:hAnsi="Arial" w:cs="Arial"/>
          <w:b/>
          <w:sz w:val="22"/>
          <w:szCs w:val="22"/>
          <w:u w:val="single"/>
        </w:rPr>
        <w:t>pełniąca funkcję koordynatora</w:t>
      </w:r>
      <w:r w:rsidRPr="0044666F">
        <w:rPr>
          <w:rFonts w:ascii="Arial" w:hAnsi="Arial" w:cs="Arial"/>
          <w:sz w:val="22"/>
          <w:szCs w:val="22"/>
        </w:rPr>
        <w:t xml:space="preserve"> oraz odpowiedzialna za spójną realizację usługi projektowej będącej przedmiotem zamówienia, </w:t>
      </w:r>
      <w:r w:rsidRPr="0044666F">
        <w:rPr>
          <w:rFonts w:ascii="Arial" w:hAnsi="Arial" w:cs="Arial"/>
          <w:b/>
          <w:bCs/>
          <w:sz w:val="22"/>
          <w:szCs w:val="22"/>
        </w:rPr>
        <w:t xml:space="preserve"> </w:t>
      </w:r>
      <w:r w:rsidRPr="0044666F">
        <w:rPr>
          <w:rFonts w:ascii="Arial" w:hAnsi="Arial" w:cs="Arial"/>
          <w:sz w:val="22"/>
          <w:szCs w:val="22"/>
        </w:rPr>
        <w:t xml:space="preserve">posiadająca uprawnienia do wykonywania samodzielnych funkcji technicznych w budownictwie do projektowania bez ograniczeń w specjalności instalacyjnej w zakresie sieci, instalacji i urządzeń wodociągowych i kanalizacyjnych lub inne uprawnienia umożliwiające wykonywanie tych samych czynności, do wykonywania, których w aktualnym stanie prawnym uprawniają uprawnienia budowlane w/w specjalności umożliwiające zrealizowanie przedmiotowego zamówienia, </w:t>
      </w:r>
    </w:p>
    <w:p w:rsidR="0044666F" w:rsidRPr="002D54AC" w:rsidRDefault="0044666F" w:rsidP="00B057E9">
      <w:pPr>
        <w:pStyle w:val="Akapitzlist1"/>
        <w:numPr>
          <w:ilvl w:val="2"/>
          <w:numId w:val="93"/>
        </w:numPr>
        <w:spacing w:line="276" w:lineRule="auto"/>
        <w:ind w:left="2364" w:hanging="278"/>
        <w:contextualSpacing/>
        <w:jc w:val="both"/>
        <w:rPr>
          <w:rFonts w:ascii="Arial" w:hAnsi="Arial" w:cs="Arial"/>
          <w:sz w:val="22"/>
          <w:szCs w:val="22"/>
        </w:rPr>
      </w:pPr>
      <w:r w:rsidRPr="002D54AC">
        <w:rPr>
          <w:rFonts w:ascii="Arial" w:hAnsi="Arial" w:cs="Arial"/>
          <w:b/>
          <w:bCs/>
          <w:sz w:val="22"/>
          <w:szCs w:val="22"/>
        </w:rPr>
        <w:t xml:space="preserve">projektantem branży elektroenergetycznej - </w:t>
      </w:r>
      <w:r w:rsidRPr="002D54AC">
        <w:rPr>
          <w:rFonts w:ascii="Arial" w:hAnsi="Arial" w:cs="Arial"/>
          <w:sz w:val="22"/>
          <w:szCs w:val="22"/>
        </w:rPr>
        <w:t xml:space="preserve">posiadającym uprawnienia do wykonywania 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w:t>
      </w:r>
    </w:p>
    <w:p w:rsidR="0044666F" w:rsidRPr="0044666F" w:rsidRDefault="0044666F" w:rsidP="00B057E9">
      <w:pPr>
        <w:pStyle w:val="Akapitzlist1"/>
        <w:numPr>
          <w:ilvl w:val="2"/>
          <w:numId w:val="93"/>
        </w:numPr>
        <w:spacing w:line="276" w:lineRule="auto"/>
        <w:ind w:left="2364" w:hanging="278"/>
        <w:contextualSpacing/>
        <w:jc w:val="both"/>
        <w:rPr>
          <w:rFonts w:ascii="Arial" w:hAnsi="Arial" w:cs="Arial"/>
          <w:sz w:val="22"/>
          <w:szCs w:val="22"/>
        </w:rPr>
      </w:pPr>
      <w:r w:rsidRPr="0044666F">
        <w:rPr>
          <w:rFonts w:ascii="Arial" w:hAnsi="Arial" w:cs="Arial"/>
          <w:b/>
          <w:color w:val="000000"/>
          <w:sz w:val="22"/>
          <w:szCs w:val="22"/>
        </w:rPr>
        <w:t xml:space="preserve">kierownikiem </w:t>
      </w:r>
      <w:r w:rsidR="003A40C3">
        <w:rPr>
          <w:rFonts w:ascii="Arial" w:hAnsi="Arial" w:cs="Arial"/>
          <w:b/>
          <w:color w:val="000000"/>
          <w:sz w:val="22"/>
          <w:szCs w:val="22"/>
        </w:rPr>
        <w:t>budowy w specjalności sanitarnej.</w:t>
      </w:r>
      <w:r w:rsidRPr="0044666F">
        <w:rPr>
          <w:rFonts w:ascii="Arial" w:hAnsi="Arial" w:cs="Arial"/>
          <w:b/>
          <w:sz w:val="22"/>
          <w:szCs w:val="22"/>
        </w:rPr>
        <w:t xml:space="preserve"> </w:t>
      </w:r>
      <w:r w:rsidRPr="0044666F">
        <w:rPr>
          <w:rFonts w:ascii="Arial" w:hAnsi="Arial" w:cs="Arial"/>
          <w:sz w:val="22"/>
          <w:szCs w:val="22"/>
        </w:rPr>
        <w:t xml:space="preserve">Minimalne wymagania: </w:t>
      </w:r>
      <w:r w:rsidRPr="0044666F">
        <w:rPr>
          <w:rFonts w:ascii="Arial" w:hAnsi="Arial" w:cs="Arial"/>
          <w:spacing w:val="-3"/>
          <w:sz w:val="22"/>
          <w:szCs w:val="22"/>
        </w:rPr>
        <w:t>posiadający uprawnienia do wykonywania samodzielnych funkcji technicznych w budownictwie w specja</w:t>
      </w:r>
      <w:r w:rsidR="003A40C3">
        <w:rPr>
          <w:rFonts w:ascii="Arial" w:hAnsi="Arial" w:cs="Arial"/>
          <w:spacing w:val="-3"/>
          <w:sz w:val="22"/>
          <w:szCs w:val="22"/>
        </w:rPr>
        <w:t xml:space="preserve">lności instalacyjnej </w:t>
      </w:r>
      <w:r w:rsidRPr="0044666F">
        <w:rPr>
          <w:rFonts w:ascii="Arial" w:hAnsi="Arial" w:cs="Arial"/>
          <w:sz w:val="22"/>
          <w:szCs w:val="22"/>
        </w:rPr>
        <w:t xml:space="preserve">w zakresie sieci, instalacji </w:t>
      </w:r>
      <w:r w:rsidR="002D54AC">
        <w:rPr>
          <w:rFonts w:ascii="Arial" w:hAnsi="Arial" w:cs="Arial"/>
          <w:sz w:val="22"/>
          <w:szCs w:val="22"/>
        </w:rPr>
        <w:t xml:space="preserve">                   </w:t>
      </w:r>
      <w:r w:rsidRPr="0044666F">
        <w:rPr>
          <w:rFonts w:ascii="Arial" w:hAnsi="Arial" w:cs="Arial"/>
          <w:sz w:val="22"/>
          <w:szCs w:val="22"/>
        </w:rPr>
        <w:t>i urządzeń wodociągowych i kanalizacyjnych</w:t>
      </w:r>
      <w:r w:rsidRPr="0044666F">
        <w:rPr>
          <w:rFonts w:ascii="Arial" w:hAnsi="Arial" w:cs="Arial"/>
          <w:spacing w:val="-3"/>
          <w:sz w:val="22"/>
          <w:szCs w:val="22"/>
        </w:rPr>
        <w:t xml:space="preserve">, </w:t>
      </w:r>
      <w:r w:rsidRPr="0044666F">
        <w:rPr>
          <w:rFonts w:ascii="Arial" w:hAnsi="Arial" w:cs="Arial"/>
          <w:sz w:val="22"/>
          <w:szCs w:val="22"/>
        </w:rPr>
        <w:t>do kierowania robotami budowlanymi</w:t>
      </w:r>
      <w:r w:rsidRPr="0044666F">
        <w:rPr>
          <w:rFonts w:ascii="Arial" w:hAnsi="Arial" w:cs="Arial"/>
          <w:spacing w:val="-3"/>
          <w:sz w:val="22"/>
          <w:szCs w:val="22"/>
        </w:rPr>
        <w:t xml:space="preserve"> lub inne uprawnienia umożliwiające wykonywanie tych samych czynności, do wykonywania których w aktualnym stanie prawnym uprawniają uprawnienia budowlane w/w specjalności umożliwiające zrealizowanie przedmiotowego zamówienia, </w:t>
      </w:r>
    </w:p>
    <w:p w:rsidR="0044666F" w:rsidRPr="0044666F" w:rsidRDefault="0044666F" w:rsidP="00B057E9">
      <w:pPr>
        <w:pStyle w:val="Akapitzlist1"/>
        <w:numPr>
          <w:ilvl w:val="2"/>
          <w:numId w:val="93"/>
        </w:numPr>
        <w:spacing w:line="276" w:lineRule="auto"/>
        <w:ind w:left="2364" w:hanging="278"/>
        <w:contextualSpacing/>
        <w:jc w:val="both"/>
        <w:rPr>
          <w:rFonts w:ascii="Arial" w:hAnsi="Arial" w:cs="Arial"/>
          <w:sz w:val="22"/>
          <w:szCs w:val="22"/>
        </w:rPr>
      </w:pPr>
      <w:r w:rsidRPr="0044666F">
        <w:rPr>
          <w:rFonts w:ascii="Arial" w:hAnsi="Arial" w:cs="Arial"/>
          <w:b/>
          <w:sz w:val="22"/>
          <w:szCs w:val="22"/>
        </w:rPr>
        <w:t xml:space="preserve">kierownikiem robót w specjalności elektroenergetycznej. </w:t>
      </w:r>
      <w:r w:rsidRPr="0044666F">
        <w:rPr>
          <w:rFonts w:ascii="Arial" w:hAnsi="Arial" w:cs="Arial"/>
          <w:sz w:val="22"/>
          <w:szCs w:val="22"/>
        </w:rPr>
        <w:t>Minimalne wymagania: posiadający</w:t>
      </w:r>
      <w:r w:rsidRPr="0044666F">
        <w:rPr>
          <w:rFonts w:ascii="Arial" w:hAnsi="Arial" w:cs="Arial"/>
          <w:b/>
          <w:sz w:val="22"/>
          <w:szCs w:val="22"/>
        </w:rPr>
        <w:t xml:space="preserve"> </w:t>
      </w:r>
      <w:r w:rsidRPr="0044666F">
        <w:rPr>
          <w:rFonts w:ascii="Arial" w:hAnsi="Arial" w:cs="Arial"/>
          <w:sz w:val="22"/>
          <w:szCs w:val="22"/>
        </w:rPr>
        <w:t>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w:t>
      </w:r>
      <w:r w:rsidRPr="0044666F">
        <w:rPr>
          <w:rFonts w:ascii="Arial" w:hAnsi="Arial" w:cs="Arial"/>
          <w:spacing w:val="-3"/>
          <w:sz w:val="22"/>
          <w:szCs w:val="22"/>
        </w:rPr>
        <w:t xml:space="preserve"> umożliwiające zrealizowanie przedmiotowego zamówienia</w:t>
      </w:r>
      <w:r w:rsidR="002D54AC">
        <w:rPr>
          <w:rFonts w:ascii="Arial" w:hAnsi="Arial" w:cs="Arial"/>
          <w:spacing w:val="-3"/>
          <w:sz w:val="22"/>
          <w:szCs w:val="22"/>
        </w:rPr>
        <w:t>.</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Ocena spełnienia tego warunku dokonana zostanie na podstawie wstępnego oświadczenia o spełnianiu tego warunku zgodnie ze wzorem stanowiącym</w:t>
      </w:r>
      <w:r w:rsidRPr="007943AF">
        <w:rPr>
          <w:rFonts w:ascii="Arial" w:hAnsi="Arial" w:cs="Arial"/>
          <w:color w:val="1F4E79"/>
        </w:rPr>
        <w:t xml:space="preserve"> </w:t>
      </w:r>
      <w:r w:rsidRPr="002D54AC">
        <w:rPr>
          <w:rFonts w:ascii="Arial" w:hAnsi="Arial" w:cs="Arial"/>
          <w:color w:val="1F4E79"/>
        </w:rPr>
        <w:t>załącznik nr 2 do SIWZ</w:t>
      </w:r>
      <w:r w:rsidRPr="002D54AC">
        <w:rPr>
          <w:rFonts w:ascii="Arial" w:hAnsi="Arial" w:cs="Arial"/>
        </w:rPr>
        <w:t xml:space="preserve">, a następnie na podstawie wypełnionego formularza stanowiącego </w:t>
      </w:r>
      <w:r w:rsidR="00AA71D7" w:rsidRPr="002D54AC">
        <w:rPr>
          <w:rFonts w:ascii="Arial" w:hAnsi="Arial" w:cs="Arial"/>
          <w:color w:val="1F4E79"/>
        </w:rPr>
        <w:t>załącznik nr 7</w:t>
      </w:r>
      <w:r w:rsidRPr="002D54AC">
        <w:rPr>
          <w:rFonts w:ascii="Arial" w:hAnsi="Arial" w:cs="Arial"/>
          <w:color w:val="1F4E79"/>
        </w:rPr>
        <w:t xml:space="preserve"> do SIWZ</w:t>
      </w:r>
      <w:r w:rsidRPr="002D54AC">
        <w:rPr>
          <w:rFonts w:ascii="Arial" w:hAnsi="Arial" w:cs="Arial"/>
        </w:rPr>
        <w:t xml:space="preserve"> </w:t>
      </w:r>
      <w:r w:rsidRPr="002D54AC">
        <w:rPr>
          <w:rFonts w:ascii="Arial" w:hAnsi="Arial" w:cs="Arial"/>
          <w:color w:val="1F4E79"/>
        </w:rPr>
        <w:t>– „potencjał kadrowy”</w:t>
      </w:r>
      <w:r w:rsidRPr="002D54AC">
        <w:rPr>
          <w:rFonts w:ascii="Arial" w:hAnsi="Arial" w:cs="Arial"/>
        </w:rPr>
        <w:t>,</w:t>
      </w:r>
      <w:r w:rsidRPr="007943AF">
        <w:rPr>
          <w:rFonts w:ascii="Arial" w:hAnsi="Arial" w:cs="Arial"/>
        </w:rPr>
        <w:t xml:space="preserve"> złożonego na wezwanie Zamawiającego przez Wykonawcę, którego oferta została najwyżej oceniona.           </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określając wymogi dla osób w zakresie posiadanych uprawnień dopuszcza odpowiadające im ważne uprawnienia, które zostały wydane na podstawie wcześniej obowiązujących przepisów oraz odpowiadają</w:t>
      </w:r>
      <w:r>
        <w:rPr>
          <w:rFonts w:ascii="Arial" w:hAnsi="Arial" w:cs="Arial"/>
        </w:rPr>
        <w:t xml:space="preserve">ce                    im uprawnienia nabyte </w:t>
      </w:r>
      <w:r w:rsidRPr="007943AF">
        <w:rPr>
          <w:rFonts w:ascii="Arial" w:hAnsi="Arial" w:cs="Arial"/>
        </w:rPr>
        <w:t xml:space="preserve">w innych niż Rzeczypospolita Polska państwach członkowskich Unii Europejskiej, państwach członkowskich Europejskiego Porozumienia o Wolnym Handlu (EFTA) – stronach umowy o Europejskim </w:t>
      </w:r>
      <w:r w:rsidRPr="007943AF">
        <w:rPr>
          <w:rFonts w:ascii="Arial" w:hAnsi="Arial" w:cs="Arial"/>
        </w:rPr>
        <w:lastRenderedPageBreak/>
        <w:t xml:space="preserve">Obszarze Gospodarczym, Konfederacji Szwajcarskiej, zgodnie z zapisami ustawy z dnia 7 lipca 1994 r. Prawo budowlane (art. 12a) oraz ustawy z dnia </w:t>
      </w:r>
      <w:r>
        <w:rPr>
          <w:rFonts w:ascii="Arial" w:hAnsi="Arial" w:cs="Arial"/>
        </w:rPr>
        <w:t xml:space="preserve">     </w:t>
      </w:r>
      <w:r w:rsidRPr="007943AF">
        <w:rPr>
          <w:rFonts w:ascii="Arial" w:hAnsi="Arial" w:cs="Arial"/>
        </w:rPr>
        <w:t xml:space="preserve">22 grudnia 2015 r. o zasadach uznawania kwalifikacji zawodowych nabytych </w:t>
      </w:r>
      <w:r>
        <w:rPr>
          <w:rFonts w:ascii="Arial" w:hAnsi="Arial" w:cs="Arial"/>
        </w:rPr>
        <w:t xml:space="preserve">            </w:t>
      </w:r>
      <w:r w:rsidRPr="007943AF">
        <w:rPr>
          <w:rFonts w:ascii="Arial" w:hAnsi="Arial" w:cs="Arial"/>
        </w:rPr>
        <w:t>w państwach</w:t>
      </w:r>
      <w:r w:rsidR="002D54AC">
        <w:rPr>
          <w:rFonts w:ascii="Arial" w:hAnsi="Arial" w:cs="Arial"/>
        </w:rPr>
        <w:t xml:space="preserve"> członkowskich UE</w:t>
      </w:r>
      <w:r w:rsidRPr="007943AF">
        <w:rPr>
          <w:rFonts w:ascii="Arial" w:hAnsi="Arial" w:cs="Arial"/>
        </w:rPr>
        <w:t>. Wówczas wykonawca na własny koszt zapewni tłumacza języka pol</w:t>
      </w:r>
      <w:r>
        <w:rPr>
          <w:rFonts w:ascii="Arial" w:hAnsi="Arial" w:cs="Arial"/>
        </w:rPr>
        <w:t xml:space="preserve">skiego, który zapewni stałe </w:t>
      </w:r>
      <w:r w:rsidRPr="007943AF">
        <w:rPr>
          <w:rFonts w:ascii="Arial" w:hAnsi="Arial" w:cs="Arial"/>
        </w:rPr>
        <w:t xml:space="preserve">i biegłe tłumaczenie </w:t>
      </w:r>
      <w:r w:rsidR="002D54AC">
        <w:rPr>
          <w:rFonts w:ascii="Arial" w:hAnsi="Arial" w:cs="Arial"/>
        </w:rPr>
        <w:t xml:space="preserve">       </w:t>
      </w:r>
      <w:r w:rsidRPr="007943AF">
        <w:rPr>
          <w:rFonts w:ascii="Arial" w:hAnsi="Arial" w:cs="Arial"/>
        </w:rPr>
        <w:t>w kontaktach pomiędzy zamawiającym a wykonawcą oraz zapewni tłumaczenie na bieżąco wszystkich dokumentów związanych z realizacją zamówienia stworzonych przez wyk</w:t>
      </w:r>
      <w:r w:rsidR="00AA71D7">
        <w:rPr>
          <w:rFonts w:ascii="Arial" w:hAnsi="Arial" w:cs="Arial"/>
        </w:rPr>
        <w:t>onawcę jak i stworzonych przez Z</w:t>
      </w:r>
      <w:r w:rsidRPr="007943AF">
        <w:rPr>
          <w:rFonts w:ascii="Arial" w:hAnsi="Arial" w:cs="Arial"/>
        </w:rPr>
        <w:t>amawiającego.</w:t>
      </w:r>
    </w:p>
    <w:p w:rsidR="005C3D25"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 xml:space="preserve">Wykonawcy wspólnie ubiegający się o udzielenie zamówienia muszą wykazać,           że łącznie spełnią w/w warunek. </w:t>
      </w:r>
    </w:p>
    <w:p w:rsidR="00AA71D7" w:rsidRDefault="00AA71D7" w:rsidP="007943AF">
      <w:pPr>
        <w:pStyle w:val="Akapitzlist"/>
        <w:widowControl w:val="0"/>
        <w:tabs>
          <w:tab w:val="left" w:pos="1276"/>
          <w:tab w:val="left" w:pos="1418"/>
        </w:tabs>
        <w:autoSpaceDE w:val="0"/>
        <w:autoSpaceDN w:val="0"/>
        <w:spacing w:after="0"/>
        <w:ind w:left="2160"/>
        <w:jc w:val="both"/>
        <w:rPr>
          <w:rFonts w:ascii="Arial" w:hAnsi="Arial" w:cs="Arial"/>
        </w:rPr>
      </w:pPr>
      <w:r>
        <w:rPr>
          <w:rFonts w:ascii="Arial" w:hAnsi="Arial" w:cs="Arial"/>
        </w:rPr>
        <w:t xml:space="preserve">Zamawiający dopuszcza pełnienie kierowników robót </w:t>
      </w:r>
      <w:r w:rsidR="00654C15">
        <w:rPr>
          <w:rFonts w:ascii="Arial" w:hAnsi="Arial" w:cs="Arial"/>
        </w:rPr>
        <w:t xml:space="preserve">oraz projektantów </w:t>
      </w:r>
      <w:r>
        <w:rPr>
          <w:rFonts w:ascii="Arial" w:hAnsi="Arial" w:cs="Arial"/>
        </w:rPr>
        <w:t xml:space="preserve">ww. specjalnościach przez jedną osobę pod warunkiem </w:t>
      </w:r>
      <w:r w:rsidR="00EA5CB5">
        <w:rPr>
          <w:rFonts w:ascii="Arial" w:hAnsi="Arial" w:cs="Arial"/>
        </w:rPr>
        <w:t>posiadania wymaganych uprawnień dla poszczególnych branż.</w:t>
      </w:r>
      <w:r>
        <w:rPr>
          <w:rFonts w:ascii="Arial" w:hAnsi="Arial" w:cs="Arial"/>
        </w:rPr>
        <w:t xml:space="preserve"> </w:t>
      </w:r>
    </w:p>
    <w:p w:rsid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wymaga aby osoby wykazan</w:t>
      </w:r>
      <w:r w:rsidR="005C3D25">
        <w:rPr>
          <w:rFonts w:ascii="Arial" w:hAnsi="Arial" w:cs="Arial"/>
        </w:rPr>
        <w:t xml:space="preserve">e </w:t>
      </w:r>
      <w:r w:rsidR="00AA71D7" w:rsidRPr="00AA71D7">
        <w:rPr>
          <w:rFonts w:ascii="Arial" w:hAnsi="Arial" w:cs="Arial"/>
          <w:color w:val="1F497D" w:themeColor="text2"/>
        </w:rPr>
        <w:t>w załączniku nr 7</w:t>
      </w:r>
      <w:r w:rsidRPr="00AA71D7">
        <w:rPr>
          <w:rFonts w:ascii="Arial" w:hAnsi="Arial" w:cs="Arial"/>
          <w:color w:val="1F497D" w:themeColor="text2"/>
        </w:rPr>
        <w:t xml:space="preserve"> do SIWZ </w:t>
      </w:r>
      <w:r w:rsidRPr="007943AF">
        <w:rPr>
          <w:rFonts w:ascii="Arial" w:hAnsi="Arial" w:cs="Arial"/>
        </w:rPr>
        <w:t>brały bezpośredni udział w wykonywaniu zamówienia.</w:t>
      </w:r>
    </w:p>
    <w:p w:rsidR="0017216F" w:rsidRPr="00FB040F" w:rsidRDefault="00A85E39" w:rsidP="00EA5CB5">
      <w:pPr>
        <w:widowControl w:val="0"/>
        <w:autoSpaceDE w:val="0"/>
        <w:autoSpaceDN w:val="0"/>
        <w:spacing w:after="0"/>
        <w:ind w:left="1560" w:hanging="12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Pr="00EA5CB5" w:rsidRDefault="0017216F" w:rsidP="00B057E9">
      <w:pPr>
        <w:pStyle w:val="Akapitzlist"/>
        <w:numPr>
          <w:ilvl w:val="0"/>
          <w:numId w:val="88"/>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w postępowaniu, w stosownych sytuacjach oraz w odniesieniu do konkretnego zamówienia lub jego części polegać na zdolnościach technicznych lub 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W odniesieniu do warunków dotyczących </w:t>
      </w:r>
      <w:r w:rsidRPr="00EA5CB5">
        <w:rPr>
          <w:rFonts w:ascii="Arial" w:hAnsi="Arial" w:cs="Arial"/>
          <w:bCs/>
          <w:color w:val="000000"/>
          <w:u w:val="single"/>
          <w:lang w:eastAsia="ar-SA"/>
        </w:rPr>
        <w:t xml:space="preserve">wykształcenia, kwalifikacji zawodowych lub doświadczenia, wykonawcy mogą polegać na zdolnościach innych podmiotów, jeżeli podmioty te zrealizują roboty budowlane lub usługi do realizacji których </w:t>
      </w:r>
      <w:r w:rsidR="00EA5CB5">
        <w:rPr>
          <w:rFonts w:ascii="Arial" w:hAnsi="Arial" w:cs="Arial"/>
          <w:bCs/>
          <w:color w:val="000000"/>
          <w:u w:val="single"/>
          <w:lang w:eastAsia="ar-SA"/>
        </w:rPr>
        <w:t xml:space="preserve">            </w:t>
      </w:r>
      <w:r w:rsidRPr="00EA5CB5">
        <w:rPr>
          <w:rFonts w:ascii="Arial" w:hAnsi="Arial" w:cs="Arial"/>
          <w:bCs/>
          <w:color w:val="000000"/>
          <w:u w:val="single"/>
          <w:lang w:eastAsia="ar-SA"/>
        </w:rPr>
        <w:t>te zdolności są wymagane.</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Pr="00EA5CB5" w:rsidRDefault="0017216F" w:rsidP="00B057E9">
      <w:pPr>
        <w:numPr>
          <w:ilvl w:val="0"/>
          <w:numId w:val="88"/>
        </w:numPr>
        <w:suppressAutoHyphens/>
        <w:spacing w:after="0"/>
        <w:jc w:val="both"/>
        <w:rPr>
          <w:rFonts w:ascii="Arial" w:hAnsi="Arial" w:cs="Arial"/>
          <w:bCs/>
          <w:color w:val="000000"/>
          <w:lang w:eastAsia="ar-SA"/>
        </w:rPr>
      </w:pPr>
      <w:r>
        <w:rPr>
          <w:rFonts w:ascii="Arial" w:hAnsi="Arial" w:cs="Arial"/>
          <w:bCs/>
          <w:color w:val="000000"/>
          <w:lang w:eastAsia="ar-SA"/>
        </w:rPr>
        <w:t xml:space="preserve">Jeżeli zdolności techniczne lub zawodowe lub sytuacja ekonomiczna lub finansowa, podmiotu o którym mowa w rozdziale V pkt 2 SIWZ  nie potwierdzają spełnienia </w:t>
      </w:r>
      <w:r>
        <w:rPr>
          <w:rFonts w:ascii="Arial" w:hAnsi="Arial" w:cs="Arial"/>
          <w:bCs/>
          <w:color w:val="000000"/>
          <w:lang w:eastAsia="ar-SA"/>
        </w:rPr>
        <w:lastRenderedPageBreak/>
        <w:t>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654C15" w:rsidRDefault="00654C15" w:rsidP="00C40AE4">
      <w:pPr>
        <w:suppressAutoHyphens/>
        <w:spacing w:after="0" w:line="240" w:lineRule="auto"/>
        <w:jc w:val="both"/>
        <w:rPr>
          <w:rFonts w:ascii="Arial" w:hAnsi="Arial" w:cs="Arial"/>
          <w:bCs/>
          <w:color w:val="000000"/>
          <w:lang w:eastAsia="ar-SA"/>
        </w:rPr>
      </w:pPr>
    </w:p>
    <w:p w:rsidR="0017216F" w:rsidRDefault="0017216F" w:rsidP="002139E6">
      <w:pPr>
        <w:pStyle w:val="Akapitzlist"/>
        <w:numPr>
          <w:ilvl w:val="0"/>
          <w:numId w:val="21"/>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2139E6">
      <w:pPr>
        <w:numPr>
          <w:ilvl w:val="0"/>
          <w:numId w:val="25"/>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2139E6">
      <w:pPr>
        <w:numPr>
          <w:ilvl w:val="0"/>
          <w:numId w:val="25"/>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w:t>
      </w:r>
      <w:proofErr w:type="spellStart"/>
      <w:r w:rsidR="00B67443" w:rsidRPr="00B67443">
        <w:rPr>
          <w:rFonts w:ascii="Arial" w:hAnsi="Arial" w:cs="Arial"/>
          <w:bCs/>
          <w:color w:val="000000"/>
          <w:lang w:eastAsia="ar-SA"/>
        </w:rPr>
        <w:t>późn</w:t>
      </w:r>
      <w:proofErr w:type="spellEnd"/>
      <w:r w:rsidR="00B67443" w:rsidRPr="00B67443">
        <w:rPr>
          <w:rFonts w:ascii="Arial" w:hAnsi="Arial" w:cs="Arial"/>
          <w:bCs/>
          <w:color w:val="000000"/>
          <w:lang w:eastAsia="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2139E6">
      <w:pPr>
        <w:numPr>
          <w:ilvl w:val="0"/>
          <w:numId w:val="25"/>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2139E6">
      <w:pPr>
        <w:numPr>
          <w:ilvl w:val="0"/>
          <w:numId w:val="25"/>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lastRenderedPageBreak/>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2139E6">
      <w:pPr>
        <w:numPr>
          <w:ilvl w:val="0"/>
          <w:numId w:val="25"/>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2139E6">
      <w:pPr>
        <w:numPr>
          <w:ilvl w:val="0"/>
          <w:numId w:val="25"/>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2139E6">
      <w:pPr>
        <w:numPr>
          <w:ilvl w:val="0"/>
          <w:numId w:val="25"/>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2139E6">
      <w:pPr>
        <w:widowControl w:val="0"/>
        <w:numPr>
          <w:ilvl w:val="0"/>
          <w:numId w:val="21"/>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B057E9">
      <w:pPr>
        <w:widowControl w:val="0"/>
        <w:numPr>
          <w:ilvl w:val="1"/>
          <w:numId w:val="61"/>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B057E9">
      <w:pPr>
        <w:widowControl w:val="0"/>
        <w:numPr>
          <w:ilvl w:val="1"/>
          <w:numId w:val="61"/>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2139E6">
      <w:pPr>
        <w:widowControl w:val="0"/>
        <w:numPr>
          <w:ilvl w:val="0"/>
          <w:numId w:val="26"/>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Default="0017216F" w:rsidP="002139E6">
      <w:pPr>
        <w:widowControl w:val="0"/>
        <w:numPr>
          <w:ilvl w:val="0"/>
          <w:numId w:val="27"/>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862C06" w:rsidRPr="00862C06" w:rsidRDefault="00862C06" w:rsidP="00862C06">
      <w:pPr>
        <w:pStyle w:val="Akapitzlist"/>
        <w:widowControl w:val="0"/>
        <w:autoSpaceDE w:val="0"/>
        <w:autoSpaceDN w:val="0"/>
        <w:spacing w:after="0"/>
        <w:ind w:left="1440"/>
        <w:jc w:val="both"/>
        <w:rPr>
          <w:rFonts w:ascii="Arial" w:hAnsi="Arial" w:cs="Arial"/>
          <w:b/>
          <w:bCs/>
          <w:color w:val="000000"/>
        </w:rPr>
      </w:pPr>
      <w:r w:rsidRPr="00862C06">
        <w:rPr>
          <w:rFonts w:ascii="Arial" w:hAnsi="Arial" w:cs="Arial"/>
          <w:bCs/>
          <w:color w:val="000000"/>
        </w:rPr>
        <w:t>- wykaz robót wykonanych nie wcześniej niż</w:t>
      </w:r>
      <w:r>
        <w:rPr>
          <w:rFonts w:ascii="Arial" w:hAnsi="Arial" w:cs="Arial"/>
          <w:bCs/>
          <w:color w:val="000000"/>
        </w:rPr>
        <w:t xml:space="preserve"> w okresie ostatnich 5 lat przed</w:t>
      </w:r>
      <w:r w:rsidRPr="00862C06">
        <w:rPr>
          <w:rFonts w:ascii="Arial" w:hAnsi="Arial" w:cs="Arial"/>
          <w:bCs/>
          <w:color w:val="000000"/>
        </w:rPr>
        <w:t xml:space="preserve"> upływem terminu składania ofert albo wniosków o dopuszczenie do udziału w postępowaniu,         a jeżeli okres prowadzenia działalności jest krótszy – </w:t>
      </w:r>
      <w:r>
        <w:rPr>
          <w:rFonts w:ascii="Arial" w:hAnsi="Arial" w:cs="Arial"/>
          <w:bCs/>
          <w:color w:val="000000"/>
        </w:rPr>
        <w:t xml:space="preserve">w </w:t>
      </w:r>
      <w:r w:rsidRPr="00862C06">
        <w:rPr>
          <w:rFonts w:ascii="Arial" w:hAnsi="Arial" w:cs="Arial"/>
          <w:bCs/>
          <w:color w:val="000000"/>
        </w:rPr>
        <w:t xml:space="preserve">tym okresie, wraz z podaniem </w:t>
      </w:r>
      <w:r w:rsidRPr="00862C06">
        <w:rPr>
          <w:rFonts w:ascii="Arial" w:hAnsi="Arial" w:cs="Arial"/>
          <w:bCs/>
          <w:color w:val="000000"/>
        </w:rPr>
        <w:lastRenderedPageBreak/>
        <w:t xml:space="preserve">ich rodzaju, wartości, daty, miejsca wykonania i podmiotów, na rzecz których roboty              te zostały wykonane, z </w:t>
      </w:r>
      <w:r w:rsidRPr="00862C06">
        <w:rPr>
          <w:rFonts w:ascii="Arial" w:hAnsi="Arial" w:cs="Arial"/>
          <w:b/>
          <w:bCs/>
          <w:color w:val="000000"/>
          <w:u w:val="single"/>
        </w:rPr>
        <w:t xml:space="preserve">załączeniem dowodów </w:t>
      </w:r>
      <w:r w:rsidRPr="00862C06">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w:t>
      </w:r>
      <w:r>
        <w:rPr>
          <w:rFonts w:ascii="Arial" w:hAnsi="Arial" w:cs="Arial"/>
          <w:bCs/>
          <w:color w:val="000000"/>
        </w:rPr>
        <w:t xml:space="preserve"> ukończone, przy czym dowodami</w:t>
      </w:r>
      <w:r w:rsidRPr="00862C06">
        <w:rPr>
          <w:rFonts w:ascii="Arial" w:hAnsi="Arial" w:cs="Arial"/>
          <w:bCs/>
          <w:color w:val="000000"/>
        </w:rPr>
        <w:t xml:space="preserve"> o których mowa, są referencje bądź inne dokumenty wystawione przez podmiot, na rzecz którego roboty budowlane były wykonywane, a jeżeli </w:t>
      </w:r>
      <w:r>
        <w:rPr>
          <w:rFonts w:ascii="Arial" w:hAnsi="Arial" w:cs="Arial"/>
          <w:bCs/>
          <w:color w:val="000000"/>
        </w:rPr>
        <w:t xml:space="preserve"> </w:t>
      </w:r>
      <w:r w:rsidRPr="00862C06">
        <w:rPr>
          <w:rFonts w:ascii="Arial" w:hAnsi="Arial" w:cs="Arial"/>
          <w:bCs/>
          <w:color w:val="000000"/>
        </w:rPr>
        <w:t xml:space="preserve">z uzasadnionej przyczyny o obiektywnym charakterze wykonawca nie jest w stanie uzyskać tych dokumentów – inne dokumenty -   zgodnie z </w:t>
      </w:r>
      <w:r w:rsidRPr="00862C06">
        <w:rPr>
          <w:rFonts w:ascii="Arial" w:hAnsi="Arial" w:cs="Arial"/>
          <w:bCs/>
          <w:color w:val="1F497D" w:themeColor="text2"/>
          <w:u w:val="single"/>
        </w:rPr>
        <w:t>załącznikiem Nr 6 do SIWZ</w:t>
      </w:r>
    </w:p>
    <w:p w:rsidR="00FC37D9" w:rsidRPr="00DB6882" w:rsidRDefault="00FC37D9" w:rsidP="00B67443">
      <w:pPr>
        <w:widowControl w:val="0"/>
        <w:autoSpaceDE w:val="0"/>
        <w:autoSpaceDN w:val="0"/>
        <w:spacing w:after="0"/>
        <w:ind w:left="1440"/>
        <w:jc w:val="both"/>
        <w:rPr>
          <w:rFonts w:ascii="Arial" w:hAnsi="Arial" w:cs="Arial"/>
          <w:bCs/>
          <w:color w:val="0070C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w:t>
      </w:r>
      <w:r w:rsidR="00654C15">
        <w:rPr>
          <w:rFonts w:ascii="Arial" w:hAnsi="Arial" w:cs="Arial"/>
        </w:rPr>
        <w:t xml:space="preserve">projektowanie oraz </w:t>
      </w:r>
      <w:r>
        <w:rPr>
          <w:rFonts w:ascii="Arial" w:hAnsi="Arial" w:cs="Arial"/>
        </w:rPr>
        <w:t xml:space="preserve">kierowanie robotami budowlanymi wraz z informacjami na temat ich kwalifikacji zawodowych, uprawnień doświadczenia i wykształcenia niezbędnych do wykonania zamówienia publicznego </w:t>
      </w:r>
      <w:r w:rsidR="00654C15">
        <w:rPr>
          <w:rFonts w:ascii="Arial" w:hAnsi="Arial" w:cs="Arial"/>
        </w:rPr>
        <w:t xml:space="preserve">      </w:t>
      </w:r>
      <w:r>
        <w:rPr>
          <w:rFonts w:ascii="Arial" w:hAnsi="Arial" w:cs="Arial"/>
        </w:rPr>
        <w:t>a także zakresu wykonanych przez nie czynności oraz informacja o podstawie do dysponowania tymi os</w:t>
      </w:r>
      <w:r w:rsidR="002D625F">
        <w:rPr>
          <w:rFonts w:ascii="Arial" w:hAnsi="Arial" w:cs="Arial"/>
        </w:rPr>
        <w:t>obami</w:t>
      </w:r>
      <w:r>
        <w:rPr>
          <w:rFonts w:ascii="Arial" w:hAnsi="Arial" w:cs="Arial"/>
        </w:rPr>
        <w:t xml:space="preserve"> </w:t>
      </w:r>
      <w:r>
        <w:rPr>
          <w:rFonts w:ascii="Arial" w:hAnsi="Arial" w:cs="Arial"/>
          <w:bCs/>
          <w:color w:val="000000"/>
        </w:rPr>
        <w:t xml:space="preserve"> – </w:t>
      </w:r>
      <w:r w:rsidRPr="00B20EB0">
        <w:rPr>
          <w:rFonts w:ascii="Arial" w:hAnsi="Arial" w:cs="Arial"/>
          <w:bCs/>
          <w:color w:val="000000"/>
        </w:rPr>
        <w:t>zgodnie</w:t>
      </w:r>
      <w:r w:rsidRPr="00862C06">
        <w:rPr>
          <w:rFonts w:ascii="Arial" w:hAnsi="Arial" w:cs="Arial"/>
          <w:bCs/>
        </w:rPr>
        <w:t xml:space="preserve"> z </w:t>
      </w:r>
      <w:r w:rsidR="00901115">
        <w:rPr>
          <w:rFonts w:ascii="Arial" w:hAnsi="Arial" w:cs="Arial"/>
          <w:bCs/>
          <w:color w:val="1F497D" w:themeColor="text2"/>
          <w:u w:val="single"/>
        </w:rPr>
        <w:t>załącznikiem Nr 7</w:t>
      </w:r>
      <w:r w:rsidRPr="00862C06">
        <w:rPr>
          <w:rFonts w:ascii="Arial" w:hAnsi="Arial" w:cs="Arial"/>
          <w:bCs/>
          <w:color w:val="1F497D" w:themeColor="text2"/>
          <w:u w:val="single"/>
        </w:rPr>
        <w:t xml:space="preserve"> do SIWZ</w:t>
      </w:r>
      <w:r w:rsidR="001964B8" w:rsidRPr="00862C06">
        <w:rPr>
          <w:rFonts w:ascii="Arial" w:hAnsi="Arial" w:cs="Arial"/>
          <w:bCs/>
          <w:color w:val="1F497D" w:themeColor="text2"/>
        </w:rPr>
        <w:t>.</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w:t>
      </w:r>
      <w:r w:rsidR="00C11354">
        <w:rPr>
          <w:rFonts w:ascii="Arial" w:hAnsi="Arial" w:cs="Arial"/>
          <w:bCs/>
          <w:color w:val="000000"/>
        </w:rPr>
        <w:t>w 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2139E6">
      <w:pPr>
        <w:numPr>
          <w:ilvl w:val="0"/>
          <w:numId w:val="26"/>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2139E6">
      <w:pPr>
        <w:widowControl w:val="0"/>
        <w:numPr>
          <w:ilvl w:val="0"/>
          <w:numId w:val="28"/>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2139E6">
      <w:pPr>
        <w:widowControl w:val="0"/>
        <w:numPr>
          <w:ilvl w:val="0"/>
          <w:numId w:val="27"/>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2139E6">
      <w:pPr>
        <w:numPr>
          <w:ilvl w:val="0"/>
          <w:numId w:val="26"/>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2139E6">
      <w:pPr>
        <w:numPr>
          <w:ilvl w:val="0"/>
          <w:numId w:val="26"/>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2139E6">
      <w:pPr>
        <w:numPr>
          <w:ilvl w:val="0"/>
          <w:numId w:val="26"/>
        </w:numPr>
        <w:suppressAutoHyphens/>
        <w:autoSpaceDE w:val="0"/>
        <w:autoSpaceDN w:val="0"/>
        <w:adjustRightInd w:val="0"/>
        <w:spacing w:after="0"/>
        <w:jc w:val="both"/>
        <w:rPr>
          <w:rFonts w:ascii="Arial" w:hAnsi="Arial" w:cs="Arial"/>
          <w:lang w:eastAsia="ar-SA"/>
        </w:rPr>
      </w:pPr>
      <w:r>
        <w:rPr>
          <w:rFonts w:ascii="Arial" w:hAnsi="Arial" w:cs="Arial"/>
          <w:lang w:eastAsia="ar-SA"/>
        </w:rPr>
        <w:lastRenderedPageBreak/>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2139E6">
      <w:pPr>
        <w:numPr>
          <w:ilvl w:val="0"/>
          <w:numId w:val="26"/>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2139E6">
      <w:pPr>
        <w:numPr>
          <w:ilvl w:val="0"/>
          <w:numId w:val="26"/>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2139E6">
      <w:pPr>
        <w:numPr>
          <w:ilvl w:val="0"/>
          <w:numId w:val="26"/>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F1B31" w:rsidRPr="00D75A0A" w:rsidRDefault="0017216F" w:rsidP="002139E6">
      <w:pPr>
        <w:widowControl w:val="0"/>
        <w:numPr>
          <w:ilvl w:val="0"/>
          <w:numId w:val="26"/>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1D429F" w:rsidRDefault="001D429F" w:rsidP="00035E75">
      <w:pPr>
        <w:widowControl w:val="0"/>
        <w:autoSpaceDE w:val="0"/>
        <w:autoSpaceDN w:val="0"/>
        <w:spacing w:after="0" w:line="240" w:lineRule="auto"/>
        <w:jc w:val="both"/>
        <w:rPr>
          <w:rFonts w:ascii="Arial" w:hAnsi="Arial" w:cs="Arial"/>
          <w:color w:val="000000"/>
        </w:rPr>
      </w:pPr>
    </w:p>
    <w:p w:rsidR="00C11354"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D429F" w:rsidRPr="00196047" w:rsidRDefault="001D429F" w:rsidP="001D429F">
      <w:pPr>
        <w:widowControl w:val="0"/>
        <w:autoSpaceDE w:val="0"/>
        <w:autoSpaceDN w:val="0"/>
        <w:spacing w:after="0" w:line="240" w:lineRule="auto"/>
        <w:ind w:left="720"/>
        <w:jc w:val="both"/>
        <w:rPr>
          <w:rFonts w:ascii="Arial" w:hAnsi="Arial" w:cs="Arial"/>
          <w:b/>
        </w:rPr>
      </w:pPr>
    </w:p>
    <w:p w:rsidR="0017216F" w:rsidRDefault="0017216F" w:rsidP="002139E6">
      <w:pPr>
        <w:numPr>
          <w:ilvl w:val="0"/>
          <w:numId w:val="31"/>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D75A0A" w:rsidP="002139E6">
      <w:pPr>
        <w:pStyle w:val="Akapitzlist"/>
        <w:numPr>
          <w:ilvl w:val="0"/>
          <w:numId w:val="32"/>
        </w:numPr>
        <w:suppressAutoHyphens/>
        <w:spacing w:after="0"/>
        <w:jc w:val="both"/>
        <w:rPr>
          <w:rFonts w:ascii="Arial" w:eastAsia="Calibri" w:hAnsi="Arial" w:cs="Arial"/>
          <w:color w:val="000000"/>
        </w:rPr>
      </w:pPr>
      <w:r>
        <w:rPr>
          <w:rFonts w:ascii="Arial" w:eastAsia="Calibri" w:hAnsi="Arial" w:cs="Arial"/>
        </w:rPr>
        <w:t xml:space="preserve">Andrzej </w:t>
      </w:r>
      <w:proofErr w:type="spellStart"/>
      <w:r>
        <w:rPr>
          <w:rFonts w:ascii="Arial" w:eastAsia="Calibri" w:hAnsi="Arial" w:cs="Arial"/>
        </w:rPr>
        <w:t>Kozań</w:t>
      </w:r>
      <w:proofErr w:type="spellEnd"/>
      <w:r w:rsidR="002D3B5D"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B20EB0" w:rsidP="002139E6">
      <w:pPr>
        <w:numPr>
          <w:ilvl w:val="0"/>
          <w:numId w:val="32"/>
        </w:numPr>
        <w:suppressAutoHyphens/>
        <w:spacing w:after="0"/>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2139E6">
      <w:pPr>
        <w:numPr>
          <w:ilvl w:val="0"/>
          <w:numId w:val="31"/>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2139E6">
      <w:pPr>
        <w:numPr>
          <w:ilvl w:val="0"/>
          <w:numId w:val="31"/>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2139E6">
      <w:pPr>
        <w:widowControl w:val="0"/>
        <w:numPr>
          <w:ilvl w:val="0"/>
          <w:numId w:val="31"/>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2B6932">
        <w:rPr>
          <w:rFonts w:ascii="Arial" w:hAnsi="Arial" w:cs="Arial"/>
          <w:b/>
        </w:rPr>
        <w:t>5</w:t>
      </w:r>
      <w:r w:rsidR="00A946AA">
        <w:rPr>
          <w:rFonts w:ascii="Arial" w:hAnsi="Arial" w:cs="Arial"/>
          <w:b/>
        </w:rPr>
        <w:t xml:space="preserve"> listopada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2B6932" w:rsidRDefault="002B6932" w:rsidP="0017216F">
      <w:pPr>
        <w:widowControl w:val="0"/>
        <w:autoSpaceDE w:val="0"/>
        <w:autoSpaceDN w:val="0"/>
        <w:spacing w:after="0" w:line="240" w:lineRule="auto"/>
        <w:jc w:val="both"/>
        <w:rPr>
          <w:rFonts w:ascii="Arial" w:hAnsi="Arial" w:cs="Arial"/>
        </w:rPr>
      </w:pPr>
    </w:p>
    <w:p w:rsidR="003D76DA" w:rsidRDefault="0017216F" w:rsidP="002139E6">
      <w:pPr>
        <w:widowControl w:val="0"/>
        <w:numPr>
          <w:ilvl w:val="0"/>
          <w:numId w:val="21"/>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4D72B5" w:rsidRDefault="004D72B5" w:rsidP="00B057E9">
      <w:pPr>
        <w:pStyle w:val="Akapitzlist"/>
        <w:widowControl w:val="0"/>
        <w:numPr>
          <w:ilvl w:val="0"/>
          <w:numId w:val="85"/>
        </w:numPr>
        <w:autoSpaceDE w:val="0"/>
        <w:autoSpaceDN w:val="0"/>
        <w:spacing w:after="0"/>
        <w:jc w:val="both"/>
        <w:rPr>
          <w:rFonts w:ascii="Arial" w:hAnsi="Arial" w:cs="Arial"/>
        </w:rPr>
      </w:pPr>
      <w:r w:rsidRPr="004D72B5">
        <w:rPr>
          <w:rFonts w:ascii="Arial" w:hAnsi="Arial" w:cs="Arial"/>
        </w:rPr>
        <w:t xml:space="preserve">Zamawiający wymaga wniesienia wadium w wysokości </w:t>
      </w:r>
      <w:r w:rsidR="002010D6">
        <w:rPr>
          <w:rFonts w:ascii="Arial" w:hAnsi="Arial" w:cs="Arial"/>
          <w:b/>
        </w:rPr>
        <w:t>4</w:t>
      </w:r>
      <w:r w:rsidRPr="004D72B5">
        <w:rPr>
          <w:rFonts w:ascii="Arial" w:hAnsi="Arial" w:cs="Arial"/>
          <w:b/>
        </w:rPr>
        <w:t>0 </w:t>
      </w:r>
      <w:r w:rsidR="002010D6">
        <w:rPr>
          <w:rFonts w:ascii="Arial" w:hAnsi="Arial" w:cs="Arial"/>
          <w:b/>
        </w:rPr>
        <w:t>000,00 zł. (słownie: czterdzieści</w:t>
      </w:r>
      <w:r w:rsidRPr="004D72B5">
        <w:rPr>
          <w:rFonts w:ascii="Arial" w:hAnsi="Arial" w:cs="Arial"/>
          <w:b/>
        </w:rPr>
        <w:t xml:space="preserve"> tysięcy złotych 00/100)</w:t>
      </w:r>
    </w:p>
    <w:p w:rsidR="004D72B5" w:rsidRDefault="004D72B5" w:rsidP="00B057E9">
      <w:pPr>
        <w:pStyle w:val="Akapitzlist"/>
        <w:widowControl w:val="0"/>
        <w:numPr>
          <w:ilvl w:val="0"/>
          <w:numId w:val="85"/>
        </w:numPr>
        <w:autoSpaceDE w:val="0"/>
        <w:autoSpaceDN w:val="0"/>
        <w:spacing w:after="0"/>
        <w:jc w:val="both"/>
        <w:rPr>
          <w:rFonts w:ascii="Arial" w:hAnsi="Arial" w:cs="Arial"/>
        </w:rPr>
      </w:pPr>
      <w:r w:rsidRPr="004D72B5">
        <w:rPr>
          <w:rFonts w:ascii="Arial" w:hAnsi="Arial" w:cs="Arial"/>
        </w:rPr>
        <w:lastRenderedPageBreak/>
        <w:t>Wadium wnosi się przed upływem terminu składania ofert.</w:t>
      </w:r>
    </w:p>
    <w:p w:rsidR="004D72B5" w:rsidRPr="004D72B5" w:rsidRDefault="004D72B5" w:rsidP="00B057E9">
      <w:pPr>
        <w:pStyle w:val="Akapitzlist"/>
        <w:widowControl w:val="0"/>
        <w:numPr>
          <w:ilvl w:val="0"/>
          <w:numId w:val="85"/>
        </w:numPr>
        <w:autoSpaceDE w:val="0"/>
        <w:autoSpaceDN w:val="0"/>
        <w:spacing w:after="0"/>
        <w:jc w:val="both"/>
        <w:rPr>
          <w:rFonts w:ascii="Arial" w:hAnsi="Arial" w:cs="Arial"/>
        </w:rPr>
      </w:pPr>
      <w:r w:rsidRPr="004D72B5">
        <w:rPr>
          <w:rFonts w:ascii="Arial" w:hAnsi="Arial" w:cs="Arial"/>
        </w:rPr>
        <w:t>Wadium może być wnoszone w jednej lub kilku następujących formach:</w:t>
      </w:r>
    </w:p>
    <w:p w:rsidR="004D72B5" w:rsidRDefault="004D72B5" w:rsidP="00B057E9">
      <w:pPr>
        <w:pStyle w:val="Standard"/>
        <w:numPr>
          <w:ilvl w:val="0"/>
          <w:numId w:val="86"/>
        </w:numPr>
        <w:tabs>
          <w:tab w:val="clear" w:pos="720"/>
          <w:tab w:val="num" w:pos="993"/>
        </w:tabs>
        <w:adjustRightInd/>
        <w:spacing w:before="0" w:after="0"/>
        <w:ind w:hanging="11"/>
        <w:jc w:val="both"/>
        <w:rPr>
          <w:rFonts w:ascii="Arial" w:hAnsi="Arial" w:cs="Arial"/>
          <w:sz w:val="22"/>
          <w:szCs w:val="22"/>
        </w:rPr>
      </w:pPr>
      <w:r>
        <w:rPr>
          <w:rFonts w:ascii="Arial" w:hAnsi="Arial" w:cs="Arial"/>
          <w:sz w:val="22"/>
          <w:szCs w:val="22"/>
        </w:rPr>
        <w:t>p</w:t>
      </w:r>
      <w:r w:rsidRPr="00D7710B">
        <w:rPr>
          <w:rFonts w:ascii="Arial" w:hAnsi="Arial" w:cs="Arial"/>
          <w:sz w:val="22"/>
          <w:szCs w:val="22"/>
        </w:rPr>
        <w:t xml:space="preserve">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4D72B5" w:rsidRPr="004D72B5" w:rsidRDefault="004D72B5" w:rsidP="00B057E9">
      <w:pPr>
        <w:pStyle w:val="Standard"/>
        <w:numPr>
          <w:ilvl w:val="0"/>
          <w:numId w:val="86"/>
        </w:numPr>
        <w:tabs>
          <w:tab w:val="left" w:pos="851"/>
          <w:tab w:val="left" w:pos="993"/>
        </w:tabs>
        <w:adjustRightInd/>
        <w:spacing w:before="0" w:after="0"/>
        <w:ind w:hanging="11"/>
        <w:jc w:val="both"/>
        <w:rPr>
          <w:rFonts w:ascii="Arial" w:hAnsi="Arial" w:cs="Arial"/>
          <w:sz w:val="22"/>
          <w:szCs w:val="22"/>
        </w:rPr>
      </w:pPr>
      <w:r w:rsidRPr="004D72B5">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4D72B5" w:rsidRDefault="004D72B5" w:rsidP="00B057E9">
      <w:pPr>
        <w:pStyle w:val="Standard"/>
        <w:numPr>
          <w:ilvl w:val="0"/>
          <w:numId w:val="86"/>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bankowych - oryginał należy dołączyć do oferty,</w:t>
      </w:r>
    </w:p>
    <w:p w:rsidR="004D72B5" w:rsidRDefault="004D72B5" w:rsidP="00B057E9">
      <w:pPr>
        <w:pStyle w:val="Standard"/>
        <w:numPr>
          <w:ilvl w:val="0"/>
          <w:numId w:val="86"/>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ubezpieczeniowych - oryginał należy dołączyć do oferty,</w:t>
      </w:r>
    </w:p>
    <w:p w:rsidR="004D72B5" w:rsidRDefault="004D72B5" w:rsidP="00B057E9">
      <w:pPr>
        <w:pStyle w:val="Standard"/>
        <w:numPr>
          <w:ilvl w:val="0"/>
          <w:numId w:val="86"/>
        </w:numPr>
        <w:tabs>
          <w:tab w:val="left" w:pos="993"/>
        </w:tabs>
        <w:adjustRightInd/>
        <w:spacing w:before="0" w:after="0"/>
        <w:ind w:hanging="11"/>
        <w:jc w:val="both"/>
        <w:rPr>
          <w:rFonts w:ascii="Arial" w:hAnsi="Arial" w:cs="Arial"/>
          <w:sz w:val="22"/>
          <w:szCs w:val="22"/>
        </w:rPr>
      </w:pPr>
      <w:r>
        <w:rPr>
          <w:rFonts w:ascii="Arial" w:hAnsi="Arial" w:cs="Arial"/>
          <w:sz w:val="22"/>
          <w:szCs w:val="22"/>
        </w:rPr>
        <w:t xml:space="preserve">poręczeniach udzielonych przez podmioty, o których mowa w art. 6b ust.5 pkt. 2 ustawy </w:t>
      </w:r>
      <w:r w:rsidR="00EE3479">
        <w:rPr>
          <w:rFonts w:ascii="Arial" w:hAnsi="Arial" w:cs="Arial"/>
          <w:sz w:val="22"/>
          <w:szCs w:val="22"/>
        </w:rPr>
        <w:t xml:space="preserve">        </w:t>
      </w:r>
      <w:r>
        <w:rPr>
          <w:rFonts w:ascii="Arial" w:hAnsi="Arial" w:cs="Arial"/>
          <w:sz w:val="22"/>
          <w:szCs w:val="22"/>
        </w:rPr>
        <w:t xml:space="preserve">z dnia 9 listopada 2000 r. o utworzeniu polskiej agencji Rozwoju Przedsiębiorczości (Dz. U. Nr 109, poz. 1158 z </w:t>
      </w:r>
      <w:proofErr w:type="spellStart"/>
      <w:r>
        <w:rPr>
          <w:rFonts w:ascii="Arial" w:hAnsi="Arial" w:cs="Arial"/>
          <w:sz w:val="22"/>
          <w:szCs w:val="22"/>
        </w:rPr>
        <w:t>późn</w:t>
      </w:r>
      <w:proofErr w:type="spellEnd"/>
      <w:r>
        <w:rPr>
          <w:rFonts w:ascii="Arial" w:hAnsi="Arial" w:cs="Arial"/>
          <w:sz w:val="22"/>
          <w:szCs w:val="22"/>
        </w:rPr>
        <w:t>. zm.) -oryginał należy dołączyć do oferty.</w:t>
      </w:r>
    </w:p>
    <w:p w:rsidR="004D72B5" w:rsidRDefault="004D72B5" w:rsidP="004D72B5">
      <w:pPr>
        <w:pStyle w:val="Standard"/>
        <w:ind w:firstLine="426"/>
        <w:jc w:val="both"/>
        <w:rPr>
          <w:rFonts w:ascii="Arial" w:hAnsi="Arial" w:cs="Arial"/>
          <w:sz w:val="22"/>
          <w:szCs w:val="22"/>
        </w:rPr>
      </w:pPr>
      <w:r>
        <w:rPr>
          <w:rFonts w:ascii="Arial" w:hAnsi="Arial" w:cs="Arial"/>
          <w:sz w:val="22"/>
          <w:szCs w:val="22"/>
        </w:rPr>
        <w:t xml:space="preserve">4. Zwrot wadium </w:t>
      </w:r>
    </w:p>
    <w:p w:rsidR="004D72B5" w:rsidRDefault="004D72B5" w:rsidP="00B057E9">
      <w:pPr>
        <w:pStyle w:val="Standard"/>
        <w:numPr>
          <w:ilvl w:val="0"/>
          <w:numId w:val="87"/>
        </w:numPr>
        <w:adjustRightInd/>
        <w:spacing w:before="0" w:after="0"/>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4D72B5" w:rsidRDefault="004D72B5" w:rsidP="00B057E9">
      <w:pPr>
        <w:pStyle w:val="Standard"/>
        <w:numPr>
          <w:ilvl w:val="0"/>
          <w:numId w:val="87"/>
        </w:numPr>
        <w:adjustRightInd/>
        <w:spacing w:before="0" w:after="0"/>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552A4E" w:rsidRPr="006C4666" w:rsidRDefault="004D72B5" w:rsidP="00B057E9">
      <w:pPr>
        <w:pStyle w:val="Standard"/>
        <w:numPr>
          <w:ilvl w:val="0"/>
          <w:numId w:val="87"/>
        </w:numPr>
        <w:adjustRightInd/>
        <w:spacing w:before="0" w:after="0"/>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4D72B5" w:rsidRPr="004D72B5" w:rsidRDefault="004D72B5" w:rsidP="00EE3479">
      <w:pPr>
        <w:pStyle w:val="Bezodstpw"/>
        <w:spacing w:line="276" w:lineRule="auto"/>
        <w:ind w:left="709" w:hanging="283"/>
        <w:jc w:val="both"/>
        <w:rPr>
          <w:rFonts w:ascii="Arial" w:hAnsi="Arial" w:cs="Arial"/>
          <w:sz w:val="22"/>
          <w:szCs w:val="22"/>
        </w:rPr>
      </w:pPr>
      <w:r w:rsidRPr="004D72B5">
        <w:rPr>
          <w:rFonts w:ascii="Arial" w:hAnsi="Arial" w:cs="Arial"/>
          <w:sz w:val="22"/>
          <w:szCs w:val="22"/>
        </w:rPr>
        <w:t>5. Wadium wniesione w formie gwarancji bankowej lub ubezpieczeniowej musi zawierać klauzulę    gwarantujące bezwarunkową wypłatę na rzecz zamawiającego w przypadku wystąpienia    okoliczności   wymienionych w art. 46 ust. 4a i ust 5 ustawy.</w:t>
      </w:r>
    </w:p>
    <w:p w:rsidR="004D72B5" w:rsidRPr="004D72B5" w:rsidRDefault="004D72B5" w:rsidP="00EE3479">
      <w:pPr>
        <w:pStyle w:val="Bezodstpw"/>
        <w:spacing w:line="276" w:lineRule="auto"/>
        <w:ind w:firstLine="426"/>
        <w:jc w:val="both"/>
        <w:rPr>
          <w:rFonts w:ascii="Arial" w:hAnsi="Arial" w:cs="Arial"/>
          <w:sz w:val="22"/>
          <w:szCs w:val="22"/>
        </w:rPr>
      </w:pPr>
      <w:r>
        <w:rPr>
          <w:rFonts w:ascii="Arial" w:hAnsi="Arial" w:cs="Arial"/>
          <w:sz w:val="22"/>
          <w:szCs w:val="22"/>
        </w:rPr>
        <w:t xml:space="preserve">6. </w:t>
      </w:r>
      <w:r w:rsidRPr="004D72B5">
        <w:rPr>
          <w:rFonts w:ascii="Arial" w:hAnsi="Arial" w:cs="Arial"/>
          <w:sz w:val="22"/>
          <w:szCs w:val="22"/>
        </w:rPr>
        <w:t>Wadium musi obejmować cały okres związania ofertą.</w:t>
      </w:r>
    </w:p>
    <w:p w:rsidR="004D72B5" w:rsidRDefault="004D72B5"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7. </w:t>
      </w:r>
      <w:r w:rsidRPr="004D72B5">
        <w:rPr>
          <w:rFonts w:ascii="Arial" w:hAnsi="Arial" w:cs="Arial"/>
          <w:sz w:val="22"/>
          <w:szCs w:val="22"/>
        </w:rPr>
        <w:t>Zamawiający zatrzymuje wadium wraz z odsetkami jeżeli wykonawca w odpowiedzi na wezwanie, o którym mowa w art. 26 ust.3 i 3a, z przyczyn lezących po jego stronie, nie z</w:t>
      </w:r>
      <w:r w:rsidR="00071747">
        <w:rPr>
          <w:rFonts w:ascii="Arial" w:hAnsi="Arial" w:cs="Arial"/>
          <w:sz w:val="22"/>
          <w:szCs w:val="22"/>
        </w:rPr>
        <w:t>łożył oświadczeń lub dokumentów</w:t>
      </w:r>
      <w:r w:rsidRPr="004D72B5">
        <w:rPr>
          <w:rFonts w:ascii="Arial" w:hAnsi="Arial" w:cs="Arial"/>
          <w:sz w:val="22"/>
          <w:szCs w:val="22"/>
        </w:rPr>
        <w:t xml:space="preserve"> potwierdzających okoliczności, o których mow</w:t>
      </w:r>
      <w:r w:rsidR="00EE3479">
        <w:rPr>
          <w:rFonts w:ascii="Arial" w:hAnsi="Arial" w:cs="Arial"/>
          <w:sz w:val="22"/>
          <w:szCs w:val="22"/>
        </w:rPr>
        <w:t xml:space="preserve">a w art. 25 ust. 1, oświadczeń, </w:t>
      </w:r>
      <w:r w:rsidRPr="004D72B5">
        <w:rPr>
          <w:rFonts w:ascii="Arial" w:hAnsi="Arial" w:cs="Arial"/>
          <w:sz w:val="22"/>
          <w:szCs w:val="22"/>
        </w:rPr>
        <w:t xml:space="preserve">o których mowa w art. 25a ust.1, pełnomocnictw lub nie wyraził zgody na poprawienie omyłki, o której mowa w art. 87 ust.2 pkt 3, co spowodowało brak możliwości wybrania oferty złożonej przez wykonawcę jako najkorzystniejszej. </w:t>
      </w:r>
    </w:p>
    <w:p w:rsidR="00EE3479" w:rsidRDefault="00552A4E" w:rsidP="00552A4E">
      <w:pPr>
        <w:pStyle w:val="Bezodstpw"/>
        <w:spacing w:line="276" w:lineRule="auto"/>
        <w:ind w:left="709" w:hanging="283"/>
        <w:jc w:val="both"/>
        <w:rPr>
          <w:rFonts w:ascii="Arial" w:hAnsi="Arial" w:cs="Arial"/>
          <w:sz w:val="22"/>
          <w:szCs w:val="22"/>
        </w:rPr>
      </w:pPr>
      <w:r>
        <w:rPr>
          <w:rFonts w:ascii="Arial" w:hAnsi="Arial" w:cs="Arial"/>
          <w:sz w:val="22"/>
          <w:szCs w:val="22"/>
        </w:rPr>
        <w:t xml:space="preserve">8. </w:t>
      </w:r>
      <w:r w:rsidR="00EE3479">
        <w:rPr>
          <w:rFonts w:ascii="Arial" w:hAnsi="Arial" w:cs="Arial"/>
          <w:sz w:val="22"/>
          <w:szCs w:val="22"/>
        </w:rPr>
        <w:t xml:space="preserve">Zamawiający zatrzymuje wadium wraz z odsetkami, jeżeli wykonawca, którego oferta została wybrana: </w:t>
      </w:r>
    </w:p>
    <w:p w:rsidR="00EE3479"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1) odmówił podpisania umowy w sprawie zamówienia publicznego na warunkach określonych         w ofercie; </w:t>
      </w:r>
    </w:p>
    <w:p w:rsidR="00EE3479" w:rsidRDefault="00EE3479" w:rsidP="00EE3479">
      <w:pPr>
        <w:pStyle w:val="Bezodstpw"/>
        <w:spacing w:line="276" w:lineRule="auto"/>
        <w:ind w:left="284" w:firstLine="142"/>
        <w:jc w:val="both"/>
        <w:rPr>
          <w:rFonts w:ascii="Arial" w:hAnsi="Arial" w:cs="Arial"/>
          <w:sz w:val="22"/>
          <w:szCs w:val="22"/>
        </w:rPr>
      </w:pPr>
      <w:r>
        <w:rPr>
          <w:rFonts w:ascii="Arial" w:hAnsi="Arial" w:cs="Arial"/>
          <w:sz w:val="22"/>
          <w:szCs w:val="22"/>
        </w:rPr>
        <w:t xml:space="preserve">2) nie wniósł wymaganego zabezpieczenia należytego wykonania umowy;     </w:t>
      </w:r>
    </w:p>
    <w:p w:rsidR="00EE3479" w:rsidRPr="004D72B5"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3) </w:t>
      </w:r>
      <w:r w:rsidR="00A946AA">
        <w:rPr>
          <w:rFonts w:ascii="Arial" w:hAnsi="Arial" w:cs="Arial"/>
          <w:sz w:val="22"/>
          <w:szCs w:val="22"/>
        </w:rPr>
        <w:t xml:space="preserve"> </w:t>
      </w:r>
      <w:r>
        <w:rPr>
          <w:rFonts w:ascii="Arial" w:hAnsi="Arial" w:cs="Arial"/>
          <w:sz w:val="22"/>
          <w:szCs w:val="22"/>
        </w:rPr>
        <w:t>zawarcie umowy w sprawie zamówienia publicznego stało się niemożliwe z przyczyn leżących     po stronie wykonawcy.</w:t>
      </w:r>
    </w:p>
    <w:p w:rsidR="004D72B5" w:rsidRPr="004D72B5" w:rsidRDefault="00552A4E" w:rsidP="002B6932">
      <w:pPr>
        <w:pStyle w:val="Bezodstpw"/>
        <w:spacing w:line="276" w:lineRule="auto"/>
        <w:ind w:left="709" w:hanging="283"/>
        <w:jc w:val="both"/>
        <w:rPr>
          <w:rFonts w:ascii="Arial" w:hAnsi="Arial" w:cs="Arial"/>
          <w:b/>
          <w:sz w:val="22"/>
          <w:szCs w:val="22"/>
        </w:rPr>
      </w:pPr>
      <w:r>
        <w:rPr>
          <w:rFonts w:ascii="Arial" w:hAnsi="Arial" w:cs="Arial"/>
          <w:sz w:val="22"/>
          <w:szCs w:val="22"/>
        </w:rPr>
        <w:t>9</w:t>
      </w:r>
      <w:r w:rsidR="004D72B5">
        <w:rPr>
          <w:rFonts w:ascii="Arial" w:hAnsi="Arial" w:cs="Arial"/>
          <w:sz w:val="22"/>
          <w:szCs w:val="22"/>
        </w:rPr>
        <w:t xml:space="preserve">. </w:t>
      </w:r>
      <w:r w:rsidR="002B6932">
        <w:rPr>
          <w:rFonts w:ascii="Arial" w:hAnsi="Arial" w:cs="Arial"/>
          <w:sz w:val="22"/>
          <w:szCs w:val="22"/>
        </w:rPr>
        <w:t xml:space="preserve">Jeżeli wadium nie zostało wniesione lub zostało wniesione w sposób nieprawidłowy, </w:t>
      </w:r>
      <w:r w:rsidR="004D72B5" w:rsidRPr="004D72B5">
        <w:rPr>
          <w:rFonts w:ascii="Arial" w:hAnsi="Arial" w:cs="Arial"/>
          <w:sz w:val="22"/>
          <w:szCs w:val="22"/>
        </w:rPr>
        <w:t xml:space="preserve">Zamawiający odrzuca ofertę na podstawie art. 89 ust 1 pkt 7b ustawy </w:t>
      </w:r>
      <w:proofErr w:type="spellStart"/>
      <w:r w:rsidR="004D72B5" w:rsidRPr="004D72B5">
        <w:rPr>
          <w:rFonts w:ascii="Arial" w:hAnsi="Arial" w:cs="Arial"/>
          <w:sz w:val="22"/>
          <w:szCs w:val="22"/>
        </w:rPr>
        <w:t>Pzp</w:t>
      </w:r>
      <w:proofErr w:type="spellEnd"/>
      <w:r w:rsidR="004D72B5" w:rsidRPr="004D72B5">
        <w:rPr>
          <w:rFonts w:ascii="Arial" w:hAnsi="Arial" w:cs="Arial"/>
          <w:sz w:val="22"/>
          <w:szCs w:val="22"/>
        </w:rPr>
        <w:t xml:space="preserve">. </w:t>
      </w:r>
    </w:p>
    <w:p w:rsidR="00EE3479" w:rsidRDefault="00EE3479" w:rsidP="00191C0A">
      <w:pPr>
        <w:widowControl w:val="0"/>
        <w:autoSpaceDE w:val="0"/>
        <w:autoSpaceDN w:val="0"/>
        <w:spacing w:after="0" w:line="240" w:lineRule="auto"/>
        <w:jc w:val="both"/>
        <w:rPr>
          <w:rFonts w:ascii="Arial" w:hAnsi="Arial" w:cs="Arial"/>
          <w:b/>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B057E9">
      <w:pPr>
        <w:widowControl w:val="0"/>
        <w:numPr>
          <w:ilvl w:val="0"/>
          <w:numId w:val="78"/>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B057E9">
      <w:pPr>
        <w:widowControl w:val="0"/>
        <w:numPr>
          <w:ilvl w:val="0"/>
          <w:numId w:val="78"/>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D72B5" w:rsidRDefault="00354F05" w:rsidP="00B057E9">
      <w:pPr>
        <w:widowControl w:val="0"/>
        <w:numPr>
          <w:ilvl w:val="0"/>
          <w:numId w:val="78"/>
        </w:numPr>
        <w:autoSpaceDE w:val="0"/>
        <w:autoSpaceDN w:val="0"/>
        <w:spacing w:after="0"/>
        <w:jc w:val="both"/>
        <w:rPr>
          <w:rFonts w:ascii="Arial" w:hAnsi="Arial" w:cs="Arial"/>
        </w:rPr>
      </w:pPr>
      <w:r>
        <w:rPr>
          <w:rFonts w:ascii="Arial" w:hAnsi="Arial" w:cs="Arial"/>
        </w:rPr>
        <w:lastRenderedPageBreak/>
        <w:t xml:space="preserve">Bieg terminu związania ofertą rozpoczyna się wraz z upływem terminu składania ofert. </w:t>
      </w:r>
    </w:p>
    <w:p w:rsidR="002B6932" w:rsidRPr="004A596E" w:rsidRDefault="002B6932" w:rsidP="002B6932">
      <w:pPr>
        <w:widowControl w:val="0"/>
        <w:autoSpaceDE w:val="0"/>
        <w:autoSpaceDN w:val="0"/>
        <w:spacing w:after="0"/>
        <w:ind w:left="502"/>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2139E6">
      <w:pPr>
        <w:numPr>
          <w:ilvl w:val="0"/>
          <w:numId w:val="34"/>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2139E6">
      <w:pPr>
        <w:numPr>
          <w:ilvl w:val="0"/>
          <w:numId w:val="35"/>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2139E6">
      <w:pPr>
        <w:numPr>
          <w:ilvl w:val="0"/>
          <w:numId w:val="35"/>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2139E6">
      <w:pPr>
        <w:numPr>
          <w:ilvl w:val="0"/>
          <w:numId w:val="35"/>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2139E6">
      <w:pPr>
        <w:numPr>
          <w:ilvl w:val="0"/>
          <w:numId w:val="35"/>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2139E6">
      <w:pPr>
        <w:numPr>
          <w:ilvl w:val="0"/>
          <w:numId w:val="35"/>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2139E6">
      <w:pPr>
        <w:numPr>
          <w:ilvl w:val="0"/>
          <w:numId w:val="34"/>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2139E6">
      <w:pPr>
        <w:numPr>
          <w:ilvl w:val="0"/>
          <w:numId w:val="29"/>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2139E6">
      <w:pPr>
        <w:numPr>
          <w:ilvl w:val="0"/>
          <w:numId w:val="30"/>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2139E6">
      <w:pPr>
        <w:numPr>
          <w:ilvl w:val="0"/>
          <w:numId w:val="30"/>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2139E6">
      <w:pPr>
        <w:numPr>
          <w:ilvl w:val="0"/>
          <w:numId w:val="29"/>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2139E6">
      <w:pPr>
        <w:numPr>
          <w:ilvl w:val="0"/>
          <w:numId w:val="29"/>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2139E6">
      <w:pPr>
        <w:numPr>
          <w:ilvl w:val="0"/>
          <w:numId w:val="29"/>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2139E6">
      <w:pPr>
        <w:numPr>
          <w:ilvl w:val="0"/>
          <w:numId w:val="29"/>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2139E6">
      <w:pPr>
        <w:numPr>
          <w:ilvl w:val="0"/>
          <w:numId w:val="29"/>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2139E6">
      <w:pPr>
        <w:numPr>
          <w:ilvl w:val="0"/>
          <w:numId w:val="29"/>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2139E6">
      <w:pPr>
        <w:numPr>
          <w:ilvl w:val="0"/>
          <w:numId w:val="29"/>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2139E6">
      <w:pPr>
        <w:numPr>
          <w:ilvl w:val="0"/>
          <w:numId w:val="29"/>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lastRenderedPageBreak/>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2139E6">
      <w:pPr>
        <w:numPr>
          <w:ilvl w:val="0"/>
          <w:numId w:val="34"/>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2139E6">
      <w:pPr>
        <w:numPr>
          <w:ilvl w:val="0"/>
          <w:numId w:val="34"/>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2139E6">
      <w:pPr>
        <w:numPr>
          <w:ilvl w:val="0"/>
          <w:numId w:val="34"/>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4D050C">
        <w:rPr>
          <w:rFonts w:ascii="Arial" w:eastAsia="Calibri" w:hAnsi="Arial" w:cs="Arial"/>
        </w:rPr>
        <w:t xml:space="preserve">                 </w:t>
      </w:r>
      <w:r>
        <w:rPr>
          <w:rFonts w:ascii="Arial" w:eastAsia="Calibri" w:hAnsi="Arial" w:cs="Arial"/>
        </w:rPr>
        <w:t xml:space="preserve">w terminie składania ofert. </w:t>
      </w:r>
    </w:p>
    <w:p w:rsidR="0017216F"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2139E6">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Pr="002B6932" w:rsidRDefault="00E974E3" w:rsidP="004A596E">
      <w:pPr>
        <w:numPr>
          <w:ilvl w:val="0"/>
          <w:numId w:val="34"/>
        </w:numPr>
        <w:suppressAutoHyphens/>
        <w:spacing w:after="0"/>
        <w:ind w:left="284" w:hanging="284"/>
        <w:jc w:val="both"/>
        <w:rPr>
          <w:rFonts w:ascii="Arial" w:hAnsi="Arial" w:cs="Arial"/>
          <w:lang w:eastAsia="ar-SA"/>
        </w:rPr>
      </w:pPr>
      <w:r>
        <w:rPr>
          <w:rFonts w:ascii="Arial" w:hAnsi="Arial" w:cs="Arial"/>
          <w:color w:val="000000"/>
          <w:lang w:eastAsia="ar-SA"/>
        </w:rPr>
        <w:lastRenderedPageBreak/>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2B6932" w:rsidRPr="004A596E" w:rsidRDefault="002B6932" w:rsidP="002B6932">
      <w:pPr>
        <w:suppressAutoHyphens/>
        <w:spacing w:after="0"/>
        <w:ind w:left="284"/>
        <w:jc w:val="both"/>
        <w:rPr>
          <w:rFonts w:ascii="Arial" w:hAnsi="Arial" w:cs="Arial"/>
          <w:lang w:eastAsia="ar-SA"/>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EB6C7B">
        <w:rPr>
          <w:rFonts w:ascii="Arial" w:hAnsi="Arial" w:cs="Arial"/>
          <w:b/>
        </w:rPr>
        <w:t>13 listopada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2139E6">
      <w:pPr>
        <w:widowControl w:val="0"/>
        <w:numPr>
          <w:ilvl w:val="0"/>
          <w:numId w:val="36"/>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2139E6">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2139E6">
      <w:pPr>
        <w:widowControl w:val="0"/>
        <w:numPr>
          <w:ilvl w:val="0"/>
          <w:numId w:val="37"/>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2139E6">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2139E6">
      <w:pPr>
        <w:widowControl w:val="0"/>
        <w:numPr>
          <w:ilvl w:val="0"/>
          <w:numId w:val="38"/>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2139E6">
      <w:pPr>
        <w:widowControl w:val="0"/>
        <w:numPr>
          <w:ilvl w:val="0"/>
          <w:numId w:val="38"/>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2139E6">
      <w:pPr>
        <w:widowControl w:val="0"/>
        <w:numPr>
          <w:ilvl w:val="0"/>
          <w:numId w:val="38"/>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 xml:space="preserve">Cenę oferty należy podać w formie </w:t>
      </w:r>
      <w:r w:rsidRPr="00C71DE7">
        <w:rPr>
          <w:rFonts w:cs="Arial"/>
          <w:b/>
          <w:szCs w:val="22"/>
        </w:rPr>
        <w:t xml:space="preserve">ryczałtu </w:t>
      </w:r>
      <w:r w:rsidRPr="00C71DE7">
        <w:rPr>
          <w:rFonts w:cs="Arial"/>
          <w:szCs w:val="22"/>
        </w:rPr>
        <w:t>wyrażoną w złotych polskich (PLN). Rozliczenia między Zamawiającym a Wykonawcą prowadzone będą w PLN.</w:t>
      </w:r>
    </w:p>
    <w:p w:rsidR="00C71DE7" w:rsidRPr="00C71DE7" w:rsidRDefault="00C71DE7" w:rsidP="00B057E9">
      <w:pPr>
        <w:pStyle w:val="Tekstpodstawowy"/>
        <w:numPr>
          <w:ilvl w:val="0"/>
          <w:numId w:val="94"/>
        </w:numPr>
        <w:spacing w:before="0" w:after="60" w:line="276" w:lineRule="auto"/>
        <w:jc w:val="both"/>
        <w:rPr>
          <w:rFonts w:cs="Arial"/>
          <w:szCs w:val="22"/>
        </w:rPr>
      </w:pPr>
      <w:r w:rsidRPr="00C57B23">
        <w:rPr>
          <w:rFonts w:cs="Arial"/>
          <w:szCs w:val="22"/>
          <w:u w:val="single"/>
        </w:rPr>
        <w:t>Cena oferty jest ceną ryczałtową (zawierającą obowiązujący podatek VAT</w:t>
      </w:r>
      <w:r w:rsidR="00B05408" w:rsidRPr="00C57B23">
        <w:rPr>
          <w:rFonts w:cs="Arial"/>
          <w:szCs w:val="22"/>
          <w:u w:val="single"/>
        </w:rPr>
        <w:t>)</w:t>
      </w:r>
      <w:r w:rsidRPr="00C57B23">
        <w:rPr>
          <w:rFonts w:cs="Arial"/>
          <w:szCs w:val="22"/>
          <w:u w:val="single"/>
        </w:rPr>
        <w:t xml:space="preserve"> i niezmienną </w:t>
      </w:r>
      <w:r w:rsidR="00B05408" w:rsidRPr="00C57B23">
        <w:rPr>
          <w:rFonts w:cs="Arial"/>
          <w:szCs w:val="22"/>
          <w:u w:val="single"/>
        </w:rPr>
        <w:t>do zakończenia realizacji robót.</w:t>
      </w:r>
      <w:r w:rsidRPr="00C71DE7">
        <w:rPr>
          <w:rFonts w:cs="Arial"/>
          <w:szCs w:val="22"/>
        </w:rPr>
        <w:t xml:space="preserve"> Zamawiający wymaga, aby Wykonawca wypełnił formularz ofertowy - załącznik nr 1 do SIWZ – podając łączne wynagrodzenie ryczałtowe brutto za kompleksowe wykonanie przedmiotu zamówienia w tym wynagrodzenie brutto za opracowanie dokumentacji projektowej wraz z pełnieniem nadzoru au</w:t>
      </w:r>
      <w:r w:rsidR="00B05408">
        <w:rPr>
          <w:rFonts w:cs="Arial"/>
          <w:szCs w:val="22"/>
        </w:rPr>
        <w:t xml:space="preserve">torskiego, wynagrodzenie brutto </w:t>
      </w:r>
      <w:r w:rsidRPr="00C71DE7">
        <w:rPr>
          <w:rFonts w:cs="Arial"/>
          <w:szCs w:val="22"/>
        </w:rPr>
        <w:t>za wykonanie robót budowlanych wraz z kosztami za świadcz</w:t>
      </w:r>
      <w:r w:rsidR="00B05408">
        <w:rPr>
          <w:rFonts w:cs="Arial"/>
          <w:szCs w:val="22"/>
        </w:rPr>
        <w:t>enie usługi serwisu, przeglądów</w:t>
      </w:r>
      <w:r w:rsidRPr="00C71DE7">
        <w:rPr>
          <w:rFonts w:cs="Arial"/>
          <w:szCs w:val="22"/>
        </w:rPr>
        <w:t xml:space="preserve"> i konserwacji wszystkich instalacji i urządzeń oraz wyposażenia budowlanego w okresie udzielonej gwarancji, których serwisowanie, przeglądy i konserwacja jest wymagane przepisami i zaleceniami producenta </w:t>
      </w:r>
      <w:r w:rsidR="00B05408">
        <w:rPr>
          <w:rFonts w:cs="Arial"/>
          <w:szCs w:val="22"/>
        </w:rPr>
        <w:t xml:space="preserve">            </w:t>
      </w:r>
      <w:r w:rsidRPr="00C71DE7">
        <w:rPr>
          <w:rFonts w:cs="Arial"/>
          <w:szCs w:val="22"/>
        </w:rPr>
        <w:t>w celu utrzymania ciągłej sprawności i zachowania warunków gwarancyjnych.</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C</w:t>
      </w:r>
      <w:r w:rsidRPr="00C71DE7">
        <w:rPr>
          <w:rFonts w:cs="Arial"/>
          <w:bCs/>
          <w:szCs w:val="22"/>
        </w:rPr>
        <w:t>ena</w:t>
      </w:r>
      <w:r w:rsidRPr="00C71DE7">
        <w:rPr>
          <w:rFonts w:cs="Arial"/>
          <w:szCs w:val="22"/>
        </w:rPr>
        <w:t xml:space="preserve"> całkowita zawarta w ofercie wykonawcy za wykonanie przedmiotu umowy, jest ceną ustaloną w oparciu o przekazany przez Zamawiającego program funkcjonalno-użytkowy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projektowania, uzyskania pozwolenia na budowę,  budowy oraz kosztów z tym związanych a także koszty uzyskania pozwolenia na użytkowanie. Ocena rozmiaru, a co za tym idzie kosztów usług </w:t>
      </w:r>
      <w:r w:rsidR="00B05408">
        <w:rPr>
          <w:rFonts w:cs="Arial"/>
          <w:szCs w:val="22"/>
        </w:rPr>
        <w:t xml:space="preserve">       </w:t>
      </w:r>
      <w:r w:rsidRPr="00C71DE7">
        <w:rPr>
          <w:rFonts w:cs="Arial"/>
          <w:szCs w:val="22"/>
        </w:rPr>
        <w:t xml:space="preserve">i robót, należy do Wykonawcy i stanowi jego ryzyko. </w:t>
      </w:r>
    </w:p>
    <w:p w:rsidR="00C71DE7" w:rsidRPr="00C71DE7" w:rsidRDefault="00C71DE7" w:rsidP="00B057E9">
      <w:pPr>
        <w:pStyle w:val="Tekstpodstawowy"/>
        <w:numPr>
          <w:ilvl w:val="0"/>
          <w:numId w:val="94"/>
        </w:numPr>
        <w:spacing w:before="0" w:after="60" w:line="276" w:lineRule="auto"/>
        <w:jc w:val="both"/>
        <w:rPr>
          <w:rFonts w:cs="Arial"/>
          <w:b/>
          <w:szCs w:val="22"/>
        </w:rPr>
      </w:pPr>
      <w:r w:rsidRPr="00C71DE7">
        <w:rPr>
          <w:rFonts w:cs="Arial"/>
          <w:szCs w:val="22"/>
        </w:rPr>
        <w:lastRenderedPageBreak/>
        <w:t>W związku z</w:t>
      </w:r>
      <w:r w:rsidR="00C57B23">
        <w:rPr>
          <w:rFonts w:cs="Arial"/>
          <w:szCs w:val="22"/>
        </w:rPr>
        <w:t xml:space="preserve"> sytuacją określoną w ust. 1-3</w:t>
      </w:r>
      <w:r w:rsidRPr="00C71DE7">
        <w:rPr>
          <w:rFonts w:cs="Arial"/>
          <w:szCs w:val="22"/>
        </w:rPr>
        <w:t xml:space="preserve"> cena oferty musi zawierać wszelkie koszty niezbędne do zrealizowania </w:t>
      </w:r>
      <w:r w:rsidRPr="00C71DE7">
        <w:rPr>
          <w:rFonts w:cs="Arial"/>
          <w:b/>
          <w:szCs w:val="22"/>
        </w:rPr>
        <w:t>pełnego zakresu przedmiotu zamówienia</w:t>
      </w:r>
      <w:r w:rsidRPr="00C71DE7">
        <w:rPr>
          <w:rFonts w:cs="Arial"/>
          <w:szCs w:val="22"/>
        </w:rPr>
        <w:t xml:space="preserve">, wynikające wprost z </w:t>
      </w:r>
      <w:r w:rsidRPr="00C71DE7">
        <w:rPr>
          <w:rFonts w:cs="Arial"/>
          <w:b/>
          <w:szCs w:val="22"/>
        </w:rPr>
        <w:t xml:space="preserve">programu funkcjonalno-użytkowego, jak również w programie tym nie nieujęte, a bez których nie można wykonać zamówienia zapewniającego przekazanie obiektu do użytkowania. Będą to w szczególności koszty, które musi zawierać cena oferty: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uzyskania aktualnych podkładów geodezyjnych (mapy do celów projektowych) niezbędnych do opracowania dokumentacji projektowej,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Uzyskania wszelkich uzgodnień, warunków technicznych, opinii, ekspertyz i materiałów niezbędnych d</w:t>
      </w:r>
      <w:r w:rsidR="00CD3C32">
        <w:rPr>
          <w:rFonts w:ascii="Arial" w:hAnsi="Arial" w:cs="Arial"/>
        </w:rPr>
        <w:t>o uzyskania niezbędnych pozwoleń czy zgłoszeń</w:t>
      </w:r>
      <w:r w:rsidRPr="00C71DE7">
        <w:rPr>
          <w:rFonts w:ascii="Arial" w:hAnsi="Arial" w:cs="Arial"/>
        </w:rPr>
        <w:t xml:space="preserve"> oraz pozwolenia na użytkowanie w szczególności: warunków technicznych i uzgodnień od gestorów sieci, których sieci znajdują się na terenie inwestycji oraz od instytucji, służb, właścicieli (zarządzających) sieci, decyzji zatwierdzających oraz wszystkich wymaganych obowiązującymi przepisami prawa uzgodnień, opinii i decyzji odpowiednio dla projektu robót geologicznych i (w razie konieczności wykonania) dokumentacji geologiczno-inżynierskiej, wypisów i wyrysów </w:t>
      </w:r>
      <w:r w:rsidR="00CD3C32">
        <w:rPr>
          <w:rFonts w:ascii="Arial" w:hAnsi="Arial" w:cs="Arial"/>
        </w:rPr>
        <w:t xml:space="preserve">                   </w:t>
      </w:r>
      <w:r w:rsidRPr="00C71DE7">
        <w:rPr>
          <w:rFonts w:ascii="Arial" w:hAnsi="Arial" w:cs="Arial"/>
        </w:rPr>
        <w:t>z ewidencji gruntów i sprawdzenia stanu prawnego gruntów na terenie objętym projektem, wystąpień do  właścicieli i użytkowników posesji usytuowanych wzdłuż planowanej inwestycji, w przypadku, gdy nastąpi konieczność przebudowy istniejącej infrastruktury technicznej na ich terenie, odpisu protokołu z narady koordynacyjnej Starostwa Powiatowego w Iławie (tzw. ZUD), decyzji środowiskowej, raportu środowiskowego (jeśli będzie wymagany), decyzji RDOŚ, decyzji na wycinkę drzew i krzewów itd.</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utrzymania zaplecza budowy (naprawy, woda, energia elektryczna, telefon)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dozorowania, zabezpieczenia i oznaczenia terenu budowy,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dostawy i serwisu urządzeń,</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zajęcia ulic, placów, chodników,</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koszty utrzymania terenu budowy i zapewnienia warunków bezpieczeństwa dla osób </w:t>
      </w:r>
      <w:r w:rsidR="00C57B23">
        <w:rPr>
          <w:rFonts w:ascii="Arial" w:hAnsi="Arial" w:cs="Arial"/>
        </w:rPr>
        <w:t xml:space="preserve">                      </w:t>
      </w:r>
      <w:r w:rsidRPr="00C71DE7">
        <w:rPr>
          <w:rFonts w:ascii="Arial" w:hAnsi="Arial" w:cs="Arial"/>
        </w:rPr>
        <w:t xml:space="preserve">i pojazdów użytkujących drogę,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zakwaterowanie łącznie z częścią socjalną i sanitarną,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 xml:space="preserve">koszty składowania i utylizacji materiałów rozbiórkowych, odpadów i śmieci, </w:t>
      </w:r>
    </w:p>
    <w:p w:rsidR="00C71DE7" w:rsidRPr="00C71DE7" w:rsidRDefault="00C57B23" w:rsidP="00B057E9">
      <w:pPr>
        <w:numPr>
          <w:ilvl w:val="0"/>
          <w:numId w:val="95"/>
        </w:numPr>
        <w:spacing w:after="0"/>
        <w:jc w:val="both"/>
        <w:rPr>
          <w:rFonts w:ascii="Arial" w:hAnsi="Arial" w:cs="Arial"/>
        </w:rPr>
      </w:pPr>
      <w:r>
        <w:rPr>
          <w:rFonts w:ascii="Arial" w:hAnsi="Arial" w:cs="Arial"/>
          <w:bCs/>
        </w:rPr>
        <w:t xml:space="preserve">koszty </w:t>
      </w:r>
      <w:r w:rsidR="00C71DE7" w:rsidRPr="00C71DE7">
        <w:rPr>
          <w:rFonts w:ascii="Arial" w:hAnsi="Arial" w:cs="Arial"/>
          <w:bCs/>
        </w:rPr>
        <w:t xml:space="preserve">związane z utrzymaniem terenu budowy w stanie wolnym od przeszkód komunikacyjnych wynikających z lokalizacji terenu budowy,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 xml:space="preserve">koszty wynikające z utrudnień lokalizacyjnych placu budowy (m.in. brak miejsca do składowania materiałów budowlanych),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 xml:space="preserve">koszty bieżące eksploatacji i utrzymania sieci wód. – kan., elektrycznej, ogrzewania, dróg,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 xml:space="preserve">odtworzenie nawierzchni, ewentualne uszkodzenia urządzeń podziemnych w obrębie placu budowy i wykonywanych robót,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wszystkie podatki, cła i inne koszty, które będą opłacane przez Wykonawcę w ramach umowy,</w:t>
      </w:r>
    </w:p>
    <w:p w:rsidR="00C71DE7" w:rsidRPr="00C71DE7" w:rsidRDefault="00C71DE7" w:rsidP="00B057E9">
      <w:pPr>
        <w:numPr>
          <w:ilvl w:val="0"/>
          <w:numId w:val="95"/>
        </w:numPr>
        <w:spacing w:after="0"/>
        <w:jc w:val="both"/>
        <w:rPr>
          <w:rFonts w:ascii="Arial" w:hAnsi="Arial" w:cs="Arial"/>
          <w:bCs/>
        </w:rPr>
      </w:pPr>
      <w:r w:rsidRPr="00C71DE7">
        <w:rPr>
          <w:rFonts w:ascii="Arial" w:hAnsi="Arial" w:cs="Arial"/>
          <w:bCs/>
        </w:rPr>
        <w:t>wykonanie pełnego ogrodzenia i zabezpieczenia od istniejących obiektów placu budowy,</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 xml:space="preserve">bieżących napraw dróg dojazdowych oraz dróg, przez które zostanie wyznaczony objazd, jeżeli występuje. </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koszty obsługi geodezyjnej,</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koszty ubezpieczenia Wykonawcy, o którym mowa we wzorze umowy,</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t>wykonanie geodezyjnego wytyczenia i dokumentacji geodezyjnej,</w:t>
      </w:r>
    </w:p>
    <w:p w:rsidR="00C71DE7" w:rsidRPr="00C71DE7" w:rsidRDefault="00C71DE7" w:rsidP="00B057E9">
      <w:pPr>
        <w:numPr>
          <w:ilvl w:val="0"/>
          <w:numId w:val="95"/>
        </w:numPr>
        <w:spacing w:after="0"/>
        <w:jc w:val="both"/>
        <w:rPr>
          <w:rFonts w:ascii="Arial" w:hAnsi="Arial" w:cs="Arial"/>
        </w:rPr>
      </w:pPr>
      <w:r w:rsidRPr="00C71DE7">
        <w:rPr>
          <w:rFonts w:ascii="Arial" w:hAnsi="Arial" w:cs="Arial"/>
        </w:rPr>
        <w:t>koszty związane z odbiorami wykonanych robót, koszty wykonania dokumentacji powykonawczej,</w:t>
      </w:r>
    </w:p>
    <w:p w:rsidR="00C71DE7" w:rsidRPr="00C71DE7" w:rsidRDefault="00C71DE7" w:rsidP="00B057E9">
      <w:pPr>
        <w:numPr>
          <w:ilvl w:val="0"/>
          <w:numId w:val="95"/>
        </w:numPr>
        <w:spacing w:after="0"/>
        <w:jc w:val="both"/>
        <w:rPr>
          <w:rFonts w:ascii="Arial" w:hAnsi="Arial" w:cs="Arial"/>
        </w:rPr>
      </w:pPr>
      <w:r w:rsidRPr="00C71DE7">
        <w:rPr>
          <w:rFonts w:ascii="Arial" w:hAnsi="Arial" w:cs="Arial"/>
          <w:bCs/>
        </w:rPr>
        <w:lastRenderedPageBreak/>
        <w:t>zorganizowanie i przeprowadzenie niezbędnych prób, badań, odbiorów oraz ewentualnego uzupełnienia dokumentacji odbiorczej dla zakresu robót objętych przedmiotem zamówienia</w:t>
      </w:r>
      <w:r w:rsidR="00C57B23">
        <w:rPr>
          <w:rFonts w:ascii="Arial" w:hAnsi="Arial" w:cs="Arial"/>
        </w:rPr>
        <w:t xml:space="preserve">,       </w:t>
      </w:r>
      <w:r w:rsidRPr="00C71DE7">
        <w:rPr>
          <w:rFonts w:ascii="Arial" w:hAnsi="Arial" w:cs="Arial"/>
          <w:bCs/>
        </w:rPr>
        <w:t>a także przyłączenia instalacji do sieci elektroenergetycznej,</w:t>
      </w:r>
    </w:p>
    <w:p w:rsidR="00C71DE7" w:rsidRPr="00C57B23" w:rsidRDefault="00C71DE7" w:rsidP="00B057E9">
      <w:pPr>
        <w:numPr>
          <w:ilvl w:val="0"/>
          <w:numId w:val="95"/>
        </w:numPr>
        <w:spacing w:after="0"/>
        <w:jc w:val="both"/>
        <w:rPr>
          <w:rFonts w:ascii="Arial" w:hAnsi="Arial" w:cs="Arial"/>
        </w:rPr>
      </w:pPr>
      <w:r w:rsidRPr="00C71DE7">
        <w:rPr>
          <w:rFonts w:ascii="Arial" w:hAnsi="Arial" w:cs="Arial"/>
        </w:rPr>
        <w:t xml:space="preserve">koszty pomiarów i badań materiałów oraz robót zgodnie z zasadami kontroli jakości materiałów i robót określonymi w programie funkcjonalno-użytkowym i SIWZ, w tym w szczególności wykonania monitoringu wizyjnego kamerą samobieżną wykonanych sieci. </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 xml:space="preserve">Cenę oferty (wartość brutto oferty) należy wyliczyć zgodnie z ustawą z dnia 11 marca 2004 r. </w:t>
      </w:r>
      <w:r w:rsidR="00C57B23">
        <w:rPr>
          <w:rFonts w:cs="Arial"/>
          <w:szCs w:val="22"/>
        </w:rPr>
        <w:t xml:space="preserve">            </w:t>
      </w:r>
      <w:r w:rsidRPr="00C71DE7">
        <w:rPr>
          <w:rFonts w:cs="Arial"/>
          <w:szCs w:val="22"/>
        </w:rPr>
        <w:t xml:space="preserve">o podatku od towarów i usług (tekst jednolity Dz.U.2020.106 z </w:t>
      </w:r>
      <w:proofErr w:type="spellStart"/>
      <w:r w:rsidRPr="00C71DE7">
        <w:rPr>
          <w:rFonts w:cs="Arial"/>
          <w:szCs w:val="22"/>
        </w:rPr>
        <w:t>późn</w:t>
      </w:r>
      <w:proofErr w:type="spellEnd"/>
      <w:r w:rsidRPr="00C71DE7">
        <w:rPr>
          <w:rFonts w:cs="Arial"/>
          <w:szCs w:val="22"/>
        </w:rPr>
        <w:t>. zm.). Prawidłowe ustalenie podatku VAT należy do obowiązków Wykonawcy, zgodnie z przepisami ustawy o podatku od towarów i usług oraz podatku akcyzowym.</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Ostateczną cenę oferty stanowi suma podana w formularzu cenowym.</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w:t>
      </w:r>
      <w:r w:rsidR="00C57B23">
        <w:rPr>
          <w:rFonts w:cs="Arial"/>
          <w:szCs w:val="22"/>
        </w:rPr>
        <w:t>o wykonanego metodą szczegółową.</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w:t>
      </w:r>
      <w:r w:rsidR="00C57B23">
        <w:rPr>
          <w:rFonts w:cs="Arial"/>
          <w:szCs w:val="22"/>
        </w:rPr>
        <w:t xml:space="preserve">                          </w:t>
      </w:r>
      <w:r w:rsidRPr="00C71DE7">
        <w:rPr>
          <w:rFonts w:cs="Arial"/>
          <w:szCs w:val="22"/>
        </w:rPr>
        <w:t xml:space="preserve">z przepisami ustawy o podatku o towarów i usług oraz podatku akcyzowego jest równoznaczne </w:t>
      </w:r>
      <w:r w:rsidR="00C57B23">
        <w:rPr>
          <w:rFonts w:cs="Arial"/>
          <w:szCs w:val="22"/>
        </w:rPr>
        <w:t xml:space="preserve">        </w:t>
      </w:r>
      <w:r w:rsidRPr="00C71DE7">
        <w:rPr>
          <w:rFonts w:cs="Arial"/>
          <w:szCs w:val="22"/>
        </w:rPr>
        <w:t xml:space="preserve">z błędnym obliczeniem ceny i skutkuje odrzuceniem oferty (art. 89 ust.1 pkt 6) ustawy </w:t>
      </w:r>
      <w:proofErr w:type="spellStart"/>
      <w:r w:rsidRPr="00C71DE7">
        <w:rPr>
          <w:rFonts w:cs="Arial"/>
          <w:szCs w:val="22"/>
        </w:rPr>
        <w:t>Pzp</w:t>
      </w:r>
      <w:proofErr w:type="spellEnd"/>
      <w:r w:rsidRPr="00C71DE7">
        <w:rPr>
          <w:rFonts w:cs="Arial"/>
          <w:szCs w:val="22"/>
        </w:rPr>
        <w:t>).</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Koszty odw</w:t>
      </w:r>
      <w:r w:rsidR="00C57B23">
        <w:rPr>
          <w:rFonts w:cs="Arial"/>
          <w:szCs w:val="22"/>
        </w:rPr>
        <w:t>iedzenia miejsca budowy ponosi</w:t>
      </w:r>
      <w:r w:rsidRPr="00C71DE7">
        <w:rPr>
          <w:rFonts w:cs="Arial"/>
          <w:szCs w:val="22"/>
        </w:rPr>
        <w:t xml:space="preserve"> Wykonawca.</w:t>
      </w:r>
    </w:p>
    <w:p w:rsidR="00C71DE7" w:rsidRPr="00C71DE7" w:rsidRDefault="00C71DE7" w:rsidP="00B057E9">
      <w:pPr>
        <w:pStyle w:val="Tekstpodstawowy"/>
        <w:numPr>
          <w:ilvl w:val="0"/>
          <w:numId w:val="94"/>
        </w:numPr>
        <w:spacing w:before="0" w:after="60" w:line="276" w:lineRule="auto"/>
        <w:jc w:val="both"/>
        <w:rPr>
          <w:rFonts w:cs="Arial"/>
          <w:szCs w:val="22"/>
        </w:rPr>
      </w:pPr>
      <w:r w:rsidRPr="00C71DE7">
        <w:rPr>
          <w:rFonts w:cs="Arial"/>
          <w:szCs w:val="22"/>
        </w:rPr>
        <w:t>Należy przewidzieć cały przebieg usług i robót budowlanych, a wszystkie utrudnienia wynikające z warunków realizacji Wykonawca winien uwzględnić w podanej cenie ofertowej.</w:t>
      </w:r>
    </w:p>
    <w:p w:rsidR="00C71DE7" w:rsidRPr="00C71DE7" w:rsidRDefault="00C71DE7" w:rsidP="00C71DE7">
      <w:pPr>
        <w:pStyle w:val="Tekstpodstawowy"/>
        <w:spacing w:before="0" w:after="60" w:line="276" w:lineRule="auto"/>
        <w:ind w:left="357"/>
        <w:jc w:val="both"/>
        <w:rPr>
          <w:rFonts w:cs="Arial"/>
          <w:szCs w:val="22"/>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Badania i  oceny  ofert będzie d</w:t>
      </w:r>
      <w:r w:rsidR="001A1D7D">
        <w:rPr>
          <w:rFonts w:ascii="Arial" w:hAnsi="Arial" w:cs="Arial"/>
        </w:rPr>
        <w:t xml:space="preserve">okonywała Komisja Przetargowa. </w:t>
      </w: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0774D9">
        <w:rPr>
          <w:rFonts w:ascii="Arial" w:hAnsi="Arial" w:cs="Arial"/>
        </w:rPr>
        <w:t xml:space="preserve">y przyjął następujące kryteria </w:t>
      </w:r>
      <w:r>
        <w:rPr>
          <w:rFonts w:ascii="Arial" w:hAnsi="Arial" w:cs="Arial"/>
        </w:rPr>
        <w:t>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A1D7D">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502249">
        <w:rPr>
          <w:rFonts w:ascii="Arial" w:hAnsi="Arial" w:cs="Arial"/>
          <w:b/>
          <w:bCs/>
        </w:rPr>
        <w:t xml:space="preserve">   okres gwarancji </w:t>
      </w:r>
      <w:r w:rsidR="00A25E7C">
        <w:rPr>
          <w:rFonts w:ascii="Arial" w:hAnsi="Arial" w:cs="Arial"/>
          <w:b/>
          <w:bCs/>
        </w:rPr>
        <w:t xml:space="preserve">i rękojmi </w:t>
      </w:r>
      <w:r w:rsidR="00502249">
        <w:rPr>
          <w:rFonts w:ascii="Arial" w:hAnsi="Arial" w:cs="Arial"/>
          <w:b/>
          <w:bCs/>
        </w:rPr>
        <w:t>(</w:t>
      </w:r>
      <w:proofErr w:type="spellStart"/>
      <w:r w:rsidR="00502249">
        <w:rPr>
          <w:rFonts w:ascii="Arial" w:hAnsi="Arial" w:cs="Arial"/>
          <w:b/>
          <w:bCs/>
        </w:rPr>
        <w:t>Og</w:t>
      </w:r>
      <w:r w:rsidR="00A25E7C">
        <w:rPr>
          <w:rFonts w:ascii="Arial" w:hAnsi="Arial" w:cs="Arial"/>
          <w:b/>
          <w:bCs/>
        </w:rPr>
        <w:t>r</w:t>
      </w:r>
      <w:proofErr w:type="spellEnd"/>
      <w:r>
        <w:rPr>
          <w:rFonts w:ascii="Arial" w:hAnsi="Arial" w:cs="Arial"/>
          <w:b/>
          <w:bCs/>
        </w:rPr>
        <w:t xml:space="preserve">)   </w:t>
      </w:r>
      <w:r>
        <w:rPr>
          <w:rFonts w:ascii="Arial" w:hAnsi="Arial" w:cs="Arial"/>
          <w:b/>
          <w:bCs/>
        </w:rPr>
        <w:tab/>
        <w:t xml:space="preserve">                          </w:t>
      </w:r>
      <w:r w:rsidR="00A25E7C">
        <w:rPr>
          <w:rFonts w:ascii="Arial" w:hAnsi="Arial" w:cs="Arial"/>
          <w:b/>
          <w:bCs/>
        </w:rPr>
        <w:t xml:space="preserve">  </w:t>
      </w:r>
      <w:r>
        <w:rPr>
          <w:rFonts w:ascii="Arial" w:hAnsi="Arial" w:cs="Arial"/>
          <w:b/>
          <w:bCs/>
        </w:rPr>
        <w:t xml:space="preserve">- </w:t>
      </w:r>
      <w:r w:rsidR="00F0237C">
        <w:rPr>
          <w:rFonts w:ascii="Arial" w:hAnsi="Arial" w:cs="Arial"/>
          <w:b/>
          <w:bCs/>
        </w:rPr>
        <w:t>4</w:t>
      </w:r>
      <w:r>
        <w:rPr>
          <w:rFonts w:ascii="Arial" w:hAnsi="Arial" w:cs="Arial"/>
          <w:b/>
          <w:bCs/>
        </w:rPr>
        <w:t>0 %</w:t>
      </w:r>
      <w:r w:rsidR="00B47EAA">
        <w:rPr>
          <w:rFonts w:ascii="Arial" w:hAnsi="Arial" w:cs="Arial"/>
          <w:b/>
          <w:bCs/>
        </w:rPr>
        <w:t xml:space="preserve">    </w:t>
      </w:r>
      <w:r>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r w:rsidR="006C4666">
        <w:rPr>
          <w:rFonts w:ascii="Arial" w:hAnsi="Arial" w:cs="Arial"/>
          <w:bCs/>
        </w:rPr>
        <w:t>:</w:t>
      </w:r>
    </w:p>
    <w:p w:rsidR="0017216F" w:rsidRDefault="0017216F" w:rsidP="0017216F">
      <w:pPr>
        <w:widowControl w:val="0"/>
        <w:autoSpaceDE w:val="0"/>
        <w:autoSpaceDN w:val="0"/>
        <w:spacing w:after="0" w:line="240" w:lineRule="auto"/>
        <w:jc w:val="both"/>
        <w:rPr>
          <w:rFonts w:ascii="Arial" w:hAnsi="Arial" w:cs="Arial"/>
          <w:color w:val="FF0000"/>
        </w:rPr>
      </w:pPr>
    </w:p>
    <w:p w:rsidR="00502249" w:rsidRDefault="006006E3" w:rsidP="002139E6">
      <w:pPr>
        <w:widowControl w:val="0"/>
        <w:numPr>
          <w:ilvl w:val="3"/>
          <w:numId w:val="30"/>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502249" w:rsidRDefault="00502249" w:rsidP="00502249">
      <w:pPr>
        <w:widowControl w:val="0"/>
        <w:autoSpaceDE w:val="0"/>
        <w:autoSpaceDN w:val="0"/>
        <w:spacing w:after="0" w:line="240" w:lineRule="auto"/>
        <w:ind w:left="426"/>
        <w:jc w:val="both"/>
        <w:rPr>
          <w:rFonts w:ascii="Arial" w:hAnsi="Arial" w:cs="Arial"/>
        </w:rPr>
      </w:pPr>
    </w:p>
    <w:p w:rsidR="0017216F" w:rsidRPr="00502249" w:rsidRDefault="0017216F" w:rsidP="00502249">
      <w:pPr>
        <w:widowControl w:val="0"/>
        <w:autoSpaceDE w:val="0"/>
        <w:autoSpaceDN w:val="0"/>
        <w:spacing w:after="0" w:line="240" w:lineRule="auto"/>
        <w:ind w:left="426"/>
        <w:jc w:val="both"/>
        <w:rPr>
          <w:rFonts w:ascii="Arial" w:hAnsi="Arial" w:cs="Arial"/>
        </w:rPr>
      </w:pPr>
      <w:r w:rsidRPr="00502249">
        <w:rPr>
          <w:rFonts w:ascii="Arial" w:hAnsi="Arial" w:cs="Arial"/>
          <w:bCs/>
        </w:rPr>
        <w:t xml:space="preserve">Do porównania i oceny ofert </w:t>
      </w:r>
      <w:r w:rsidRPr="00502249">
        <w:rPr>
          <w:rFonts w:ascii="Arial" w:hAnsi="Arial" w:cs="Arial"/>
        </w:rPr>
        <w:t>w kryterium cena z</w:t>
      </w:r>
      <w:r w:rsidR="006006E3" w:rsidRPr="00502249">
        <w:rPr>
          <w:rFonts w:ascii="Arial" w:hAnsi="Arial" w:cs="Arial"/>
        </w:rPr>
        <w:t>ostanie zastosowany następujący</w:t>
      </w:r>
      <w:r w:rsidRPr="00502249">
        <w:rPr>
          <w:rFonts w:ascii="Arial" w:hAnsi="Arial" w:cs="Arial"/>
          <w:bCs/>
        </w:rPr>
        <w:t xml:space="preserve"> </w:t>
      </w:r>
      <w:r w:rsidRPr="00502249">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2139E6">
      <w:pPr>
        <w:widowControl w:val="0"/>
        <w:numPr>
          <w:ilvl w:val="3"/>
          <w:numId w:val="30"/>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 xml:space="preserve">m </w:t>
      </w:r>
      <w:r w:rsidR="00502249">
        <w:rPr>
          <w:rFonts w:ascii="Arial" w:hAnsi="Arial" w:cs="Arial"/>
          <w:b/>
        </w:rPr>
        <w:t xml:space="preserve">– Okres gwarancji </w:t>
      </w:r>
      <w:r w:rsidR="00A25E7C">
        <w:rPr>
          <w:rFonts w:ascii="Arial" w:hAnsi="Arial" w:cs="Arial"/>
          <w:b/>
        </w:rPr>
        <w:t xml:space="preserve">i rękojmi </w:t>
      </w:r>
      <w:r w:rsidR="00502249">
        <w:rPr>
          <w:rFonts w:ascii="Arial" w:hAnsi="Arial" w:cs="Arial"/>
          <w:b/>
        </w:rPr>
        <w:t>(</w:t>
      </w:r>
      <w:proofErr w:type="spellStart"/>
      <w:r w:rsidR="00502249">
        <w:rPr>
          <w:rFonts w:ascii="Arial" w:hAnsi="Arial" w:cs="Arial"/>
          <w:b/>
        </w:rPr>
        <w:t>Og</w:t>
      </w:r>
      <w:r w:rsidR="00A25E7C">
        <w:rPr>
          <w:rFonts w:ascii="Arial" w:hAnsi="Arial" w:cs="Arial"/>
          <w:b/>
        </w:rPr>
        <w:t>r</w:t>
      </w:r>
      <w:proofErr w:type="spellEnd"/>
      <w:r>
        <w:rPr>
          <w:rFonts w:ascii="Arial" w:hAnsi="Arial" w:cs="Arial"/>
          <w:b/>
        </w:rPr>
        <w:t xml:space="preserve">) </w:t>
      </w:r>
    </w:p>
    <w:p w:rsidR="00502249" w:rsidRDefault="00502249" w:rsidP="006006E3">
      <w:pPr>
        <w:autoSpaceDE w:val="0"/>
        <w:autoSpaceDN w:val="0"/>
        <w:adjustRightInd w:val="0"/>
        <w:spacing w:after="0" w:line="240" w:lineRule="auto"/>
        <w:ind w:left="426" w:hanging="426"/>
        <w:rPr>
          <w:rFonts w:ascii="Arial" w:hAnsi="Arial" w:cs="Arial"/>
          <w:b/>
        </w:rPr>
      </w:pPr>
      <w:r>
        <w:rPr>
          <w:rFonts w:ascii="Arial" w:hAnsi="Arial" w:cs="Arial"/>
          <w:b/>
        </w:rPr>
        <w:t xml:space="preserve">  </w:t>
      </w:r>
    </w:p>
    <w:p w:rsidR="006006E3" w:rsidRPr="006006E3" w:rsidRDefault="00502249" w:rsidP="00C36207">
      <w:pPr>
        <w:autoSpaceDE w:val="0"/>
        <w:autoSpaceDN w:val="0"/>
        <w:adjustRightInd w:val="0"/>
        <w:spacing w:after="0"/>
        <w:ind w:left="426" w:hanging="426"/>
        <w:rPr>
          <w:rFonts w:ascii="Arial" w:hAnsi="Arial" w:cs="Arial"/>
          <w:color w:val="000000"/>
        </w:rPr>
      </w:pPr>
      <w:r>
        <w:rPr>
          <w:rFonts w:ascii="Arial" w:hAnsi="Arial" w:cs="Arial"/>
          <w:color w:val="000000"/>
        </w:rPr>
        <w:t xml:space="preserve">  </w:t>
      </w:r>
      <w:r w:rsidR="006006E3" w:rsidRPr="006006E3">
        <w:rPr>
          <w:rFonts w:ascii="Arial" w:hAnsi="Arial" w:cs="Arial"/>
          <w:color w:val="000000"/>
        </w:rPr>
        <w:t>Punkty za kryterium „</w:t>
      </w:r>
      <w:r w:rsidR="006006E3" w:rsidRPr="006006E3">
        <w:rPr>
          <w:rFonts w:ascii="Arial" w:hAnsi="Arial" w:cs="Arial"/>
          <w:bCs/>
          <w:color w:val="000000"/>
        </w:rPr>
        <w:t>Okres gwaran</w:t>
      </w:r>
      <w:r>
        <w:rPr>
          <w:rFonts w:ascii="Arial" w:hAnsi="Arial" w:cs="Arial"/>
          <w:bCs/>
          <w:color w:val="000000"/>
        </w:rPr>
        <w:t>cji</w:t>
      </w:r>
      <w:r w:rsidR="00A25E7C">
        <w:rPr>
          <w:rFonts w:ascii="Arial" w:hAnsi="Arial" w:cs="Arial"/>
          <w:bCs/>
          <w:color w:val="000000"/>
        </w:rPr>
        <w:t xml:space="preserve"> i rękojmi</w:t>
      </w:r>
      <w:r w:rsidR="006006E3">
        <w:rPr>
          <w:rFonts w:ascii="Arial" w:hAnsi="Arial" w:cs="Arial"/>
          <w:bCs/>
          <w:color w:val="000000"/>
        </w:rPr>
        <w:t xml:space="preserve">” </w:t>
      </w:r>
      <w:r w:rsidR="006006E3" w:rsidRPr="006006E3">
        <w:rPr>
          <w:rFonts w:ascii="Arial" w:hAnsi="Arial" w:cs="Arial"/>
          <w:b/>
          <w:bCs/>
          <w:color w:val="000000"/>
        </w:rPr>
        <w:t xml:space="preserve"> </w:t>
      </w:r>
      <w:r w:rsidR="006006E3" w:rsidRPr="006006E3">
        <w:rPr>
          <w:rFonts w:ascii="Arial" w:hAnsi="Arial" w:cs="Arial"/>
          <w:color w:val="000000"/>
        </w:rPr>
        <w:t>- zostan</w:t>
      </w:r>
      <w:r>
        <w:rPr>
          <w:rFonts w:ascii="Arial" w:hAnsi="Arial" w:cs="Arial"/>
          <w:color w:val="000000"/>
        </w:rPr>
        <w:t xml:space="preserve">ą przyznane zgodnie z poniższym </w:t>
      </w:r>
      <w:r w:rsidR="006006E3" w:rsidRPr="006006E3">
        <w:rPr>
          <w:rFonts w:ascii="Arial" w:hAnsi="Arial" w:cs="Arial"/>
          <w:color w:val="000000"/>
        </w:rPr>
        <w:t>opisem:</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lastRenderedPageBreak/>
        <w:t>Oferty w tym kryterium oceniane będą w odniesieniu do najdłuższeg</w:t>
      </w:r>
      <w:r w:rsidR="00502249">
        <w:rPr>
          <w:rFonts w:ascii="Arial" w:hAnsi="Arial" w:cs="Arial"/>
          <w:color w:val="000000"/>
        </w:rPr>
        <w:t>o okresu gwarancji</w:t>
      </w:r>
      <w:r w:rsidR="003F736B">
        <w:rPr>
          <w:rFonts w:ascii="Arial" w:hAnsi="Arial" w:cs="Arial"/>
          <w:color w:val="000000"/>
        </w:rPr>
        <w:t xml:space="preserve"> na </w:t>
      </w:r>
      <w:r w:rsidRPr="003F736B">
        <w:rPr>
          <w:rFonts w:ascii="Arial" w:hAnsi="Arial" w:cs="Arial"/>
          <w:color w:val="000000"/>
        </w:rPr>
        <w:t>wykonane roboty budowlane oraz urządzenia zamontowane i dostarczone w ramach realizacji</w:t>
      </w:r>
      <w:r w:rsidR="003F736B">
        <w:rPr>
          <w:rFonts w:ascii="Arial" w:hAnsi="Arial" w:cs="Arial"/>
          <w:color w:val="000000"/>
        </w:rPr>
        <w:t xml:space="preserve"> </w:t>
      </w:r>
      <w:r w:rsidRPr="003F736B">
        <w:rPr>
          <w:rFonts w:ascii="Arial" w:hAnsi="Arial" w:cs="Arial"/>
          <w:color w:val="000000"/>
        </w:rPr>
        <w:t>przedmiotu zamówienia przedstawionego przez wykonawców zastrzegając, iż minimalny okres (termin)</w:t>
      </w:r>
      <w:r w:rsidR="003F736B">
        <w:rPr>
          <w:rFonts w:ascii="Arial" w:hAnsi="Arial" w:cs="Arial"/>
          <w:color w:val="000000"/>
        </w:rPr>
        <w:t xml:space="preserve"> </w:t>
      </w:r>
      <w:r w:rsidR="00C36207">
        <w:rPr>
          <w:rFonts w:ascii="Arial" w:hAnsi="Arial" w:cs="Arial"/>
          <w:color w:val="000000"/>
        </w:rPr>
        <w:t>gwaran</w:t>
      </w:r>
      <w:r w:rsidR="00A25E7C">
        <w:rPr>
          <w:rFonts w:ascii="Arial" w:hAnsi="Arial" w:cs="Arial"/>
          <w:color w:val="000000"/>
        </w:rPr>
        <w:t xml:space="preserve">cji </w:t>
      </w:r>
      <w:r w:rsidR="00370482">
        <w:rPr>
          <w:rFonts w:ascii="Arial" w:hAnsi="Arial" w:cs="Arial"/>
          <w:color w:val="000000"/>
        </w:rPr>
        <w:t xml:space="preserve">i rękojmi </w:t>
      </w:r>
      <w:r w:rsidR="00A25E7C">
        <w:rPr>
          <w:rFonts w:ascii="Arial" w:hAnsi="Arial" w:cs="Arial"/>
          <w:color w:val="000000"/>
        </w:rPr>
        <w:t>wynosi 60</w:t>
      </w:r>
      <w:r w:rsidRPr="003F736B">
        <w:rPr>
          <w:rFonts w:ascii="Arial" w:hAnsi="Arial" w:cs="Arial"/>
          <w:color w:val="000000"/>
        </w:rPr>
        <w:t xml:space="preserve"> miesięcy</w:t>
      </w:r>
      <w:r w:rsidR="003F736B">
        <w:rPr>
          <w:rFonts w:ascii="Arial" w:hAnsi="Arial" w:cs="Arial"/>
          <w:color w:val="000000"/>
        </w:rPr>
        <w:t>,</w:t>
      </w:r>
      <w:r w:rsidRPr="003F736B">
        <w:rPr>
          <w:rFonts w:ascii="Arial" w:hAnsi="Arial" w:cs="Arial"/>
          <w:color w:val="000000"/>
        </w:rPr>
        <w:t xml:space="preserve"> wg poniższego wzoru:</w:t>
      </w:r>
    </w:p>
    <w:p w:rsidR="006006E3" w:rsidRPr="006006E3" w:rsidRDefault="00F609DF" w:rsidP="00C36207">
      <w:pPr>
        <w:pStyle w:val="Akapitzlist"/>
        <w:autoSpaceDE w:val="0"/>
        <w:autoSpaceDN w:val="0"/>
        <w:adjustRightInd w:val="0"/>
        <w:spacing w:after="0"/>
        <w:ind w:left="502"/>
        <w:jc w:val="both"/>
        <w:rPr>
          <w:rFonts w:ascii="Arial" w:hAnsi="Arial" w:cs="Arial"/>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3F736B">
        <w:rPr>
          <w:rFonts w:ascii="Arial" w:hAnsi="Arial" w:cs="Arial"/>
          <w:b/>
          <w:bCs/>
          <w:color w:val="000000"/>
        </w:rPr>
        <w:t xml:space="preserve"> = (Gro: </w:t>
      </w:r>
      <w:proofErr w:type="spellStart"/>
      <w:r w:rsidR="003F736B">
        <w:rPr>
          <w:rFonts w:ascii="Arial" w:hAnsi="Arial" w:cs="Arial"/>
          <w:b/>
          <w:bCs/>
          <w:color w:val="000000"/>
        </w:rPr>
        <w:t>Grn</w:t>
      </w:r>
      <w:proofErr w:type="spellEnd"/>
      <w:r w:rsidR="003F736B">
        <w:rPr>
          <w:rFonts w:ascii="Arial" w:hAnsi="Arial" w:cs="Arial"/>
          <w:b/>
          <w:bCs/>
          <w:color w:val="000000"/>
        </w:rPr>
        <w:t>) x 40</w:t>
      </w:r>
      <w:r w:rsidR="006006E3" w:rsidRPr="006006E3">
        <w:rPr>
          <w:rFonts w:ascii="Arial" w:hAnsi="Arial" w:cs="Arial"/>
          <w:b/>
          <w:bCs/>
          <w:color w:val="000000"/>
        </w:rPr>
        <w:t xml:space="preserve"> pkt</w:t>
      </w:r>
      <w:r w:rsidR="006006E3" w:rsidRPr="006006E3">
        <w:rPr>
          <w:rFonts w:ascii="Arial" w:hAnsi="Arial" w:cs="Arial"/>
          <w:color w:val="000000"/>
        </w:rPr>
        <w:t>, gdzie:</w:t>
      </w:r>
    </w:p>
    <w:p w:rsidR="006006E3" w:rsidRPr="006006E3" w:rsidRDefault="00F609DF" w:rsidP="00C36207">
      <w:pPr>
        <w:pStyle w:val="Akapitzlist"/>
        <w:autoSpaceDE w:val="0"/>
        <w:autoSpaceDN w:val="0"/>
        <w:adjustRightInd w:val="0"/>
        <w:spacing w:after="0"/>
        <w:ind w:left="502"/>
        <w:jc w:val="both"/>
        <w:rPr>
          <w:rFonts w:ascii="Arial" w:hAnsi="Arial" w:cs="Arial"/>
          <w:b/>
          <w:bCs/>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6006E3" w:rsidRPr="006006E3">
        <w:rPr>
          <w:rFonts w:ascii="Arial" w:hAnsi="Arial" w:cs="Arial"/>
          <w:b/>
          <w:bCs/>
          <w:color w:val="000000"/>
        </w:rPr>
        <w:t>- ilość punktów badanej oferty w kryt</w:t>
      </w:r>
      <w:r>
        <w:rPr>
          <w:rFonts w:ascii="Arial" w:hAnsi="Arial" w:cs="Arial"/>
          <w:b/>
          <w:bCs/>
          <w:color w:val="000000"/>
        </w:rPr>
        <w:t>erium „Okres gwarancji</w:t>
      </w:r>
      <w:r w:rsidR="00A25E7C">
        <w:rPr>
          <w:rFonts w:ascii="Arial" w:hAnsi="Arial" w:cs="Arial"/>
          <w:b/>
          <w:bCs/>
          <w:color w:val="000000"/>
        </w:rPr>
        <w:t xml:space="preserve"> i rękojmi</w:t>
      </w:r>
      <w:r w:rsidR="006006E3" w:rsidRPr="006006E3">
        <w:rPr>
          <w:rFonts w:ascii="Arial" w:hAnsi="Arial" w:cs="Arial"/>
          <w:b/>
          <w:bCs/>
          <w:color w:val="000000"/>
        </w:rPr>
        <w:t>”</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r w:rsidRPr="006006E3">
        <w:rPr>
          <w:rFonts w:ascii="Arial" w:hAnsi="Arial" w:cs="Arial"/>
          <w:color w:val="000000"/>
        </w:rPr>
        <w:t>Gro – ofer</w:t>
      </w:r>
      <w:r w:rsidR="00F609DF">
        <w:rPr>
          <w:rFonts w:ascii="Arial" w:hAnsi="Arial" w:cs="Arial"/>
          <w:color w:val="000000"/>
        </w:rPr>
        <w:t xml:space="preserve">owany okres gwarancji </w:t>
      </w:r>
      <w:r w:rsidR="00A25E7C">
        <w:rPr>
          <w:rFonts w:ascii="Arial" w:hAnsi="Arial" w:cs="Arial"/>
          <w:color w:val="000000"/>
        </w:rPr>
        <w:t xml:space="preserve">i rękojmi </w:t>
      </w:r>
      <w:r w:rsidRPr="006006E3">
        <w:rPr>
          <w:rFonts w:ascii="Arial" w:hAnsi="Arial" w:cs="Arial"/>
          <w:color w:val="000000"/>
        </w:rPr>
        <w:t>oferty badanej</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proofErr w:type="spellStart"/>
      <w:r w:rsidRPr="006006E3">
        <w:rPr>
          <w:rFonts w:ascii="Arial" w:hAnsi="Arial" w:cs="Arial"/>
          <w:color w:val="000000"/>
        </w:rPr>
        <w:t>Grn</w:t>
      </w:r>
      <w:proofErr w:type="spellEnd"/>
      <w:r w:rsidRPr="006006E3">
        <w:rPr>
          <w:rFonts w:ascii="Arial" w:hAnsi="Arial" w:cs="Arial"/>
          <w:color w:val="000000"/>
        </w:rPr>
        <w:t xml:space="preserve"> </w:t>
      </w:r>
      <w:r w:rsidR="002139E6">
        <w:rPr>
          <w:rFonts w:ascii="Arial" w:hAnsi="Arial" w:cs="Arial"/>
          <w:color w:val="000000"/>
        </w:rPr>
        <w:t>–</w:t>
      </w:r>
      <w:r w:rsidRPr="006006E3">
        <w:rPr>
          <w:rFonts w:ascii="Arial" w:hAnsi="Arial" w:cs="Arial"/>
          <w:color w:val="000000"/>
        </w:rPr>
        <w:t xml:space="preserve"> najd</w:t>
      </w:r>
      <w:r w:rsidR="00F609DF">
        <w:rPr>
          <w:rFonts w:ascii="Arial" w:hAnsi="Arial" w:cs="Arial"/>
          <w:color w:val="000000"/>
        </w:rPr>
        <w:t>łuższy okres gwarancji</w:t>
      </w:r>
      <w:r w:rsidRPr="006006E3">
        <w:rPr>
          <w:rFonts w:ascii="Arial" w:hAnsi="Arial" w:cs="Arial"/>
          <w:color w:val="000000"/>
        </w:rPr>
        <w:t xml:space="preserve"> </w:t>
      </w:r>
      <w:r w:rsidR="00A25E7C">
        <w:rPr>
          <w:rFonts w:ascii="Arial" w:hAnsi="Arial" w:cs="Arial"/>
          <w:color w:val="000000"/>
        </w:rPr>
        <w:t xml:space="preserve">i rękojmi </w:t>
      </w:r>
      <w:r w:rsidRPr="006006E3">
        <w:rPr>
          <w:rFonts w:ascii="Arial" w:hAnsi="Arial" w:cs="Arial"/>
          <w:color w:val="000000"/>
        </w:rPr>
        <w:t>podany w ofertach</w:t>
      </w:r>
    </w:p>
    <w:p w:rsidR="003F736B" w:rsidRDefault="006006E3" w:rsidP="00C36207">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t xml:space="preserve">W </w:t>
      </w:r>
      <w:r w:rsidRPr="003F736B">
        <w:rPr>
          <w:rFonts w:ascii="Arial" w:hAnsi="Arial" w:cs="Arial"/>
        </w:rPr>
        <w:t xml:space="preserve">przypadku niepodania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Pr="003F736B">
        <w:rPr>
          <w:rFonts w:ascii="Arial" w:hAnsi="Arial" w:cs="Arial"/>
          <w:color w:val="000000"/>
        </w:rPr>
        <w:t>okresu gwarancji i rękojmi, zamawiający do oceny oferty przyjmie minimalny okres (termin) gwara</w:t>
      </w:r>
      <w:r w:rsidR="00A25E7C">
        <w:rPr>
          <w:rFonts w:ascii="Arial" w:hAnsi="Arial" w:cs="Arial"/>
          <w:color w:val="000000"/>
        </w:rPr>
        <w:t>ncji i rękojmi, tj. 60 miesięcy (5</w:t>
      </w:r>
      <w:r w:rsidR="008A61EB">
        <w:rPr>
          <w:rFonts w:ascii="Arial" w:hAnsi="Arial" w:cs="Arial"/>
          <w:color w:val="000000"/>
        </w:rPr>
        <w:t xml:space="preserve"> lat).</w:t>
      </w:r>
    </w:p>
    <w:p w:rsidR="006006E3" w:rsidRPr="00DE4D55"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Oferta z okresem</w:t>
      </w:r>
      <w:r w:rsidR="003400C2">
        <w:rPr>
          <w:rFonts w:ascii="Arial" w:hAnsi="Arial" w:cs="Arial"/>
          <w:color w:val="000000"/>
        </w:rPr>
        <w:t xml:space="preserve"> gwaran</w:t>
      </w:r>
      <w:r w:rsidR="00370482">
        <w:rPr>
          <w:rFonts w:ascii="Arial" w:hAnsi="Arial" w:cs="Arial"/>
          <w:color w:val="000000"/>
        </w:rPr>
        <w:t>cji i rękojmi 84</w:t>
      </w:r>
      <w:r w:rsidR="003400C2">
        <w:rPr>
          <w:rFonts w:ascii="Arial" w:hAnsi="Arial" w:cs="Arial"/>
          <w:color w:val="000000"/>
        </w:rPr>
        <w:t xml:space="preserve"> miesiące</w:t>
      </w:r>
      <w:r w:rsidRPr="006006E3">
        <w:rPr>
          <w:rFonts w:ascii="Arial" w:hAnsi="Arial" w:cs="Arial"/>
          <w:color w:val="000000"/>
        </w:rPr>
        <w:t xml:space="preserve"> </w:t>
      </w:r>
      <w:r w:rsidR="00370482">
        <w:rPr>
          <w:rFonts w:ascii="Arial" w:hAnsi="Arial" w:cs="Arial"/>
          <w:color w:val="000000"/>
        </w:rPr>
        <w:t>(7</w:t>
      </w:r>
      <w:r w:rsidR="008A61EB">
        <w:rPr>
          <w:rFonts w:ascii="Arial" w:hAnsi="Arial" w:cs="Arial"/>
          <w:color w:val="000000"/>
        </w:rPr>
        <w:t xml:space="preserve"> lat) </w:t>
      </w:r>
      <w:r w:rsidRPr="006006E3">
        <w:rPr>
          <w:rFonts w:ascii="Arial" w:hAnsi="Arial" w:cs="Arial"/>
          <w:color w:val="000000"/>
        </w:rPr>
        <w:t>otrzyma maksym</w:t>
      </w:r>
      <w:r w:rsidR="00DE4D55">
        <w:rPr>
          <w:rFonts w:ascii="Arial" w:hAnsi="Arial" w:cs="Arial"/>
          <w:color w:val="000000"/>
        </w:rPr>
        <w:t xml:space="preserve">alną ilość punktów. Zamawiający </w:t>
      </w:r>
      <w:r w:rsidRPr="00DE4D55">
        <w:rPr>
          <w:rFonts w:ascii="Arial" w:hAnsi="Arial" w:cs="Arial"/>
          <w:color w:val="000000"/>
        </w:rPr>
        <w:t>informuje, że w przypadku zaoferowania dłuż</w:t>
      </w:r>
      <w:r w:rsidR="00F609DF">
        <w:rPr>
          <w:rFonts w:ascii="Arial" w:hAnsi="Arial" w:cs="Arial"/>
          <w:color w:val="000000"/>
        </w:rPr>
        <w:t>szego okresu gwarancji</w:t>
      </w:r>
      <w:r w:rsidRPr="00DE4D55">
        <w:rPr>
          <w:rFonts w:ascii="Arial" w:hAnsi="Arial" w:cs="Arial"/>
          <w:color w:val="000000"/>
        </w:rPr>
        <w:t xml:space="preserve"> niż </w:t>
      </w:r>
      <w:r w:rsidR="00370482">
        <w:rPr>
          <w:rFonts w:ascii="Arial" w:hAnsi="Arial" w:cs="Arial"/>
          <w:color w:val="000000"/>
        </w:rPr>
        <w:t>84</w:t>
      </w:r>
      <w:r w:rsidR="003400C2">
        <w:rPr>
          <w:rFonts w:ascii="Arial" w:hAnsi="Arial" w:cs="Arial"/>
          <w:color w:val="000000"/>
        </w:rPr>
        <w:t xml:space="preserve"> miesiące</w:t>
      </w:r>
      <w:r w:rsidR="00FA11E0">
        <w:rPr>
          <w:rFonts w:ascii="Arial" w:hAnsi="Arial" w:cs="Arial"/>
          <w:color w:val="000000"/>
        </w:rPr>
        <w:t>,</w:t>
      </w:r>
      <w:r w:rsidRPr="00DE4D55">
        <w:rPr>
          <w:rFonts w:ascii="Arial" w:hAnsi="Arial" w:cs="Arial"/>
          <w:color w:val="000000"/>
        </w:rPr>
        <w:t xml:space="preserve"> do oceny</w:t>
      </w:r>
      <w:r w:rsidR="00DE4D55">
        <w:rPr>
          <w:rFonts w:ascii="Arial" w:hAnsi="Arial" w:cs="Arial"/>
          <w:color w:val="000000"/>
        </w:rPr>
        <w:t xml:space="preserve"> </w:t>
      </w:r>
      <w:r w:rsidRPr="00DE4D55">
        <w:rPr>
          <w:rFonts w:ascii="Arial" w:hAnsi="Arial" w:cs="Arial"/>
          <w:color w:val="000000"/>
        </w:rPr>
        <w:t xml:space="preserve">zostanie </w:t>
      </w:r>
      <w:r w:rsidR="00DE4D55">
        <w:rPr>
          <w:rFonts w:ascii="Arial" w:hAnsi="Arial" w:cs="Arial"/>
          <w:color w:val="000000"/>
        </w:rPr>
        <w:t>przyjęty maksymalny punktowany</w:t>
      </w:r>
      <w:r w:rsidR="00370482">
        <w:rPr>
          <w:rFonts w:ascii="Arial" w:hAnsi="Arial" w:cs="Arial"/>
          <w:color w:val="000000"/>
        </w:rPr>
        <w:t xml:space="preserve"> okres gwarancji, tj. 84</w:t>
      </w:r>
      <w:r w:rsidR="003400C2">
        <w:rPr>
          <w:rFonts w:ascii="Arial" w:hAnsi="Arial" w:cs="Arial"/>
          <w:color w:val="000000"/>
        </w:rPr>
        <w:t xml:space="preserve"> miesiące</w:t>
      </w:r>
      <w:r w:rsidRPr="00DE4D55">
        <w:rPr>
          <w:rFonts w:ascii="Arial" w:hAnsi="Arial" w:cs="Arial"/>
          <w:color w:val="000000"/>
        </w:rPr>
        <w:t>.</w:t>
      </w:r>
    </w:p>
    <w:p w:rsidR="0017216F" w:rsidRPr="00370482" w:rsidRDefault="006006E3" w:rsidP="00370482">
      <w:pPr>
        <w:pStyle w:val="Akapitzlist"/>
        <w:autoSpaceDE w:val="0"/>
        <w:autoSpaceDN w:val="0"/>
        <w:adjustRightInd w:val="0"/>
        <w:spacing w:after="0"/>
        <w:ind w:left="502"/>
        <w:jc w:val="both"/>
        <w:rPr>
          <w:rFonts w:ascii="Arial" w:hAnsi="Arial" w:cs="Arial"/>
          <w:b/>
          <w:bCs/>
          <w:color w:val="000000"/>
        </w:rPr>
      </w:pPr>
      <w:r w:rsidRPr="00C610EC">
        <w:rPr>
          <w:rFonts w:ascii="Arial" w:hAnsi="Arial" w:cs="Arial"/>
          <w:bCs/>
        </w:rPr>
        <w:t>UWAGA</w:t>
      </w:r>
      <w:r w:rsidRPr="006006E3">
        <w:rPr>
          <w:rFonts w:ascii="Arial" w:hAnsi="Arial" w:cs="Arial"/>
          <w:b/>
          <w:bCs/>
          <w:color w:val="FF0000"/>
        </w:rPr>
        <w:t xml:space="preserve"> </w:t>
      </w:r>
      <w:r w:rsidR="00DE4D55">
        <w:rPr>
          <w:rFonts w:ascii="Arial" w:hAnsi="Arial" w:cs="Arial"/>
          <w:b/>
          <w:bCs/>
          <w:color w:val="000000"/>
        </w:rPr>
        <w:t>- Patrz zapisy §10</w:t>
      </w:r>
      <w:r w:rsidR="00370482">
        <w:rPr>
          <w:rFonts w:ascii="Arial" w:hAnsi="Arial" w:cs="Arial"/>
          <w:b/>
          <w:bCs/>
          <w:color w:val="000000"/>
        </w:rPr>
        <w:t xml:space="preserve"> wzoru umowy</w:t>
      </w:r>
    </w:p>
    <w:p w:rsidR="006C4666" w:rsidRDefault="008A61EB" w:rsidP="00C36207">
      <w:pPr>
        <w:widowControl w:val="0"/>
        <w:autoSpaceDE w:val="0"/>
        <w:autoSpaceDN w:val="0"/>
        <w:spacing w:after="0"/>
        <w:jc w:val="both"/>
        <w:rPr>
          <w:rFonts w:ascii="Arial" w:hAnsi="Arial" w:cs="Arial"/>
          <w:b/>
        </w:rPr>
      </w:pPr>
      <w:r>
        <w:rPr>
          <w:rFonts w:ascii="Arial" w:hAnsi="Arial" w:cs="Arial"/>
          <w:b/>
        </w:rPr>
        <w:t xml:space="preserve"> </w:t>
      </w:r>
    </w:p>
    <w:p w:rsidR="0017216F" w:rsidRDefault="00DE4D55" w:rsidP="00C36207">
      <w:pPr>
        <w:widowControl w:val="0"/>
        <w:autoSpaceDE w:val="0"/>
        <w:autoSpaceDN w:val="0"/>
        <w:spacing w:after="0"/>
        <w:jc w:val="both"/>
        <w:rPr>
          <w:rFonts w:ascii="Arial" w:hAnsi="Arial" w:cs="Arial"/>
          <w:b/>
        </w:rPr>
      </w:pPr>
      <w:r>
        <w:rPr>
          <w:rFonts w:ascii="Arial" w:hAnsi="Arial" w:cs="Arial"/>
          <w:b/>
        </w:rPr>
        <w:t xml:space="preserve">3) </w:t>
      </w:r>
      <w:r w:rsidR="0017216F">
        <w:rPr>
          <w:rFonts w:ascii="Arial" w:hAnsi="Arial" w:cs="Arial"/>
          <w:b/>
        </w:rPr>
        <w:t>Ocenę oferty stanowi suma punktów określona dla posz</w:t>
      </w:r>
      <w:r w:rsidR="00370482">
        <w:rPr>
          <w:rFonts w:ascii="Arial" w:hAnsi="Arial" w:cs="Arial"/>
          <w:b/>
        </w:rPr>
        <w:t xml:space="preserve">czególnych kryteriów wg wzoru: </w:t>
      </w:r>
    </w:p>
    <w:p w:rsidR="0017216F" w:rsidRPr="00D43552" w:rsidRDefault="00F609DF" w:rsidP="00C36207">
      <w:pPr>
        <w:widowControl w:val="0"/>
        <w:autoSpaceDE w:val="0"/>
        <w:autoSpaceDN w:val="0"/>
        <w:spacing w:after="0"/>
        <w:jc w:val="center"/>
        <w:rPr>
          <w:rFonts w:ascii="Arial" w:hAnsi="Arial" w:cs="Arial"/>
          <w:b/>
        </w:rPr>
      </w:pPr>
      <w:r>
        <w:rPr>
          <w:rFonts w:ascii="Arial" w:hAnsi="Arial" w:cs="Arial"/>
          <w:b/>
        </w:rPr>
        <w:t xml:space="preserve">Of= C + </w:t>
      </w:r>
      <w:proofErr w:type="spellStart"/>
      <w:r>
        <w:rPr>
          <w:rFonts w:ascii="Arial" w:hAnsi="Arial" w:cs="Arial"/>
          <w:b/>
        </w:rPr>
        <w:t>Og</w:t>
      </w:r>
      <w:r w:rsidR="00370482">
        <w:rPr>
          <w:rFonts w:ascii="Arial" w:hAnsi="Arial" w:cs="Arial"/>
          <w:b/>
        </w:rPr>
        <w:t>r</w:t>
      </w:r>
      <w:proofErr w:type="spellEnd"/>
    </w:p>
    <w:p w:rsidR="0017216F" w:rsidRPr="00D43552" w:rsidRDefault="0017216F" w:rsidP="00C36207">
      <w:pPr>
        <w:widowControl w:val="0"/>
        <w:autoSpaceDE w:val="0"/>
        <w:autoSpaceDN w:val="0"/>
        <w:spacing w:after="0"/>
        <w:jc w:val="both"/>
        <w:rPr>
          <w:rFonts w:ascii="Arial" w:hAnsi="Arial" w:cs="Arial"/>
        </w:rPr>
      </w:pPr>
      <w:r w:rsidRPr="00D43552">
        <w:rPr>
          <w:rFonts w:ascii="Arial" w:hAnsi="Arial" w:cs="Arial"/>
        </w:rPr>
        <w:t>gdzie:</w:t>
      </w:r>
    </w:p>
    <w:p w:rsidR="0017216F" w:rsidRDefault="0017216F" w:rsidP="00C36207">
      <w:pPr>
        <w:widowControl w:val="0"/>
        <w:autoSpaceDE w:val="0"/>
        <w:autoSpaceDN w:val="0"/>
        <w:spacing w:after="0"/>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17216F" w:rsidRDefault="0017216F" w:rsidP="00C36207">
      <w:pPr>
        <w:widowControl w:val="0"/>
        <w:autoSpaceDE w:val="0"/>
        <w:autoSpaceDN w:val="0"/>
        <w:spacing w:after="0"/>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w kryterium cena;</w:t>
      </w:r>
    </w:p>
    <w:p w:rsidR="0017216F" w:rsidRDefault="00CC6B37" w:rsidP="00C36207">
      <w:pPr>
        <w:widowControl w:val="0"/>
        <w:autoSpaceDE w:val="0"/>
        <w:autoSpaceDN w:val="0"/>
        <w:spacing w:after="0"/>
        <w:jc w:val="both"/>
        <w:rPr>
          <w:rFonts w:ascii="Arial" w:hAnsi="Arial" w:cs="Arial"/>
        </w:rPr>
      </w:pPr>
      <w:proofErr w:type="spellStart"/>
      <w:r>
        <w:rPr>
          <w:rFonts w:ascii="Arial" w:hAnsi="Arial" w:cs="Arial"/>
        </w:rPr>
        <w:t>Og</w:t>
      </w:r>
      <w:r w:rsidR="00370482">
        <w:rPr>
          <w:rFonts w:ascii="Arial" w:hAnsi="Arial" w:cs="Arial"/>
        </w:rPr>
        <w:t>r</w:t>
      </w:r>
      <w:proofErr w:type="spellEnd"/>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kryterium okres gwarancji i rękojmi;</w:t>
      </w:r>
    </w:p>
    <w:p w:rsidR="0017216F" w:rsidRDefault="0017216F" w:rsidP="00C36207">
      <w:pPr>
        <w:widowControl w:val="0"/>
        <w:autoSpaceDE w:val="0"/>
        <w:autoSpaceDN w:val="0"/>
        <w:spacing w:after="0"/>
        <w:jc w:val="both"/>
        <w:rPr>
          <w:rFonts w:ascii="Arial" w:hAnsi="Arial" w:cs="Arial"/>
        </w:rPr>
      </w:pPr>
    </w:p>
    <w:p w:rsidR="0017216F" w:rsidRDefault="008A61EB" w:rsidP="00C36207">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Jeżeli nie można wybrać oferty najkorzystniejszej z uwagi na to, że dwie lub więcej ofert przedstawiają taki sam bilans kryteriów oceny ofert, zamawiający spośród tych ofert wybiera ofertę z najniższą ceną.</w:t>
      </w:r>
    </w:p>
    <w:p w:rsidR="00B87357"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2139E6">
      <w:pPr>
        <w:widowControl w:val="0"/>
        <w:numPr>
          <w:ilvl w:val="0"/>
          <w:numId w:val="39"/>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2139E6">
      <w:pPr>
        <w:widowControl w:val="0"/>
        <w:numPr>
          <w:ilvl w:val="0"/>
          <w:numId w:val="39"/>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2139E6">
      <w:pPr>
        <w:widowControl w:val="0"/>
        <w:numPr>
          <w:ilvl w:val="0"/>
          <w:numId w:val="39"/>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2D2D4E" w:rsidRDefault="002D2D4E" w:rsidP="002D2D4E">
      <w:pPr>
        <w:widowControl w:val="0"/>
        <w:numPr>
          <w:ilvl w:val="0"/>
          <w:numId w:val="39"/>
        </w:numPr>
        <w:autoSpaceDE w:val="0"/>
        <w:autoSpaceDN w:val="0"/>
        <w:spacing w:after="0"/>
        <w:jc w:val="both"/>
        <w:rPr>
          <w:rFonts w:ascii="Arial" w:hAnsi="Arial" w:cs="Arial"/>
        </w:rPr>
      </w:pPr>
      <w:r w:rsidRPr="002D2D4E">
        <w:rPr>
          <w:rFonts w:ascii="Arial" w:hAnsi="Arial" w:cs="Arial"/>
        </w:rPr>
        <w:t>Wykonawca przed podpisaniem umowy, najpóźniej w dniu podpisania umowy, zobowiązany jest do wniesienia zabezpieczenia należytego wykonania umowy, pod rygorem nie</w:t>
      </w:r>
      <w:r>
        <w:rPr>
          <w:rFonts w:ascii="Arial" w:hAnsi="Arial" w:cs="Arial"/>
        </w:rPr>
        <w:t xml:space="preserve"> </w:t>
      </w:r>
      <w:r w:rsidRPr="002D2D4E">
        <w:rPr>
          <w:rFonts w:ascii="Arial" w:hAnsi="Arial" w:cs="Arial"/>
        </w:rPr>
        <w:t xml:space="preserve">zawarcia umowy z winy wykonawcy zgodnie z art. 94 ust. 3 ustawy </w:t>
      </w:r>
      <w:proofErr w:type="spellStart"/>
      <w:r w:rsidRPr="002D2D4E">
        <w:rPr>
          <w:rFonts w:ascii="Arial" w:hAnsi="Arial" w:cs="Arial"/>
        </w:rPr>
        <w:t>Pzp</w:t>
      </w:r>
      <w:proofErr w:type="spellEnd"/>
      <w:r w:rsidRPr="002D2D4E">
        <w:rPr>
          <w:rFonts w:ascii="Arial" w:hAnsi="Arial" w:cs="Arial"/>
        </w:rPr>
        <w:t xml:space="preserve">. </w:t>
      </w:r>
    </w:p>
    <w:p w:rsidR="002D2D4E" w:rsidRPr="002D2D4E" w:rsidRDefault="002D2D4E" w:rsidP="002D2D4E">
      <w:pPr>
        <w:widowControl w:val="0"/>
        <w:numPr>
          <w:ilvl w:val="0"/>
          <w:numId w:val="39"/>
        </w:numPr>
        <w:autoSpaceDE w:val="0"/>
        <w:autoSpaceDN w:val="0"/>
        <w:spacing w:after="0"/>
        <w:jc w:val="both"/>
        <w:rPr>
          <w:rFonts w:ascii="Arial" w:hAnsi="Arial" w:cs="Arial"/>
        </w:rPr>
      </w:pPr>
      <w:r w:rsidRPr="002D2D4E">
        <w:rPr>
          <w:rFonts w:ascii="Arial" w:hAnsi="Arial" w:cs="Arial"/>
          <w:u w:val="single"/>
        </w:rPr>
        <w:t>Przed zawarciem umowy wybrany wykonawca zobowiązany jest dostarczyć zamawiającemu następujące dokumenty</w:t>
      </w:r>
      <w:r w:rsidRPr="002D2D4E">
        <w:rPr>
          <w:rFonts w:ascii="Arial" w:hAnsi="Arial" w:cs="Arial"/>
        </w:rPr>
        <w:t xml:space="preserve"> pod rygorem nie</w:t>
      </w:r>
      <w:r>
        <w:rPr>
          <w:rFonts w:ascii="Arial" w:hAnsi="Arial" w:cs="Arial"/>
        </w:rPr>
        <w:t xml:space="preserve"> </w:t>
      </w:r>
      <w:r w:rsidRPr="002D2D4E">
        <w:rPr>
          <w:rFonts w:ascii="Arial" w:hAnsi="Arial" w:cs="Arial"/>
        </w:rPr>
        <w:t xml:space="preserve">zawarcia umowy z winy wykonawcy w przypadku ich niedostarczenia: </w:t>
      </w:r>
    </w:p>
    <w:p w:rsidR="002D2D4E" w:rsidRPr="002D2D4E" w:rsidRDefault="002D2D4E" w:rsidP="00B057E9">
      <w:pPr>
        <w:pStyle w:val="Tekstpodstawowy"/>
        <w:numPr>
          <w:ilvl w:val="2"/>
          <w:numId w:val="96"/>
        </w:numPr>
        <w:spacing w:before="0" w:after="0" w:line="276" w:lineRule="auto"/>
        <w:jc w:val="both"/>
        <w:rPr>
          <w:rFonts w:cs="Arial"/>
          <w:szCs w:val="22"/>
        </w:rPr>
      </w:pPr>
      <w:r w:rsidRPr="002D2D4E">
        <w:rPr>
          <w:rFonts w:cs="Arial"/>
          <w:szCs w:val="22"/>
        </w:rPr>
        <w:lastRenderedPageBreak/>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rsidR="002D2D4E" w:rsidRDefault="00BF2311" w:rsidP="00B057E9">
      <w:pPr>
        <w:pStyle w:val="Tekstpodstawowy"/>
        <w:numPr>
          <w:ilvl w:val="2"/>
          <w:numId w:val="96"/>
        </w:numPr>
        <w:spacing w:before="0" w:after="0" w:line="276" w:lineRule="auto"/>
        <w:jc w:val="both"/>
        <w:rPr>
          <w:rFonts w:cs="Arial"/>
          <w:szCs w:val="22"/>
        </w:rPr>
      </w:pPr>
      <w:r>
        <w:rPr>
          <w:rFonts w:cs="Arial"/>
          <w:szCs w:val="22"/>
        </w:rPr>
        <w:t>szacunkowe zestawienie kosztów – stosownie do wzoru określonego w załączniku nr 1 do umowy</w:t>
      </w:r>
      <w:r w:rsidR="009E258D">
        <w:rPr>
          <w:rFonts w:cs="Arial"/>
          <w:szCs w:val="22"/>
        </w:rPr>
        <w:t xml:space="preserve"> stanowiącej zał. Nr 8 do SIWZ</w:t>
      </w:r>
      <w:r>
        <w:rPr>
          <w:rFonts w:cs="Arial"/>
          <w:szCs w:val="22"/>
        </w:rPr>
        <w:t>,</w:t>
      </w:r>
    </w:p>
    <w:p w:rsidR="002D2D4E" w:rsidRPr="002D2D4E" w:rsidRDefault="00BF2311" w:rsidP="00B057E9">
      <w:pPr>
        <w:pStyle w:val="Tekstpodstawowy"/>
        <w:numPr>
          <w:ilvl w:val="2"/>
          <w:numId w:val="96"/>
        </w:numPr>
        <w:spacing w:before="0" w:after="0" w:line="276" w:lineRule="auto"/>
        <w:jc w:val="both"/>
        <w:rPr>
          <w:rFonts w:cs="Arial"/>
          <w:szCs w:val="22"/>
        </w:rPr>
      </w:pPr>
      <w:r>
        <w:rPr>
          <w:rFonts w:cs="Arial"/>
          <w:szCs w:val="22"/>
        </w:rPr>
        <w:t>harmonogram rzeczowo finansowy uwzględniający szczegółowe terminy realizacji zamówienia z zachowaniem terminów realizacji poszczególnych etapów,</w:t>
      </w:r>
    </w:p>
    <w:p w:rsidR="002D2D4E" w:rsidRDefault="002D2D4E" w:rsidP="00B057E9">
      <w:pPr>
        <w:pStyle w:val="Tekstpodstawowy"/>
        <w:numPr>
          <w:ilvl w:val="2"/>
          <w:numId w:val="96"/>
        </w:numPr>
        <w:spacing w:before="0" w:after="0" w:line="276" w:lineRule="auto"/>
        <w:jc w:val="both"/>
        <w:rPr>
          <w:rFonts w:cs="Arial"/>
          <w:szCs w:val="22"/>
        </w:rPr>
      </w:pPr>
      <w:r w:rsidRPr="002D2D4E">
        <w:rPr>
          <w:rFonts w:cs="Arial"/>
          <w:szCs w:val="22"/>
        </w:rPr>
        <w:t xml:space="preserve">kopię polisy ubezpieczenia odpowiedzialności cywilnej zgodnej z warunkami określonymi </w:t>
      </w:r>
      <w:r w:rsidR="00BF2311">
        <w:rPr>
          <w:rFonts w:cs="Arial"/>
          <w:szCs w:val="22"/>
        </w:rPr>
        <w:t xml:space="preserve">          </w:t>
      </w:r>
      <w:r w:rsidRPr="002D2D4E">
        <w:rPr>
          <w:rFonts w:cs="Arial"/>
          <w:szCs w:val="22"/>
        </w:rPr>
        <w:t>w</w:t>
      </w:r>
      <w:r w:rsidR="00BF2311">
        <w:rPr>
          <w:rFonts w:cs="Arial"/>
          <w:b/>
          <w:szCs w:val="22"/>
        </w:rPr>
        <w:t xml:space="preserve"> </w:t>
      </w:r>
      <w:r w:rsidR="00BF2311">
        <w:rPr>
          <w:rFonts w:cs="Arial"/>
          <w:szCs w:val="22"/>
        </w:rPr>
        <w:t>projekcie</w:t>
      </w:r>
      <w:r w:rsidRPr="002D2D4E">
        <w:rPr>
          <w:rFonts w:cs="Arial"/>
          <w:szCs w:val="22"/>
        </w:rPr>
        <w:t xml:space="preserve"> umowy (załącznik nr 7 do SIWZ) wraz z dowodem jej opłacenia,</w:t>
      </w:r>
    </w:p>
    <w:p w:rsidR="002D2D4E" w:rsidRPr="002D2D4E" w:rsidRDefault="002D2D4E" w:rsidP="00B057E9">
      <w:pPr>
        <w:pStyle w:val="Tekstpodstawowy"/>
        <w:numPr>
          <w:ilvl w:val="2"/>
          <w:numId w:val="96"/>
        </w:numPr>
        <w:spacing w:before="0" w:after="0" w:line="276" w:lineRule="auto"/>
        <w:jc w:val="both"/>
        <w:rPr>
          <w:rFonts w:cs="Arial"/>
          <w:szCs w:val="22"/>
        </w:rPr>
      </w:pPr>
      <w:r>
        <w:rPr>
          <w:rFonts w:cs="Arial"/>
          <w:szCs w:val="22"/>
        </w:rPr>
        <w:t xml:space="preserve">W przypadku </w:t>
      </w:r>
      <w:r w:rsidRPr="002D2D4E">
        <w:rPr>
          <w:rFonts w:cs="Arial"/>
          <w:szCs w:val="22"/>
        </w:rPr>
        <w:t>Wykonawców ubiegających się wspólnie o udzielenie zamówienia publicznego (art. 23 ust. 4 ustawy</w:t>
      </w:r>
      <w:r>
        <w:rPr>
          <w:rFonts w:cs="Arial"/>
          <w:szCs w:val="22"/>
        </w:rPr>
        <w:t xml:space="preserve"> </w:t>
      </w:r>
      <w:proofErr w:type="spellStart"/>
      <w:r>
        <w:rPr>
          <w:rFonts w:cs="Arial"/>
          <w:szCs w:val="22"/>
        </w:rPr>
        <w:t>Pzp</w:t>
      </w:r>
      <w:proofErr w:type="spellEnd"/>
      <w:r w:rsidR="00BF2311">
        <w:rPr>
          <w:rFonts w:cs="Arial"/>
          <w:szCs w:val="22"/>
        </w:rPr>
        <w:t xml:space="preserve">) - </w:t>
      </w:r>
      <w:r w:rsidR="00BF2311" w:rsidRPr="002D2D4E">
        <w:rPr>
          <w:rFonts w:cs="Arial"/>
          <w:szCs w:val="22"/>
        </w:rPr>
        <w:t>kopię umowy regulującej współpracę</w:t>
      </w:r>
      <w:r w:rsidR="00BF2311">
        <w:rPr>
          <w:rFonts w:cs="Arial"/>
          <w:szCs w:val="22"/>
        </w:rPr>
        <w:t xml:space="preserve"> tych Wykonawców.</w:t>
      </w:r>
    </w:p>
    <w:p w:rsidR="006700DF" w:rsidRDefault="006700DF" w:rsidP="0017216F">
      <w:pPr>
        <w:widowControl w:val="0"/>
        <w:autoSpaceDE w:val="0"/>
        <w:autoSpaceDN w:val="0"/>
        <w:spacing w:after="0" w:line="240" w:lineRule="auto"/>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C62B94" w:rsidRDefault="0017216F" w:rsidP="002139E6">
      <w:pPr>
        <w:numPr>
          <w:ilvl w:val="0"/>
          <w:numId w:val="53"/>
        </w:numPr>
        <w:suppressAutoHyphens/>
        <w:spacing w:after="0"/>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370482">
        <w:rPr>
          <w:rFonts w:ascii="Arial" w:eastAsia="Calibri" w:hAnsi="Arial" w:cs="Arial"/>
          <w:b/>
          <w:bCs/>
        </w:rPr>
        <w:t>5</w:t>
      </w:r>
      <w:r w:rsidR="00CE3443">
        <w:rPr>
          <w:rFonts w:ascii="Arial" w:eastAsia="Calibri" w:hAnsi="Arial" w:cs="Arial"/>
          <w:b/>
          <w:bCs/>
        </w:rPr>
        <w:t xml:space="preserve">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2139E6">
      <w:pPr>
        <w:numPr>
          <w:ilvl w:val="0"/>
          <w:numId w:val="53"/>
        </w:numPr>
        <w:suppressAutoHyphens/>
        <w:spacing w:after="0"/>
        <w:ind w:left="709" w:hanging="283"/>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2139E6">
      <w:pPr>
        <w:numPr>
          <w:ilvl w:val="1"/>
          <w:numId w:val="51"/>
        </w:numPr>
        <w:tabs>
          <w:tab w:val="clear" w:pos="2160"/>
          <w:tab w:val="num" w:pos="1300"/>
        </w:tabs>
        <w:spacing w:after="0"/>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2139E6">
      <w:pPr>
        <w:numPr>
          <w:ilvl w:val="1"/>
          <w:numId w:val="51"/>
        </w:numPr>
        <w:tabs>
          <w:tab w:val="clear" w:pos="2160"/>
        </w:tabs>
        <w:spacing w:after="0"/>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2139E6">
      <w:pPr>
        <w:numPr>
          <w:ilvl w:val="1"/>
          <w:numId w:val="51"/>
        </w:numPr>
        <w:tabs>
          <w:tab w:val="clear" w:pos="2160"/>
        </w:tabs>
        <w:spacing w:after="0"/>
        <w:ind w:left="1276" w:hanging="567"/>
        <w:jc w:val="both"/>
        <w:rPr>
          <w:rFonts w:ascii="Arial" w:eastAsia="Calibri" w:hAnsi="Arial" w:cs="Arial"/>
        </w:rPr>
      </w:pPr>
      <w:r>
        <w:rPr>
          <w:rFonts w:ascii="Arial" w:eastAsia="Calibri" w:hAnsi="Arial" w:cs="Arial"/>
        </w:rPr>
        <w:t>gwarancjach bankowych,</w:t>
      </w:r>
    </w:p>
    <w:p w:rsidR="0017216F" w:rsidRDefault="0017216F" w:rsidP="002139E6">
      <w:pPr>
        <w:numPr>
          <w:ilvl w:val="1"/>
          <w:numId w:val="51"/>
        </w:numPr>
        <w:tabs>
          <w:tab w:val="clear" w:pos="2160"/>
          <w:tab w:val="num" w:pos="1300"/>
        </w:tabs>
        <w:spacing w:after="0"/>
        <w:ind w:left="1276" w:hanging="567"/>
        <w:jc w:val="both"/>
        <w:rPr>
          <w:rFonts w:ascii="Arial" w:eastAsia="Calibri" w:hAnsi="Arial" w:cs="Arial"/>
        </w:rPr>
      </w:pPr>
      <w:r>
        <w:rPr>
          <w:rFonts w:ascii="Arial" w:eastAsia="Calibri" w:hAnsi="Arial" w:cs="Arial"/>
        </w:rPr>
        <w:t>gwarancjach ubezpieczeniowych;</w:t>
      </w:r>
    </w:p>
    <w:p w:rsidR="0017216F" w:rsidRDefault="0017216F" w:rsidP="002139E6">
      <w:pPr>
        <w:numPr>
          <w:ilvl w:val="1"/>
          <w:numId w:val="51"/>
        </w:numPr>
        <w:tabs>
          <w:tab w:val="clear" w:pos="2160"/>
          <w:tab w:val="num" w:pos="1300"/>
        </w:tabs>
        <w:spacing w:after="0"/>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2139E6">
      <w:pPr>
        <w:numPr>
          <w:ilvl w:val="0"/>
          <w:numId w:val="53"/>
        </w:numPr>
        <w:suppressAutoHyphens/>
        <w:spacing w:after="0"/>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2139E6">
      <w:pPr>
        <w:numPr>
          <w:ilvl w:val="0"/>
          <w:numId w:val="53"/>
        </w:numPr>
        <w:suppressAutoHyphens/>
        <w:spacing w:after="0"/>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EB3E54" w:rsidP="002139E6">
      <w:pPr>
        <w:numPr>
          <w:ilvl w:val="0"/>
          <w:numId w:val="53"/>
        </w:numPr>
        <w:suppressAutoHyphens/>
        <w:spacing w:after="0"/>
        <w:ind w:left="709"/>
        <w:jc w:val="both"/>
        <w:rPr>
          <w:rFonts w:ascii="Arial" w:eastAsia="Calibri" w:hAnsi="Arial" w:cs="Arial"/>
        </w:rPr>
      </w:pPr>
      <w:r>
        <w:rPr>
          <w:rFonts w:ascii="Arial" w:eastAsia="Calibri" w:hAnsi="Arial" w:cs="Arial"/>
        </w:rPr>
        <w:t xml:space="preserve">Zabezpieczenie </w:t>
      </w:r>
      <w:r w:rsidR="0017216F">
        <w:rPr>
          <w:rFonts w:ascii="Arial" w:eastAsia="Calibri" w:hAnsi="Arial" w:cs="Arial"/>
        </w:rPr>
        <w:t xml:space="preserve">należytego wykonania umowy będzie zwrócone Wykonawcy </w:t>
      </w:r>
      <w:r w:rsidR="0017216F">
        <w:rPr>
          <w:rFonts w:ascii="Arial" w:eastAsia="Calibri" w:hAnsi="Arial" w:cs="Arial"/>
        </w:rPr>
        <w:br/>
        <w:t>w terminach i wysokościach jak niżej:</w:t>
      </w:r>
    </w:p>
    <w:p w:rsidR="0017216F" w:rsidRDefault="0017216F" w:rsidP="002139E6">
      <w:pPr>
        <w:numPr>
          <w:ilvl w:val="0"/>
          <w:numId w:val="52"/>
        </w:numPr>
        <w:suppressAutoHyphens/>
        <w:spacing w:after="0"/>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2139E6">
      <w:pPr>
        <w:numPr>
          <w:ilvl w:val="0"/>
          <w:numId w:val="52"/>
        </w:numPr>
        <w:suppressAutoHyphens/>
        <w:spacing w:after="0"/>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2139E6">
      <w:pPr>
        <w:numPr>
          <w:ilvl w:val="0"/>
          <w:numId w:val="54"/>
        </w:numPr>
        <w:suppressAutoHyphens/>
        <w:spacing w:after="0"/>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4A596E" w:rsidRPr="002B6932" w:rsidRDefault="0017216F" w:rsidP="002B6932">
      <w:pPr>
        <w:numPr>
          <w:ilvl w:val="0"/>
          <w:numId w:val="54"/>
        </w:numPr>
        <w:suppressAutoHyphens/>
        <w:spacing w:after="0"/>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4A596E" w:rsidRDefault="004A596E" w:rsidP="0017216F">
      <w:pPr>
        <w:widowControl w:val="0"/>
        <w:autoSpaceDE w:val="0"/>
        <w:autoSpaceDN w:val="0"/>
        <w:spacing w:after="0" w:line="240" w:lineRule="auto"/>
        <w:jc w:val="both"/>
        <w:rPr>
          <w:rFonts w:ascii="Arial" w:hAnsi="Arial" w:cs="Arial"/>
          <w:b/>
        </w:rPr>
      </w:pPr>
    </w:p>
    <w:p w:rsidR="004D050C" w:rsidRDefault="004D050C" w:rsidP="0017216F">
      <w:pPr>
        <w:widowControl w:val="0"/>
        <w:autoSpaceDE w:val="0"/>
        <w:autoSpaceDN w:val="0"/>
        <w:spacing w:after="0" w:line="240" w:lineRule="auto"/>
        <w:jc w:val="both"/>
        <w:rPr>
          <w:rFonts w:ascii="Arial" w:hAnsi="Arial" w:cs="Arial"/>
          <w:b/>
        </w:rPr>
      </w:pPr>
    </w:p>
    <w:p w:rsidR="004D050C" w:rsidRDefault="004D050C" w:rsidP="0017216F">
      <w:pPr>
        <w:widowControl w:val="0"/>
        <w:autoSpaceDE w:val="0"/>
        <w:autoSpaceDN w:val="0"/>
        <w:spacing w:after="0" w:line="240" w:lineRule="auto"/>
        <w:jc w:val="both"/>
        <w:rPr>
          <w:rFonts w:ascii="Arial" w:hAnsi="Arial" w:cs="Arial"/>
          <w:b/>
        </w:rPr>
      </w:pPr>
    </w:p>
    <w:p w:rsidR="0022031D" w:rsidRPr="00802FBE" w:rsidRDefault="0017216F" w:rsidP="00802FBE">
      <w:pPr>
        <w:widowControl w:val="0"/>
        <w:numPr>
          <w:ilvl w:val="0"/>
          <w:numId w:val="21"/>
        </w:numPr>
        <w:autoSpaceDE w:val="0"/>
        <w:autoSpaceDN w:val="0"/>
        <w:spacing w:after="0" w:line="240" w:lineRule="auto"/>
        <w:jc w:val="both"/>
        <w:rPr>
          <w:rFonts w:ascii="Arial" w:hAnsi="Arial" w:cs="Arial"/>
          <w:b/>
        </w:rPr>
      </w:pPr>
      <w:r>
        <w:rPr>
          <w:rFonts w:ascii="Arial" w:hAnsi="Arial" w:cs="Arial"/>
          <w:b/>
        </w:rPr>
        <w:lastRenderedPageBreak/>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2139E6">
      <w:pPr>
        <w:widowControl w:val="0"/>
        <w:numPr>
          <w:ilvl w:val="0"/>
          <w:numId w:val="40"/>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8C1642">
        <w:rPr>
          <w:rFonts w:ascii="Arial" w:hAnsi="Arial" w:cs="Arial"/>
          <w:u w:val="single"/>
        </w:rPr>
        <w:t>8</w:t>
      </w:r>
      <w:r w:rsidRPr="00B47EAA">
        <w:rPr>
          <w:rFonts w:ascii="Arial" w:hAnsi="Arial" w:cs="Arial"/>
          <w:u w:val="single"/>
        </w:rPr>
        <w:t xml:space="preserve"> do SIWZ</w:t>
      </w:r>
    </w:p>
    <w:p w:rsidR="0017216F" w:rsidRDefault="0017216F" w:rsidP="002139E6">
      <w:pPr>
        <w:widowControl w:val="0"/>
        <w:numPr>
          <w:ilvl w:val="0"/>
          <w:numId w:val="40"/>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2139E6">
      <w:pPr>
        <w:numPr>
          <w:ilvl w:val="0"/>
          <w:numId w:val="41"/>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2139E6">
      <w:pPr>
        <w:numPr>
          <w:ilvl w:val="0"/>
          <w:numId w:val="41"/>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2139E6">
      <w:pPr>
        <w:numPr>
          <w:ilvl w:val="0"/>
          <w:numId w:val="42"/>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2139E6">
      <w:pPr>
        <w:numPr>
          <w:ilvl w:val="0"/>
          <w:numId w:val="42"/>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2139E6">
      <w:pPr>
        <w:numPr>
          <w:ilvl w:val="0"/>
          <w:numId w:val="42"/>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2139E6">
      <w:pPr>
        <w:numPr>
          <w:ilvl w:val="0"/>
          <w:numId w:val="42"/>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2139E6">
      <w:pPr>
        <w:numPr>
          <w:ilvl w:val="0"/>
          <w:numId w:val="42"/>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2139E6">
      <w:pPr>
        <w:numPr>
          <w:ilvl w:val="0"/>
          <w:numId w:val="41"/>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2139E6">
      <w:pPr>
        <w:numPr>
          <w:ilvl w:val="0"/>
          <w:numId w:val="41"/>
        </w:numPr>
        <w:suppressAutoHyphens/>
        <w:autoSpaceDE w:val="0"/>
        <w:spacing w:after="0"/>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w:t>
      </w:r>
      <w:r w:rsidR="00802FBE">
        <w:rPr>
          <w:rFonts w:ascii="Arial" w:hAnsi="Arial" w:cs="Arial"/>
          <w:lang w:eastAsia="ar-SA"/>
        </w:rPr>
        <w:t>agania dla tego rodzaju podpisu</w:t>
      </w:r>
      <w:r w:rsidR="003A6611">
        <w:rPr>
          <w:rFonts w:ascii="Arial" w:hAnsi="Arial" w:cs="Arial"/>
          <w:lang w:eastAsia="ar-SA"/>
        </w:rPr>
        <w:t xml:space="preserve"> </w:t>
      </w:r>
      <w:r w:rsidR="00802FBE">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2139E6">
      <w:pPr>
        <w:numPr>
          <w:ilvl w:val="0"/>
          <w:numId w:val="43"/>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2139E6">
      <w:pPr>
        <w:numPr>
          <w:ilvl w:val="0"/>
          <w:numId w:val="43"/>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Pr="00802FBE" w:rsidRDefault="0017216F" w:rsidP="00802FBE">
      <w:pPr>
        <w:numPr>
          <w:ilvl w:val="0"/>
          <w:numId w:val="43"/>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Pr="00B87357"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 xml:space="preserve">Zamawiający </w:t>
      </w:r>
      <w:r w:rsidRPr="00EE5164">
        <w:rPr>
          <w:rFonts w:ascii="Arial" w:hAnsi="Arial" w:cs="Arial"/>
          <w:u w:val="single"/>
        </w:rPr>
        <w:t>nie dopuszcza</w:t>
      </w:r>
      <w:r>
        <w:rPr>
          <w:rFonts w:ascii="Arial" w:hAnsi="Arial" w:cs="Arial"/>
        </w:rPr>
        <w:t xml:space="preserve">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w:t>
      </w:r>
      <w:r w:rsidRPr="00EE5164">
        <w:rPr>
          <w:rFonts w:ascii="Arial" w:hAnsi="Arial" w:cs="Arial"/>
          <w:u w:val="single"/>
        </w:rPr>
        <w:t>nie przewiduje</w:t>
      </w:r>
      <w:r>
        <w:rPr>
          <w:rFonts w:ascii="Arial" w:hAnsi="Arial" w:cs="Arial"/>
        </w:rPr>
        <w:t xml:space="preserve"> zawarcia umowy ramowej.</w:t>
      </w:r>
    </w:p>
    <w:p w:rsidR="0017216F" w:rsidRPr="00B87357"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lastRenderedPageBreak/>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w:t>
      </w:r>
      <w:r w:rsidRPr="00EE5164">
        <w:rPr>
          <w:rFonts w:ascii="Arial" w:hAnsi="Arial" w:cs="Arial"/>
          <w:u w:val="single"/>
        </w:rPr>
        <w:t>nie przewiduje</w:t>
      </w:r>
      <w:r>
        <w:rPr>
          <w:rFonts w:ascii="Arial" w:hAnsi="Arial" w:cs="Arial"/>
        </w:rPr>
        <w:t xml:space="preserv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w:t>
      </w:r>
      <w:r w:rsidRPr="00EE5164">
        <w:rPr>
          <w:rFonts w:ascii="Arial" w:hAnsi="Arial" w:cs="Arial"/>
          <w:u w:val="single"/>
        </w:rPr>
        <w:t>nie dopuszcza</w:t>
      </w:r>
      <w:r>
        <w:rPr>
          <w:rFonts w:ascii="Arial" w:hAnsi="Arial" w:cs="Arial"/>
        </w:rPr>
        <w:t xml:space="preserve">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2139E6">
      <w:pPr>
        <w:widowControl w:val="0"/>
        <w:numPr>
          <w:ilvl w:val="0"/>
          <w:numId w:val="44"/>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2139E6">
      <w:pPr>
        <w:widowControl w:val="0"/>
        <w:numPr>
          <w:ilvl w:val="0"/>
          <w:numId w:val="44"/>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2139E6">
      <w:pPr>
        <w:widowControl w:val="0"/>
        <w:numPr>
          <w:ilvl w:val="3"/>
          <w:numId w:val="33"/>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2139E6">
      <w:pPr>
        <w:widowControl w:val="0"/>
        <w:numPr>
          <w:ilvl w:val="3"/>
          <w:numId w:val="33"/>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Aukcja elektroniczna</w:t>
      </w:r>
    </w:p>
    <w:p w:rsidR="00B47EAA"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6700DF" w:rsidRDefault="006700DF" w:rsidP="0017216F">
      <w:pPr>
        <w:widowControl w:val="0"/>
        <w:autoSpaceDE w:val="0"/>
        <w:autoSpaceDN w:val="0"/>
        <w:spacing w:after="0" w:line="240" w:lineRule="auto"/>
        <w:jc w:val="both"/>
        <w:rPr>
          <w:rFonts w:ascii="Arial" w:hAnsi="Arial" w:cs="Arial"/>
          <w:b/>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CC787A" w:rsidRDefault="00CC787A" w:rsidP="0017216F">
      <w:pPr>
        <w:widowControl w:val="0"/>
        <w:autoSpaceDE w:val="0"/>
        <w:autoSpaceDN w:val="0"/>
        <w:spacing w:after="0" w:line="240" w:lineRule="auto"/>
        <w:ind w:left="720"/>
        <w:jc w:val="both"/>
        <w:rPr>
          <w:rFonts w:ascii="Arial" w:hAnsi="Arial" w:cs="Arial"/>
        </w:rPr>
      </w:pPr>
    </w:p>
    <w:p w:rsidR="00EE5164" w:rsidRDefault="00EE5164" w:rsidP="0017216F">
      <w:pPr>
        <w:widowControl w:val="0"/>
        <w:autoSpaceDE w:val="0"/>
        <w:autoSpaceDN w:val="0"/>
        <w:spacing w:after="0" w:line="240" w:lineRule="auto"/>
        <w:ind w:left="720"/>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8B23C1" w:rsidRPr="00AC7B2D" w:rsidRDefault="008B23C1" w:rsidP="008B23C1">
      <w:pPr>
        <w:widowControl w:val="0"/>
        <w:autoSpaceDE w:val="0"/>
        <w:autoSpaceDN w:val="0"/>
        <w:spacing w:after="0" w:line="240" w:lineRule="auto"/>
        <w:ind w:left="720"/>
        <w:jc w:val="both"/>
        <w:rPr>
          <w:rFonts w:ascii="Arial" w:hAnsi="Arial" w:cs="Arial"/>
          <w:b/>
        </w:rPr>
      </w:pP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w:t>
      </w:r>
      <w:r w:rsidR="00FB1FAB">
        <w:rPr>
          <w:rFonts w:ascii="Arial" w:hAnsi="Arial" w:cs="Arial"/>
          <w:lang w:eastAsia="ar-SA"/>
        </w:rPr>
        <w:t xml:space="preserve">powaniu lub kryteriów selekcji, </w:t>
      </w:r>
      <w:r>
        <w:rPr>
          <w:rFonts w:ascii="Arial" w:hAnsi="Arial" w:cs="Arial"/>
          <w:lang w:eastAsia="ar-SA"/>
        </w:rPr>
        <w:t xml:space="preserve">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2139E6">
      <w:pPr>
        <w:numPr>
          <w:ilvl w:val="0"/>
          <w:numId w:val="45"/>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lastRenderedPageBreak/>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2139E6">
      <w:pPr>
        <w:numPr>
          <w:ilvl w:val="0"/>
          <w:numId w:val="45"/>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8B23C1" w:rsidRPr="00AC7B2D" w:rsidRDefault="008B23C1" w:rsidP="008B23C1">
      <w:pPr>
        <w:widowControl w:val="0"/>
        <w:autoSpaceDE w:val="0"/>
        <w:autoSpaceDN w:val="0"/>
        <w:spacing w:after="0" w:line="240" w:lineRule="auto"/>
        <w:ind w:left="720"/>
        <w:jc w:val="both"/>
        <w:rPr>
          <w:rFonts w:ascii="Arial" w:hAnsi="Arial" w:cs="Arial"/>
          <w:b/>
        </w:rPr>
      </w:pPr>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2139E6">
      <w:pPr>
        <w:widowControl w:val="0"/>
        <w:numPr>
          <w:ilvl w:val="0"/>
          <w:numId w:val="21"/>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700DF" w:rsidRDefault="006700DF" w:rsidP="0017216F">
      <w:pPr>
        <w:widowControl w:val="0"/>
        <w:autoSpaceDE w:val="0"/>
        <w:autoSpaceDN w:val="0"/>
        <w:spacing w:after="0" w:line="240" w:lineRule="auto"/>
        <w:jc w:val="both"/>
        <w:rPr>
          <w:rFonts w:ascii="Arial" w:hAnsi="Arial" w:cs="Arial"/>
        </w:rPr>
      </w:pPr>
    </w:p>
    <w:p w:rsidR="006D26C3" w:rsidRDefault="000D16A5" w:rsidP="002139E6">
      <w:pPr>
        <w:widowControl w:val="0"/>
        <w:numPr>
          <w:ilvl w:val="0"/>
          <w:numId w:val="21"/>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B057E9">
      <w:pPr>
        <w:pStyle w:val="Akapitzlist"/>
        <w:numPr>
          <w:ilvl w:val="0"/>
          <w:numId w:val="6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B057E9">
      <w:pPr>
        <w:pStyle w:val="Akapitzlist"/>
        <w:numPr>
          <w:ilvl w:val="0"/>
          <w:numId w:val="6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B057E9">
      <w:pPr>
        <w:pStyle w:val="Akapitzlist"/>
        <w:numPr>
          <w:ilvl w:val="0"/>
          <w:numId w:val="62"/>
        </w:numPr>
        <w:spacing w:after="0" w:line="240" w:lineRule="auto"/>
        <w:ind w:left="284" w:hanging="284"/>
        <w:jc w:val="both"/>
        <w:rPr>
          <w:rFonts w:ascii="Arial" w:hAnsi="Arial" w:cs="Arial"/>
        </w:rPr>
      </w:pPr>
      <w:r>
        <w:rPr>
          <w:rFonts w:ascii="Arial" w:hAnsi="Arial" w:cs="Arial"/>
        </w:rPr>
        <w:t>pełnomocnika wykonaw</w:t>
      </w:r>
      <w:r w:rsidR="00EE5164">
        <w:rPr>
          <w:rFonts w:ascii="Arial" w:hAnsi="Arial" w:cs="Arial"/>
        </w:rPr>
        <w:t xml:space="preserve">cy będącego osobą fizyczną (np. </w:t>
      </w:r>
      <w:r>
        <w:rPr>
          <w:rFonts w:ascii="Arial" w:hAnsi="Arial" w:cs="Arial"/>
        </w:rPr>
        <w:t xml:space="preserve">dane osobowe zamieszczone w pełnomocnictwie), </w:t>
      </w:r>
    </w:p>
    <w:p w:rsidR="000D16A5" w:rsidRDefault="000D16A5" w:rsidP="00B057E9">
      <w:pPr>
        <w:pStyle w:val="Akapitzlist"/>
        <w:numPr>
          <w:ilvl w:val="0"/>
          <w:numId w:val="62"/>
        </w:numPr>
        <w:spacing w:after="0" w:line="240" w:lineRule="auto"/>
        <w:ind w:left="284" w:hanging="284"/>
        <w:jc w:val="both"/>
        <w:rPr>
          <w:rFonts w:ascii="Arial" w:hAnsi="Arial" w:cs="Arial"/>
        </w:rPr>
      </w:pPr>
      <w:r>
        <w:rPr>
          <w:rFonts w:ascii="Arial" w:hAnsi="Arial" w:cs="Arial"/>
        </w:rPr>
        <w:t>członka organu zarządzającego wykonawcy, będącego osobą fizyczną (np. dan</w:t>
      </w:r>
      <w:r w:rsidR="00EE5164">
        <w:rPr>
          <w:rFonts w:ascii="Arial" w:hAnsi="Arial" w:cs="Arial"/>
        </w:rPr>
        <w:t xml:space="preserve">e osobowe zamieszczone </w:t>
      </w:r>
      <w:r>
        <w:rPr>
          <w:rFonts w:ascii="Arial" w:hAnsi="Arial" w:cs="Arial"/>
        </w:rPr>
        <w:t xml:space="preserve">w informacji z KRK), </w:t>
      </w:r>
    </w:p>
    <w:p w:rsidR="00B532D2" w:rsidRPr="00AC7B2D" w:rsidRDefault="000D16A5" w:rsidP="00B057E9">
      <w:pPr>
        <w:pStyle w:val="Akapitzlist"/>
        <w:numPr>
          <w:ilvl w:val="0"/>
          <w:numId w:val="6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B057E9">
      <w:pPr>
        <w:pStyle w:val="Akapitzlist"/>
        <w:numPr>
          <w:ilvl w:val="0"/>
          <w:numId w:val="6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Default="001E07F9" w:rsidP="00B057E9">
      <w:pPr>
        <w:pStyle w:val="Akapitzlist"/>
        <w:numPr>
          <w:ilvl w:val="0"/>
          <w:numId w:val="63"/>
        </w:numPr>
        <w:spacing w:after="150" w:line="240" w:lineRule="auto"/>
        <w:ind w:left="426" w:hanging="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Pr="00CE3B44" w:rsidRDefault="000D16A5" w:rsidP="00B057E9">
      <w:pPr>
        <w:pStyle w:val="Akapitzlist"/>
        <w:numPr>
          <w:ilvl w:val="0"/>
          <w:numId w:val="63"/>
        </w:numPr>
        <w:spacing w:after="150" w:line="240" w:lineRule="auto"/>
        <w:ind w:left="426" w:hanging="426"/>
        <w:jc w:val="both"/>
        <w:rPr>
          <w:rFonts w:ascii="Arial" w:hAnsi="Arial" w:cs="Arial"/>
        </w:rPr>
      </w:pPr>
      <w:r w:rsidRPr="00EE5164">
        <w:rPr>
          <w:rFonts w:ascii="Arial" w:hAnsi="Arial" w:cs="Arial"/>
        </w:rPr>
        <w:t>Pani/Pana dane osobowe przetwarzane będą na podstawie art. 6 ust. 1 lit. c RODO w celu związanym z postępowaniem o udzielenie zamówienia publicznego prowadzonego w trybie przeta</w:t>
      </w:r>
      <w:r w:rsidR="00160291">
        <w:rPr>
          <w:rFonts w:ascii="Arial" w:hAnsi="Arial" w:cs="Arial"/>
        </w:rPr>
        <w:t xml:space="preserve">rgu nieograniczonego pn. </w:t>
      </w:r>
      <w:r w:rsidR="00EE5164" w:rsidRPr="00160291">
        <w:rPr>
          <w:rFonts w:ascii="Arial" w:hAnsi="Arial" w:cs="Arial"/>
          <w:i/>
        </w:rPr>
        <w:t>„Zaprojektowanie i budowa kanalizacj</w:t>
      </w:r>
      <w:r w:rsidR="00CE3B44" w:rsidRPr="00160291">
        <w:rPr>
          <w:rFonts w:ascii="Arial" w:hAnsi="Arial" w:cs="Arial"/>
          <w:i/>
        </w:rPr>
        <w:t>i san</w:t>
      </w:r>
      <w:r w:rsidR="00160291">
        <w:rPr>
          <w:rFonts w:ascii="Arial" w:hAnsi="Arial" w:cs="Arial"/>
          <w:i/>
        </w:rPr>
        <w:t xml:space="preserve">itarnej  </w:t>
      </w:r>
      <w:r w:rsidR="00CE3B44" w:rsidRPr="00160291">
        <w:rPr>
          <w:rFonts w:ascii="Arial" w:hAnsi="Arial" w:cs="Arial"/>
          <w:i/>
        </w:rPr>
        <w:t xml:space="preserve">w miejscowości Franciszkowo, </w:t>
      </w:r>
      <w:r w:rsidR="00EE5164" w:rsidRPr="00160291">
        <w:rPr>
          <w:rFonts w:ascii="Arial" w:hAnsi="Arial" w:cs="Arial"/>
          <w:i/>
        </w:rPr>
        <w:t>F</w:t>
      </w:r>
      <w:r w:rsidR="00ED3213">
        <w:rPr>
          <w:rFonts w:ascii="Arial" w:hAnsi="Arial" w:cs="Arial"/>
          <w:i/>
        </w:rPr>
        <w:t>r</w:t>
      </w:r>
      <w:r w:rsidR="00EE5164" w:rsidRPr="00160291">
        <w:rPr>
          <w:rFonts w:ascii="Arial" w:hAnsi="Arial" w:cs="Arial"/>
          <w:i/>
        </w:rPr>
        <w:t>anciszkowo Dolne, Borek, Mątyki oraz poprawa gospodark</w:t>
      </w:r>
      <w:r w:rsidR="00CE3B44" w:rsidRPr="00160291">
        <w:rPr>
          <w:rFonts w:ascii="Arial" w:hAnsi="Arial" w:cs="Arial"/>
          <w:i/>
        </w:rPr>
        <w:t>i wodnej na terenie Gminy Iława”,</w:t>
      </w:r>
      <w:r w:rsidR="00CE3B44">
        <w:rPr>
          <w:rFonts w:ascii="Arial" w:hAnsi="Arial" w:cs="Arial"/>
          <w:b/>
          <w:i/>
        </w:rPr>
        <w:t xml:space="preserve"> </w:t>
      </w:r>
      <w:r w:rsidRPr="00CE3B44">
        <w:rPr>
          <w:rFonts w:ascii="Arial" w:hAnsi="Arial" w:cs="Arial"/>
          <w:b/>
        </w:rPr>
        <w:t xml:space="preserve"> </w:t>
      </w:r>
      <w:r w:rsidRPr="00CE3B44">
        <w:rPr>
          <w:rFonts w:ascii="Arial" w:hAnsi="Arial" w:cs="Arial"/>
        </w:rPr>
        <w:t xml:space="preserve">znak postępowania: </w:t>
      </w:r>
      <w:r w:rsidR="00F0237C" w:rsidRPr="00160291">
        <w:rPr>
          <w:rFonts w:ascii="Arial" w:hAnsi="Arial" w:cs="Arial"/>
        </w:rPr>
        <w:t>TIZ</w:t>
      </w:r>
      <w:r w:rsidRPr="00160291">
        <w:rPr>
          <w:rFonts w:ascii="Arial" w:hAnsi="Arial" w:cs="Arial"/>
        </w:rPr>
        <w:t>.271.</w:t>
      </w:r>
      <w:r w:rsidR="00CE3B44" w:rsidRPr="00160291">
        <w:rPr>
          <w:rFonts w:ascii="Arial" w:hAnsi="Arial" w:cs="Arial"/>
        </w:rPr>
        <w:t>14</w:t>
      </w:r>
      <w:r w:rsidR="009B7E5A" w:rsidRPr="00160291">
        <w:rPr>
          <w:rFonts w:ascii="Arial" w:hAnsi="Arial" w:cs="Arial"/>
        </w:rPr>
        <w:t>.2020</w:t>
      </w:r>
    </w:p>
    <w:p w:rsidR="000D16A5" w:rsidRDefault="000D16A5" w:rsidP="00B057E9">
      <w:pPr>
        <w:pStyle w:val="Akapitzlist"/>
        <w:numPr>
          <w:ilvl w:val="0"/>
          <w:numId w:val="64"/>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B057E9">
      <w:pPr>
        <w:pStyle w:val="Akapitzlist"/>
        <w:numPr>
          <w:ilvl w:val="0"/>
          <w:numId w:val="6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B057E9">
      <w:pPr>
        <w:pStyle w:val="Akapitzlist"/>
        <w:numPr>
          <w:ilvl w:val="0"/>
          <w:numId w:val="6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lastRenderedPageBreak/>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B057E9">
      <w:pPr>
        <w:pStyle w:val="Akapitzlist"/>
        <w:numPr>
          <w:ilvl w:val="0"/>
          <w:numId w:val="6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B057E9">
      <w:pPr>
        <w:pStyle w:val="Akapitzlist"/>
        <w:numPr>
          <w:ilvl w:val="0"/>
          <w:numId w:val="6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B057E9">
      <w:pPr>
        <w:pStyle w:val="Akapitzlist"/>
        <w:numPr>
          <w:ilvl w:val="0"/>
          <w:numId w:val="6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B057E9">
      <w:pPr>
        <w:pStyle w:val="Akapitzlist"/>
        <w:numPr>
          <w:ilvl w:val="0"/>
          <w:numId w:val="6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B057E9">
      <w:pPr>
        <w:pStyle w:val="Akapitzlist"/>
        <w:numPr>
          <w:ilvl w:val="0"/>
          <w:numId w:val="6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B057E9">
      <w:pPr>
        <w:pStyle w:val="Akapitzlist"/>
        <w:numPr>
          <w:ilvl w:val="0"/>
          <w:numId w:val="6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B057E9">
      <w:pPr>
        <w:pStyle w:val="Akapitzlist"/>
        <w:numPr>
          <w:ilvl w:val="0"/>
          <w:numId w:val="6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B057E9">
      <w:pPr>
        <w:pStyle w:val="Akapitzlist"/>
        <w:numPr>
          <w:ilvl w:val="0"/>
          <w:numId w:val="6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B057E9">
      <w:pPr>
        <w:pStyle w:val="Akapitzlist"/>
        <w:numPr>
          <w:ilvl w:val="0"/>
          <w:numId w:val="6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B057E9">
      <w:pPr>
        <w:pStyle w:val="Akapitzlist"/>
        <w:numPr>
          <w:ilvl w:val="0"/>
          <w:numId w:val="6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FB1FAB" w:rsidRDefault="00FB1FAB" w:rsidP="000D16A5">
      <w:pPr>
        <w:pStyle w:val="Bezodstpw"/>
        <w:jc w:val="both"/>
        <w:rPr>
          <w:rFonts w:ascii="Arial" w:hAnsi="Arial" w:cs="Arial"/>
          <w:i/>
          <w:sz w:val="22"/>
          <w:szCs w:val="22"/>
        </w:rPr>
      </w:pPr>
    </w:p>
    <w:p w:rsidR="00380E6E" w:rsidRDefault="00380E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8B23C1" w:rsidRDefault="008B23C1"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802FBE" w:rsidRDefault="00802FBE" w:rsidP="000D16A5">
      <w:pPr>
        <w:pStyle w:val="Bezodstpw"/>
        <w:jc w:val="both"/>
        <w:rPr>
          <w:rFonts w:ascii="Arial" w:hAnsi="Arial" w:cs="Arial"/>
          <w:i/>
          <w:sz w:val="22"/>
          <w:szCs w:val="22"/>
        </w:rPr>
      </w:pPr>
    </w:p>
    <w:p w:rsidR="00802FBE" w:rsidRDefault="00802FB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D050C" w:rsidRDefault="004D050C"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4A596E" w:rsidRDefault="004A596E" w:rsidP="000D16A5">
      <w:pPr>
        <w:pStyle w:val="Bezodstpw"/>
        <w:jc w:val="both"/>
        <w:rPr>
          <w:rFonts w:ascii="Arial" w:hAnsi="Arial" w:cs="Arial"/>
          <w:i/>
          <w:sz w:val="22"/>
          <w:szCs w:val="22"/>
        </w:rPr>
      </w:pPr>
    </w:p>
    <w:p w:rsidR="00380E6E" w:rsidRPr="00380E6E" w:rsidRDefault="00380E6E" w:rsidP="00380E6E">
      <w:pPr>
        <w:pStyle w:val="Akapitzlist"/>
        <w:widowControl w:val="0"/>
        <w:numPr>
          <w:ilvl w:val="0"/>
          <w:numId w:val="21"/>
        </w:numPr>
        <w:autoSpaceDE w:val="0"/>
        <w:autoSpaceDN w:val="0"/>
        <w:spacing w:after="0" w:line="240" w:lineRule="auto"/>
        <w:jc w:val="both"/>
        <w:rPr>
          <w:rFonts w:ascii="Arial" w:hAnsi="Arial" w:cs="Arial"/>
          <w:b/>
        </w:rPr>
      </w:pPr>
      <w:r w:rsidRPr="00380E6E">
        <w:rPr>
          <w:rFonts w:ascii="Arial" w:hAnsi="Arial" w:cs="Arial"/>
          <w:b/>
        </w:rPr>
        <w:lastRenderedPageBreak/>
        <w:t>Klauzula informacyjna</w:t>
      </w:r>
      <w:r>
        <w:rPr>
          <w:rFonts w:ascii="Arial" w:hAnsi="Arial" w:cs="Arial"/>
          <w:b/>
        </w:rPr>
        <w:t xml:space="preserve"> dla osoby, której dane są pr</w:t>
      </w:r>
      <w:r w:rsidR="001F3907">
        <w:rPr>
          <w:rFonts w:ascii="Arial" w:hAnsi="Arial" w:cs="Arial"/>
          <w:b/>
        </w:rPr>
        <w:t>zetwarzane w ramach realizacji P</w:t>
      </w:r>
      <w:r>
        <w:rPr>
          <w:rFonts w:ascii="Arial" w:hAnsi="Arial" w:cs="Arial"/>
          <w:b/>
        </w:rPr>
        <w:t>rojektu</w:t>
      </w:r>
    </w:p>
    <w:p w:rsidR="009B7E5A" w:rsidRDefault="009B7E5A" w:rsidP="000D16A5">
      <w:pPr>
        <w:pStyle w:val="Bezodstpw"/>
        <w:jc w:val="both"/>
        <w:rPr>
          <w:rFonts w:ascii="Arial" w:hAnsi="Arial" w:cs="Arial"/>
          <w:i/>
          <w:sz w:val="22"/>
          <w:szCs w:val="22"/>
        </w:rPr>
      </w:pPr>
    </w:p>
    <w:p w:rsidR="00380E6E" w:rsidRPr="001F3907" w:rsidRDefault="00380E6E" w:rsidP="00380E6E">
      <w:pPr>
        <w:spacing w:after="0"/>
        <w:jc w:val="center"/>
        <w:rPr>
          <w:rFonts w:ascii="Arial" w:hAnsi="Arial" w:cs="Arial"/>
          <w:b/>
        </w:rPr>
      </w:pPr>
      <w:r w:rsidRPr="001F3907">
        <w:rPr>
          <w:rFonts w:ascii="Arial" w:hAnsi="Arial" w:cs="Arial"/>
          <w:b/>
        </w:rPr>
        <w:t xml:space="preserve">Klauzula informacyjna dla osoby, </w:t>
      </w:r>
    </w:p>
    <w:p w:rsidR="00380E6E" w:rsidRPr="001F3907" w:rsidRDefault="00380E6E" w:rsidP="00380E6E">
      <w:pPr>
        <w:spacing w:after="0"/>
        <w:jc w:val="center"/>
        <w:rPr>
          <w:rFonts w:ascii="Arial" w:hAnsi="Arial" w:cs="Arial"/>
          <w:b/>
        </w:rPr>
      </w:pPr>
      <w:r w:rsidRPr="001F3907">
        <w:rPr>
          <w:rFonts w:ascii="Arial" w:hAnsi="Arial" w:cs="Arial"/>
          <w:b/>
        </w:rPr>
        <w:t>której dane są przetwarzane w ramach realizacji Projektu</w:t>
      </w:r>
      <w:r w:rsidRPr="001F3907">
        <w:rPr>
          <w:rStyle w:val="Odwoanieprzypisudolnego"/>
          <w:rFonts w:ascii="Arial" w:hAnsi="Arial" w:cs="Arial"/>
          <w:b/>
        </w:rPr>
        <w:footnoteReference w:id="4"/>
      </w:r>
    </w:p>
    <w:p w:rsidR="00380E6E" w:rsidRPr="001F3907" w:rsidRDefault="00380E6E" w:rsidP="00380E6E">
      <w:pPr>
        <w:spacing w:after="0"/>
        <w:jc w:val="center"/>
        <w:rPr>
          <w:rFonts w:ascii="Arial" w:hAnsi="Arial" w:cs="Arial"/>
          <w:b/>
        </w:rPr>
      </w:pPr>
    </w:p>
    <w:p w:rsidR="00380E6E" w:rsidRPr="001F3907" w:rsidRDefault="00380E6E" w:rsidP="00B057E9">
      <w:pPr>
        <w:numPr>
          <w:ilvl w:val="0"/>
          <w:numId w:val="98"/>
        </w:numPr>
        <w:spacing w:after="0" w:line="240" w:lineRule="auto"/>
        <w:jc w:val="both"/>
        <w:rPr>
          <w:rFonts w:ascii="Arial" w:hAnsi="Arial" w:cs="Arial"/>
        </w:rPr>
      </w:pPr>
      <w:r w:rsidRPr="001F3907">
        <w:rPr>
          <w:rFonts w:ascii="Arial" w:hAnsi="Arial" w:cs="Arial"/>
        </w:rPr>
        <w:t xml:space="preserve">W związku z Państwa </w:t>
      </w:r>
      <w:r w:rsidRPr="001F3907">
        <w:rPr>
          <w:rFonts w:ascii="Arial" w:hAnsi="Arial" w:cs="Arial"/>
          <w:strike/>
        </w:rPr>
        <w:t>udziałem w realizacji Projektu, świadczeniem pracy, wykonywaniem, świadczeniem lub</w:t>
      </w:r>
      <w:r w:rsidRPr="001F3907">
        <w:rPr>
          <w:rFonts w:ascii="Arial" w:hAnsi="Arial" w:cs="Arial"/>
        </w:rPr>
        <w:t xml:space="preserve"> </w:t>
      </w:r>
      <w:r w:rsidRPr="001F3907">
        <w:rPr>
          <w:rFonts w:ascii="Arial" w:hAnsi="Arial" w:cs="Arial"/>
          <w:strike/>
        </w:rPr>
        <w:t>dostarczeniem robót, usług lub produktów w ramach Projektu/</w:t>
      </w:r>
      <w:r w:rsidRPr="001F3907">
        <w:rPr>
          <w:rFonts w:ascii="Arial" w:hAnsi="Arial" w:cs="Arial"/>
        </w:rPr>
        <w:t>złożeniem oferty w ramach Projektu</w:t>
      </w:r>
      <w:r w:rsidRPr="001F3907">
        <w:rPr>
          <w:rStyle w:val="Odwoanieprzypisudolnego"/>
          <w:rFonts w:ascii="Arial" w:hAnsi="Arial" w:cs="Arial"/>
        </w:rPr>
        <w:footnoteReference w:id="5"/>
      </w:r>
      <w:r w:rsidRPr="001F3907">
        <w:rPr>
          <w:rFonts w:ascii="Arial" w:hAnsi="Arial" w:cs="Arial"/>
        </w:rPr>
        <w:t xml:space="preserve"> pn. </w:t>
      </w:r>
      <w:r w:rsidR="00E0506E">
        <w:rPr>
          <w:rFonts w:ascii="Arial" w:hAnsi="Arial" w:cs="Arial"/>
          <w:i/>
        </w:rPr>
        <w:t>„B</w:t>
      </w:r>
      <w:r w:rsidR="001F3907" w:rsidRPr="00160291">
        <w:rPr>
          <w:rFonts w:ascii="Arial" w:hAnsi="Arial" w:cs="Arial"/>
          <w:i/>
        </w:rPr>
        <w:t>udowa kanalizacji san</w:t>
      </w:r>
      <w:r w:rsidR="001F3907">
        <w:rPr>
          <w:rFonts w:ascii="Arial" w:hAnsi="Arial" w:cs="Arial"/>
          <w:i/>
        </w:rPr>
        <w:t xml:space="preserve">itarnej </w:t>
      </w:r>
      <w:r w:rsidR="001F3907" w:rsidRPr="00160291">
        <w:rPr>
          <w:rFonts w:ascii="Arial" w:hAnsi="Arial" w:cs="Arial"/>
          <w:i/>
        </w:rPr>
        <w:t>w miejscowości Franciszkowo, F</w:t>
      </w:r>
      <w:r w:rsidR="00ED3213">
        <w:rPr>
          <w:rFonts w:ascii="Arial" w:hAnsi="Arial" w:cs="Arial"/>
          <w:i/>
        </w:rPr>
        <w:t>r</w:t>
      </w:r>
      <w:r w:rsidR="001F3907" w:rsidRPr="00160291">
        <w:rPr>
          <w:rFonts w:ascii="Arial" w:hAnsi="Arial" w:cs="Arial"/>
          <w:i/>
        </w:rPr>
        <w:t>anciszkowo Dolne, Borek, Mątyki oraz poprawa gospodarki wodnej na terenie Gminy Iława”,</w:t>
      </w:r>
      <w:r w:rsidR="001F3907">
        <w:rPr>
          <w:rFonts w:ascii="Arial" w:hAnsi="Arial" w:cs="Arial"/>
          <w:b/>
          <w:i/>
        </w:rPr>
        <w:t xml:space="preserve"> </w:t>
      </w:r>
      <w:r w:rsidR="001F3907" w:rsidRPr="00CE3B44">
        <w:rPr>
          <w:rFonts w:ascii="Arial" w:hAnsi="Arial" w:cs="Arial"/>
          <w:b/>
        </w:rPr>
        <w:t xml:space="preserve"> </w:t>
      </w:r>
      <w:r w:rsidRPr="001F3907">
        <w:rPr>
          <w:rFonts w:ascii="Arial" w:hAnsi="Arial" w:cs="Arial"/>
          <w:b/>
        </w:rPr>
        <w:t xml:space="preserve"> </w:t>
      </w:r>
      <w:r w:rsidRPr="001F3907">
        <w:rPr>
          <w:rFonts w:ascii="Arial" w:hAnsi="Arial" w:cs="Arial"/>
          <w:color w:val="00B050"/>
        </w:rPr>
        <w:t>(operacja typu „Gospodarka wodno-ściekowa” w ramach poddziałania „Wsparcie inwestycji  związanych z tworzeniem, ulepszaniem lub rozbudową wszystkich rodzajów małej infrastruktury, w tym inwestycji w energię odnawialną i w oszczędzanie energii”</w:t>
      </w:r>
      <w:r w:rsidRPr="001F3907">
        <w:rPr>
          <w:rFonts w:ascii="Arial" w:hAnsi="Arial" w:cs="Arial"/>
        </w:rPr>
        <w:t xml:space="preserve">) na podstawie art. 13 Rozporządzenia Parlamentu Europejskiego i Rady (UE) 2016/679 z dnia 27 kwietnia 2016 r. </w:t>
      </w:r>
      <w:r w:rsidR="00E0506E">
        <w:rPr>
          <w:rFonts w:ascii="Arial" w:hAnsi="Arial" w:cs="Arial"/>
        </w:rPr>
        <w:t xml:space="preserve">             </w:t>
      </w:r>
      <w:r w:rsidRPr="001F3907">
        <w:rPr>
          <w:rFonts w:ascii="Arial" w:hAnsi="Arial" w:cs="Arial"/>
        </w:rPr>
        <w:t>w sprawie ochrony osób fizycznych w związku z przetwarzaniem danych osobowych i w sprawie swobodnego przepływu takich danych oraz uchylenia dyrektywy 95/46/WE (ogólne rozporządzenie o ochronie danych), informuję, iż:</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Administratorem Państwa danych osobowych w odniesieniu do zbioru „</w:t>
      </w:r>
      <w:r w:rsidR="001F3907">
        <w:rPr>
          <w:rFonts w:ascii="Arial" w:hAnsi="Arial" w:cs="Arial"/>
          <w:color w:val="00B050"/>
        </w:rPr>
        <w:t>Program</w:t>
      </w:r>
      <w:r w:rsidRPr="001F3907">
        <w:rPr>
          <w:rFonts w:ascii="Arial" w:hAnsi="Arial" w:cs="Arial"/>
          <w:color w:val="00B050"/>
        </w:rPr>
        <w:t xml:space="preserve"> Rozwoju Obszarów Wiejskich na lata 2014-2020</w:t>
      </w:r>
      <w:r w:rsidRPr="001F3907">
        <w:rPr>
          <w:rFonts w:ascii="Arial" w:hAnsi="Arial" w:cs="Arial"/>
        </w:rPr>
        <w:t xml:space="preserve">” jest </w:t>
      </w:r>
      <w:r w:rsidR="00757A3A">
        <w:rPr>
          <w:rFonts w:ascii="Arial" w:hAnsi="Arial" w:cs="Arial"/>
        </w:rPr>
        <w:t>Samorząd Województwa</w:t>
      </w:r>
      <w:r w:rsidRPr="001F3907">
        <w:rPr>
          <w:rFonts w:ascii="Arial" w:hAnsi="Arial" w:cs="Arial"/>
        </w:rPr>
        <w:t xml:space="preserve"> Warmińsko-Mazurskie</w:t>
      </w:r>
      <w:r w:rsidR="00757A3A">
        <w:rPr>
          <w:rFonts w:ascii="Arial" w:hAnsi="Arial" w:cs="Arial"/>
        </w:rPr>
        <w:t>go reprezentowany</w:t>
      </w:r>
      <w:r w:rsidRPr="001F3907">
        <w:rPr>
          <w:rFonts w:ascii="Arial" w:hAnsi="Arial" w:cs="Arial"/>
        </w:rPr>
        <w:t xml:space="preserve"> przez Zarząd Województwa Warmińsko-Mazurskiego z siedzibą w Urzędzie Marszałkowskim Województwa Warmińsko-Mazurskiego w Olsztynie przy ul. Emilii Plater 1, 10-562 Olsztyn, będący Instytucją Zarządzającą </w:t>
      </w:r>
      <w:r w:rsidR="001F3907">
        <w:rPr>
          <w:rFonts w:ascii="Arial" w:hAnsi="Arial" w:cs="Arial"/>
          <w:color w:val="00B050"/>
        </w:rPr>
        <w:t>Program</w:t>
      </w:r>
      <w:r w:rsidRPr="001F3907">
        <w:rPr>
          <w:rFonts w:ascii="Arial" w:hAnsi="Arial" w:cs="Arial"/>
          <w:color w:val="00B050"/>
        </w:rPr>
        <w:t xml:space="preserve"> Rozwoju Obszarów Wiejskich na lata 2014-2020 </w:t>
      </w:r>
      <w:r w:rsidRPr="001F3907">
        <w:rPr>
          <w:rFonts w:ascii="Arial" w:hAnsi="Arial" w:cs="Arial"/>
        </w:rPr>
        <w:t xml:space="preserve">(dalej: </w:t>
      </w:r>
      <w:r w:rsidRPr="001F3907">
        <w:rPr>
          <w:rFonts w:ascii="Arial" w:hAnsi="Arial" w:cs="Arial"/>
          <w:b/>
        </w:rPr>
        <w:t>Instytucja Zarządzająca</w:t>
      </w:r>
      <w:r w:rsidRPr="001F3907">
        <w:rPr>
          <w:rFonts w:ascii="Arial" w:hAnsi="Arial" w:cs="Arial"/>
        </w:rPr>
        <w:t xml:space="preserve">). </w:t>
      </w:r>
    </w:p>
    <w:p w:rsidR="00757A3A" w:rsidRPr="001F3907" w:rsidRDefault="00757A3A"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Administratorem Państwa danych osobowych w odniesieniu do zbioru „</w:t>
      </w:r>
      <w:r>
        <w:rPr>
          <w:rFonts w:ascii="Arial" w:hAnsi="Arial" w:cs="Arial"/>
          <w:color w:val="00B050"/>
        </w:rPr>
        <w:t>Program</w:t>
      </w:r>
      <w:r w:rsidRPr="001F3907">
        <w:rPr>
          <w:rFonts w:ascii="Arial" w:hAnsi="Arial" w:cs="Arial"/>
          <w:color w:val="00B050"/>
        </w:rPr>
        <w:t xml:space="preserve"> Rozwoju Obszarów Wiejskich na lata 2014-2020</w:t>
      </w:r>
      <w:r w:rsidRPr="001F3907">
        <w:rPr>
          <w:rFonts w:ascii="Arial" w:hAnsi="Arial" w:cs="Arial"/>
        </w:rPr>
        <w:t xml:space="preserve">” jest </w:t>
      </w:r>
      <w:r>
        <w:rPr>
          <w:rFonts w:ascii="Arial" w:hAnsi="Arial" w:cs="Arial"/>
        </w:rPr>
        <w:t xml:space="preserve">Agencja Restrukturyzacji i Modernizacji Rolnictwa </w:t>
      </w:r>
      <w:r w:rsidRPr="001F3907">
        <w:rPr>
          <w:rFonts w:ascii="Arial" w:hAnsi="Arial" w:cs="Arial"/>
        </w:rPr>
        <w:t xml:space="preserve">z siedzibą w </w:t>
      </w:r>
      <w:r>
        <w:rPr>
          <w:rFonts w:ascii="Arial" w:hAnsi="Arial" w:cs="Arial"/>
        </w:rPr>
        <w:t>Warszawie, Aleja Jana Pawła II, 00-</w:t>
      </w:r>
      <w:r w:rsidR="00DD27AA">
        <w:rPr>
          <w:rFonts w:ascii="Arial" w:hAnsi="Arial" w:cs="Arial"/>
        </w:rPr>
        <w:t>175 Warszawa.</w:t>
      </w:r>
    </w:p>
    <w:p w:rsidR="00DD27AA"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Instytucja Zarządzająca powołała Inspektora Ochrony Danych, z którym kontakt jest możliwy pod adresem email: iod@warmia.mazury.pl</w:t>
      </w:r>
      <w:r w:rsidR="00DD27AA" w:rsidRPr="00DD27AA">
        <w:rPr>
          <w:rFonts w:ascii="Arial" w:hAnsi="Arial" w:cs="Arial"/>
        </w:rPr>
        <w:t xml:space="preserve"> </w:t>
      </w:r>
    </w:p>
    <w:p w:rsidR="00380E6E" w:rsidRPr="001F3907" w:rsidRDefault="00DD27AA" w:rsidP="00B057E9">
      <w:pPr>
        <w:pStyle w:val="Akapitzlist"/>
        <w:numPr>
          <w:ilvl w:val="1"/>
          <w:numId w:val="97"/>
        </w:numPr>
        <w:spacing w:after="0" w:line="240" w:lineRule="auto"/>
        <w:ind w:left="720" w:hanging="363"/>
        <w:jc w:val="both"/>
        <w:rPr>
          <w:rFonts w:ascii="Arial" w:hAnsi="Arial" w:cs="Arial"/>
        </w:rPr>
      </w:pPr>
      <w:r>
        <w:rPr>
          <w:rFonts w:ascii="Arial" w:hAnsi="Arial" w:cs="Arial"/>
        </w:rPr>
        <w:t xml:space="preserve">Agencja Restrukturyzacji i Modernizacji Rolnictwa </w:t>
      </w:r>
      <w:r w:rsidR="00380E6E" w:rsidRPr="001F3907">
        <w:rPr>
          <w:rFonts w:ascii="Arial" w:hAnsi="Arial" w:cs="Arial"/>
        </w:rPr>
        <w:t>powołał</w:t>
      </w:r>
      <w:r>
        <w:rPr>
          <w:rFonts w:ascii="Arial" w:hAnsi="Arial" w:cs="Arial"/>
        </w:rPr>
        <w:t>a</w:t>
      </w:r>
      <w:r w:rsidR="00380E6E" w:rsidRPr="001F3907">
        <w:rPr>
          <w:rFonts w:ascii="Arial" w:hAnsi="Arial" w:cs="Arial"/>
        </w:rPr>
        <w:t xml:space="preserve"> Inspektora Ochrony Danych, </w:t>
      </w:r>
      <w:r>
        <w:rPr>
          <w:rFonts w:ascii="Arial" w:hAnsi="Arial" w:cs="Arial"/>
        </w:rPr>
        <w:t xml:space="preserve">             </w:t>
      </w:r>
      <w:r w:rsidR="00380E6E" w:rsidRPr="001F3907">
        <w:rPr>
          <w:rFonts w:ascii="Arial" w:hAnsi="Arial" w:cs="Arial"/>
        </w:rPr>
        <w:t>z którym kontakt jest możliwy pod</w:t>
      </w:r>
      <w:r>
        <w:rPr>
          <w:rFonts w:ascii="Arial" w:hAnsi="Arial" w:cs="Arial"/>
        </w:rPr>
        <w:t xml:space="preserve"> adresem email: iod@arimr.gov.pl</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w:t>
      </w:r>
      <w:r w:rsidRPr="001F3907">
        <w:rPr>
          <w:rFonts w:ascii="Arial" w:hAnsi="Arial" w:cs="Arial"/>
          <w:color w:val="00B050"/>
        </w:rPr>
        <w:t>Programu Rozwoju Obszarów Wiejskich na lata 2014-2020</w:t>
      </w:r>
      <w:r w:rsidRPr="001F3907">
        <w:rPr>
          <w:rFonts w:ascii="Arial" w:hAnsi="Arial" w:cs="Arial"/>
        </w:rPr>
        <w:t xml:space="preserve"> (dalej: PROW 2014-2020). Wspomniane obowiązki prawne ciążące na Instytucji Zarządzającej w związku z realizacją </w:t>
      </w:r>
      <w:r w:rsidRPr="001F3907">
        <w:rPr>
          <w:rFonts w:ascii="Arial" w:hAnsi="Arial" w:cs="Arial"/>
          <w:color w:val="00B050"/>
        </w:rPr>
        <w:t xml:space="preserve">PROW 2014-2020 </w:t>
      </w:r>
      <w:r w:rsidRPr="001F3907">
        <w:rPr>
          <w:rFonts w:ascii="Arial" w:hAnsi="Arial" w:cs="Arial"/>
        </w:rPr>
        <w:t>określone zostały przepisami m.in. niżej wymienionych aktów prawnych:</w:t>
      </w:r>
    </w:p>
    <w:p w:rsidR="00380E6E" w:rsidRPr="001F3907" w:rsidRDefault="00380E6E" w:rsidP="00B057E9">
      <w:pPr>
        <w:numPr>
          <w:ilvl w:val="0"/>
          <w:numId w:val="99"/>
        </w:numPr>
        <w:spacing w:after="0" w:line="240" w:lineRule="auto"/>
        <w:ind w:left="1077" w:hanging="357"/>
        <w:jc w:val="both"/>
        <w:rPr>
          <w:rFonts w:ascii="Arial" w:hAnsi="Arial" w:cs="Arial"/>
        </w:rPr>
      </w:pPr>
      <w:r w:rsidRPr="001F3907">
        <w:rPr>
          <w:rFonts w:ascii="Arial" w:hAnsi="Arial" w:cs="Arial"/>
        </w:rPr>
        <w:t xml:space="preserve">Rozporządzenia Parlamentu Europejskiego i Rady (UE) nr 1303/2013 z dnia </w:t>
      </w:r>
      <w:r w:rsidRPr="001F3907">
        <w:rPr>
          <w:rFonts w:ascii="Arial" w:hAnsi="Arial"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0E6E" w:rsidRPr="001F3907" w:rsidRDefault="00380E6E" w:rsidP="00B057E9">
      <w:pPr>
        <w:numPr>
          <w:ilvl w:val="0"/>
          <w:numId w:val="99"/>
        </w:numPr>
        <w:spacing w:after="0" w:line="240" w:lineRule="auto"/>
        <w:ind w:left="1077" w:hanging="357"/>
        <w:jc w:val="both"/>
        <w:rPr>
          <w:rFonts w:ascii="Arial" w:hAnsi="Arial" w:cs="Arial"/>
        </w:rPr>
      </w:pPr>
      <w:r w:rsidRPr="001F3907">
        <w:rPr>
          <w:rFonts w:ascii="Arial" w:hAnsi="Arial" w:cs="Arial"/>
        </w:rPr>
        <w:t xml:space="preserve">Rozporządzenia Parlamentu Europejskiego i Rady (UE) nr 1304/2013 z dnia </w:t>
      </w:r>
      <w:r w:rsidRPr="001F3907">
        <w:rPr>
          <w:rFonts w:ascii="Arial" w:hAnsi="Arial" w:cs="Arial"/>
        </w:rPr>
        <w:br/>
        <w:t>17 grudnia 2013 r. w sprawie Europejskiego Funduszu Społecznego i uchylającego rozporządzenie Rady (WE) nr 1081/2006,</w:t>
      </w:r>
    </w:p>
    <w:p w:rsidR="00380E6E" w:rsidRPr="001F3907" w:rsidRDefault="00380E6E" w:rsidP="00B057E9">
      <w:pPr>
        <w:numPr>
          <w:ilvl w:val="0"/>
          <w:numId w:val="99"/>
        </w:numPr>
        <w:spacing w:after="0" w:line="240" w:lineRule="auto"/>
        <w:ind w:left="1077" w:hanging="357"/>
        <w:jc w:val="both"/>
        <w:rPr>
          <w:rFonts w:ascii="Arial" w:hAnsi="Arial" w:cs="Arial"/>
        </w:rPr>
      </w:pPr>
      <w:r w:rsidRPr="001F3907">
        <w:rPr>
          <w:rFonts w:ascii="Arial" w:hAnsi="Arial" w:cs="Arial"/>
        </w:rPr>
        <w:t>Ustawy z dnia 11 lipca 2014 r. o zasadach realizacji programów w zakresie polityki spójności finansowanych w perspektywie finansowej 2014–2020,</w:t>
      </w:r>
    </w:p>
    <w:p w:rsidR="00380E6E" w:rsidRPr="001F3907" w:rsidRDefault="00380E6E" w:rsidP="00B057E9">
      <w:pPr>
        <w:numPr>
          <w:ilvl w:val="0"/>
          <w:numId w:val="99"/>
        </w:numPr>
        <w:spacing w:after="0" w:line="240" w:lineRule="auto"/>
        <w:ind w:left="1077" w:hanging="357"/>
        <w:jc w:val="both"/>
        <w:rPr>
          <w:rFonts w:ascii="Arial" w:hAnsi="Arial" w:cs="Arial"/>
        </w:rPr>
      </w:pPr>
      <w:r w:rsidRPr="001F3907">
        <w:rPr>
          <w:rFonts w:ascii="Arial" w:hAnsi="Arial" w:cs="Aria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będą przetwarzane wyłącznie w celu wykonania przez Instytucję Zarządzającą określonych prawem obowiązków w związku z realizacją Projektu pn. </w:t>
      </w:r>
      <w:r w:rsidR="00E0506E">
        <w:rPr>
          <w:rFonts w:ascii="Arial" w:hAnsi="Arial" w:cs="Arial"/>
          <w:i/>
        </w:rPr>
        <w:t>„B</w:t>
      </w:r>
      <w:r w:rsidR="00E0506E" w:rsidRPr="00160291">
        <w:rPr>
          <w:rFonts w:ascii="Arial" w:hAnsi="Arial" w:cs="Arial"/>
          <w:i/>
        </w:rPr>
        <w:t>udowa kanalizacji san</w:t>
      </w:r>
      <w:r w:rsidR="00E0506E">
        <w:rPr>
          <w:rFonts w:ascii="Arial" w:hAnsi="Arial" w:cs="Arial"/>
          <w:i/>
        </w:rPr>
        <w:t xml:space="preserve">itarnej </w:t>
      </w:r>
      <w:r w:rsidR="00E0506E" w:rsidRPr="00160291">
        <w:rPr>
          <w:rFonts w:ascii="Arial" w:hAnsi="Arial" w:cs="Arial"/>
          <w:i/>
        </w:rPr>
        <w:t>w miejscowości Franciszkowo, F</w:t>
      </w:r>
      <w:r w:rsidR="00ED3213">
        <w:rPr>
          <w:rFonts w:ascii="Arial" w:hAnsi="Arial" w:cs="Arial"/>
          <w:i/>
        </w:rPr>
        <w:t>r</w:t>
      </w:r>
      <w:r w:rsidR="00E0506E" w:rsidRPr="00160291">
        <w:rPr>
          <w:rFonts w:ascii="Arial" w:hAnsi="Arial" w:cs="Arial"/>
          <w:i/>
        </w:rPr>
        <w:t>anciszkowo Dolne, Borek, Mątyki oraz poprawa gospodarki wodnej na terenie Gminy Iława”,</w:t>
      </w:r>
      <w:r w:rsidR="00E0506E">
        <w:rPr>
          <w:rFonts w:ascii="Arial" w:hAnsi="Arial" w:cs="Arial"/>
          <w:b/>
          <w:i/>
        </w:rPr>
        <w:t xml:space="preserve"> </w:t>
      </w:r>
      <w:r w:rsidRPr="001F3907">
        <w:rPr>
          <w:rFonts w:ascii="Arial" w:hAnsi="Arial" w:cs="Arial"/>
        </w:rPr>
        <w:t xml:space="preserve">w szczególności w celu potwierdzenia kwalifikowalności wydatków, udzielenia wsparcia, zarządzania, monitoringu, ewaluacji, kontroli, audytu i sprawozdawczości oraz działań informacyjno-promocyjnych w ramach </w:t>
      </w:r>
      <w:r w:rsidRPr="001F3907">
        <w:rPr>
          <w:rFonts w:ascii="Arial" w:hAnsi="Arial" w:cs="Arial"/>
          <w:color w:val="00B050"/>
        </w:rPr>
        <w:t>PROW 2014-2020</w:t>
      </w:r>
      <w:r w:rsidRPr="001F3907">
        <w:rPr>
          <w:rFonts w:ascii="Arial" w:hAnsi="Arial" w:cs="Arial"/>
        </w:rPr>
        <w:t>.</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zostały powierzone do przetwarzania Beneficjento</w:t>
      </w:r>
      <w:r w:rsidR="00530704">
        <w:rPr>
          <w:rFonts w:ascii="Arial" w:hAnsi="Arial" w:cs="Arial"/>
        </w:rPr>
        <w:t xml:space="preserve">wi realizującemu Projekt, którym jest </w:t>
      </w:r>
      <w:r w:rsidRPr="001F3907">
        <w:rPr>
          <w:rFonts w:ascii="Arial" w:hAnsi="Arial" w:cs="Arial"/>
          <w:b/>
          <w:bCs/>
          <w:lang w:eastAsia="ar-SA"/>
        </w:rPr>
        <w:t xml:space="preserve">Gminna </w:t>
      </w:r>
      <w:r w:rsidR="00E0506E">
        <w:rPr>
          <w:rFonts w:ascii="Arial" w:hAnsi="Arial" w:cs="Arial"/>
          <w:b/>
          <w:bCs/>
          <w:lang w:eastAsia="ar-SA"/>
        </w:rPr>
        <w:t>Iława</w:t>
      </w:r>
      <w:r w:rsidR="00530704">
        <w:rPr>
          <w:rFonts w:ascii="Arial" w:hAnsi="Arial" w:cs="Arial"/>
          <w:b/>
          <w:bCs/>
          <w:lang w:eastAsia="ar-SA"/>
        </w:rPr>
        <w:t>, ul. gen. Wł. Andersa 2A, 14-200 Iława</w:t>
      </w:r>
    </w:p>
    <w:p w:rsidR="00380E6E" w:rsidRPr="001F3907" w:rsidRDefault="00380E6E" w:rsidP="00530704">
      <w:pPr>
        <w:pStyle w:val="Tekstpodstawowy"/>
        <w:tabs>
          <w:tab w:val="left" w:pos="284"/>
        </w:tabs>
        <w:ind w:left="284" w:hanging="284"/>
        <w:jc w:val="center"/>
        <w:rPr>
          <w:rFonts w:cs="Arial"/>
          <w:szCs w:val="22"/>
        </w:rPr>
      </w:pPr>
      <w:r w:rsidRPr="001F3907">
        <w:rPr>
          <w:rFonts w:cs="Arial"/>
          <w:szCs w:val="22"/>
        </w:rPr>
        <w:t>(nazwa i adres Beneficjenta)</w:t>
      </w:r>
      <w:r w:rsidRPr="001F3907">
        <w:rPr>
          <w:rFonts w:cs="Arial"/>
          <w:szCs w:val="22"/>
          <w:vertAlign w:val="superscript"/>
        </w:rPr>
        <w:t xml:space="preserve"> </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 xml:space="preserve">Państwa dane osobowe, zgodnie z obowiązującymi przepisami prawa, są udostępniane uprawnionym podmiotom i instytucjom, w tym </w:t>
      </w:r>
      <w:r w:rsidR="00530704">
        <w:rPr>
          <w:rFonts w:ascii="Arial" w:hAnsi="Arial" w:cs="Arial"/>
        </w:rPr>
        <w:t xml:space="preserve">Agencji Restrukturyzacji i Modernizacji Rolnictwa </w:t>
      </w:r>
      <w:r w:rsidR="00530704" w:rsidRPr="001F3907">
        <w:rPr>
          <w:rFonts w:ascii="Arial" w:hAnsi="Arial" w:cs="Arial"/>
        </w:rPr>
        <w:t xml:space="preserve">z siedzibą w </w:t>
      </w:r>
      <w:r w:rsidR="00530704">
        <w:rPr>
          <w:rFonts w:ascii="Arial" w:hAnsi="Arial" w:cs="Arial"/>
        </w:rPr>
        <w:t>Warszawie, Aleja Jana Pawła II, 00-175 Warszawa.</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mogą zostać powierzone lub udostępnione także specjalistycznym podmiotom realizującym badania ewaluacyjne, kontrole i audyt w ramach PROW 2014-2020, w szczególności na zlecenie Instytucji Zarządzającej lub Beneficjenta.</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nie będą przekazywane do państwa trzeciego lub organizacji międzynarodowej.</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nie będą poddawane zautomatyzowanemu podejmowaniu decyzji.</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Państwa dane osobowe będą przechowywane do czasu całkowitego rozliczenia Regionalnego Programu Operacyjnego Województwa Warmińsko-Mazurskiego na lata 2014-2020 oraz zakończenia archiwizowania dokumentacji.</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pPr>
      <w:r w:rsidRPr="001F3907">
        <w:rPr>
          <w:rFonts w:ascii="Arial" w:hAnsi="Arial" w:cs="Arial"/>
        </w:rPr>
        <w:t>Jeżeli uznają Państwo, że przetwarzanie danych osobowych narusza przepisy o ochronie danych osobowych, mają Państwo prawo wnieść skargę do organu nadzorczego, tj. Prezesa Urzędu Ochrony Danych Osobowych.</w:t>
      </w:r>
    </w:p>
    <w:p w:rsidR="00380E6E" w:rsidRPr="001F3907" w:rsidRDefault="00380E6E" w:rsidP="00B057E9">
      <w:pPr>
        <w:pStyle w:val="Akapitzlist"/>
        <w:numPr>
          <w:ilvl w:val="1"/>
          <w:numId w:val="97"/>
        </w:numPr>
        <w:spacing w:after="0" w:line="240" w:lineRule="auto"/>
        <w:ind w:left="720" w:hanging="363"/>
        <w:jc w:val="both"/>
        <w:rPr>
          <w:rFonts w:ascii="Arial" w:hAnsi="Arial" w:cs="Arial"/>
        </w:rPr>
        <w:sectPr w:rsidR="00380E6E" w:rsidRPr="001F3907" w:rsidSect="004A596E">
          <w:headerReference w:type="default" r:id="rId11"/>
          <w:footerReference w:type="default" r:id="rId12"/>
          <w:footerReference w:type="first" r:id="rId13"/>
          <w:footnotePr>
            <w:numRestart w:val="eachSect"/>
          </w:footnotePr>
          <w:pgSz w:w="11906" w:h="16838" w:code="9"/>
          <w:pgMar w:top="1276" w:right="1021" w:bottom="1021" w:left="1021" w:header="425" w:footer="425" w:gutter="0"/>
          <w:cols w:space="708"/>
          <w:titlePg/>
          <w:docGrid w:linePitch="360"/>
        </w:sectPr>
      </w:pPr>
      <w:r w:rsidRPr="001F3907">
        <w:rPr>
          <w:rFonts w:ascii="Arial" w:hAnsi="Arial" w:cs="Arial"/>
        </w:rPr>
        <w:t>Podanie przez Państwa danych osobowych jest dobrowolne, aczkolwiek odmowa ich podania będzie równoznaczna z brakiem możliwośc</w:t>
      </w:r>
      <w:r w:rsidR="00530704">
        <w:rPr>
          <w:rFonts w:ascii="Arial" w:hAnsi="Arial" w:cs="Arial"/>
        </w:rPr>
        <w:t>i udziału w realizacji Projektu.</w:t>
      </w:r>
    </w:p>
    <w:p w:rsidR="00380E6E" w:rsidRDefault="00380E6E" w:rsidP="006D26C3">
      <w:pPr>
        <w:widowControl w:val="0"/>
        <w:autoSpaceDE w:val="0"/>
        <w:autoSpaceDN w:val="0"/>
        <w:spacing w:after="0" w:line="240" w:lineRule="auto"/>
        <w:jc w:val="both"/>
        <w:rPr>
          <w:rFonts w:ascii="Arial" w:hAnsi="Arial" w:cs="Arial"/>
          <w:b/>
          <w:bCs/>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B057E9">
      <w:pPr>
        <w:widowControl w:val="0"/>
        <w:numPr>
          <w:ilvl w:val="0"/>
          <w:numId w:val="79"/>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B057E9">
      <w:pPr>
        <w:widowControl w:val="0"/>
        <w:numPr>
          <w:ilvl w:val="0"/>
          <w:numId w:val="79"/>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B057E9">
      <w:pPr>
        <w:widowControl w:val="0"/>
        <w:numPr>
          <w:ilvl w:val="0"/>
          <w:numId w:val="79"/>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B057E9">
      <w:pPr>
        <w:widowControl w:val="0"/>
        <w:numPr>
          <w:ilvl w:val="0"/>
          <w:numId w:val="79"/>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B057E9">
      <w:pPr>
        <w:widowControl w:val="0"/>
        <w:numPr>
          <w:ilvl w:val="0"/>
          <w:numId w:val="79"/>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FB1FAB" w:rsidRPr="00F50415" w:rsidRDefault="008C1642" w:rsidP="00B057E9">
      <w:pPr>
        <w:widowControl w:val="0"/>
        <w:numPr>
          <w:ilvl w:val="0"/>
          <w:numId w:val="79"/>
        </w:numPr>
        <w:autoSpaceDE w:val="0"/>
        <w:autoSpaceDN w:val="0"/>
        <w:spacing w:after="0" w:line="240" w:lineRule="auto"/>
        <w:ind w:left="786"/>
        <w:rPr>
          <w:rFonts w:ascii="Arial" w:hAnsi="Arial" w:cs="Arial"/>
        </w:rPr>
      </w:pPr>
      <w:r>
        <w:rPr>
          <w:rFonts w:ascii="Arial" w:hAnsi="Arial" w:cs="Arial"/>
        </w:rPr>
        <w:t>Wykaz wykonanych robót – zał. Nr 6</w:t>
      </w:r>
    </w:p>
    <w:p w:rsidR="006D26C3" w:rsidRPr="00F50415" w:rsidRDefault="008C1642" w:rsidP="00B057E9">
      <w:pPr>
        <w:widowControl w:val="0"/>
        <w:numPr>
          <w:ilvl w:val="0"/>
          <w:numId w:val="79"/>
        </w:numPr>
        <w:autoSpaceDE w:val="0"/>
        <w:autoSpaceDN w:val="0"/>
        <w:spacing w:after="0" w:line="240" w:lineRule="auto"/>
        <w:ind w:left="786"/>
        <w:rPr>
          <w:rFonts w:ascii="Arial" w:hAnsi="Arial" w:cs="Arial"/>
        </w:rPr>
      </w:pPr>
      <w:r>
        <w:rPr>
          <w:rFonts w:ascii="Arial" w:hAnsi="Arial" w:cs="Arial"/>
        </w:rPr>
        <w:t>Potencjał kadrowy – zał. Nr 7</w:t>
      </w:r>
    </w:p>
    <w:p w:rsidR="006D26C3" w:rsidRDefault="008C1642" w:rsidP="00B057E9">
      <w:pPr>
        <w:widowControl w:val="0"/>
        <w:numPr>
          <w:ilvl w:val="0"/>
          <w:numId w:val="79"/>
        </w:numPr>
        <w:autoSpaceDE w:val="0"/>
        <w:autoSpaceDN w:val="0"/>
        <w:spacing w:after="0" w:line="240" w:lineRule="auto"/>
        <w:ind w:left="786"/>
        <w:rPr>
          <w:rFonts w:ascii="Arial" w:hAnsi="Arial" w:cs="Arial"/>
        </w:rPr>
      </w:pPr>
      <w:r>
        <w:rPr>
          <w:rFonts w:ascii="Arial" w:hAnsi="Arial" w:cs="Arial"/>
        </w:rPr>
        <w:t>Wzór umowy  – zał. Nr 8</w:t>
      </w:r>
    </w:p>
    <w:p w:rsidR="005408A8" w:rsidRPr="00F50415" w:rsidRDefault="005408A8" w:rsidP="005408A8">
      <w:pPr>
        <w:widowControl w:val="0"/>
        <w:autoSpaceDE w:val="0"/>
        <w:autoSpaceDN w:val="0"/>
        <w:spacing w:after="0" w:line="240" w:lineRule="auto"/>
        <w:ind w:left="786"/>
        <w:rPr>
          <w:rFonts w:ascii="Arial" w:hAnsi="Arial" w:cs="Arial"/>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160291" w:rsidRDefault="00160291"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205F8B">
        <w:rPr>
          <w:rFonts w:ascii="Arial" w:eastAsia="Calibri" w:hAnsi="Arial" w:cs="Arial"/>
          <w:bCs/>
          <w:sz w:val="16"/>
          <w:szCs w:val="16"/>
        </w:rPr>
        <w:t>.271.14</w:t>
      </w:r>
      <w:r w:rsidR="009B7E5A">
        <w:rPr>
          <w:rFonts w:ascii="Arial" w:eastAsia="Calibri" w:hAnsi="Arial" w:cs="Arial"/>
          <w:bCs/>
          <w:sz w:val="16"/>
          <w:szCs w:val="16"/>
        </w:rPr>
        <w:t>.2020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Pr="00DB016A" w:rsidRDefault="00920A4F" w:rsidP="00DB016A">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sidR="00DB016A">
        <w:rPr>
          <w:rFonts w:ascii="Arial" w:hAnsi="Arial" w:cs="Arial"/>
        </w:rPr>
        <w:t xml:space="preserve"> o udzieleniu</w:t>
      </w:r>
      <w:r>
        <w:rPr>
          <w:rFonts w:ascii="Arial" w:hAnsi="Arial" w:cs="Arial"/>
        </w:rPr>
        <w:t xml:space="preserv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8C1642" w:rsidRPr="00DB016A">
        <w:rPr>
          <w:rFonts w:ascii="Arial" w:hAnsi="Arial" w:cs="Arial"/>
          <w:b/>
        </w:rPr>
        <w:t>„</w:t>
      </w:r>
      <w:r w:rsidR="00DB016A" w:rsidRPr="00DB016A">
        <w:rPr>
          <w:rFonts w:ascii="Arial" w:hAnsi="Arial" w:cs="Arial"/>
          <w:b/>
        </w:rPr>
        <w:t xml:space="preserve">Zaprojektowanie i </w:t>
      </w:r>
      <w:r w:rsidR="00DB016A" w:rsidRPr="00DB016A">
        <w:rPr>
          <w:rFonts w:ascii="Arial" w:hAnsi="Arial" w:cs="Arial"/>
          <w:b/>
          <w:i/>
        </w:rPr>
        <w:t xml:space="preserve">budowa kanalizacji sanitarnej </w:t>
      </w:r>
      <w:r w:rsidR="00DB016A">
        <w:rPr>
          <w:rFonts w:ascii="Arial" w:hAnsi="Arial" w:cs="Arial"/>
          <w:b/>
          <w:i/>
        </w:rPr>
        <w:t xml:space="preserve">                </w:t>
      </w:r>
      <w:r w:rsidR="00DB016A" w:rsidRPr="00DB016A">
        <w:rPr>
          <w:rFonts w:ascii="Arial" w:hAnsi="Arial" w:cs="Arial"/>
          <w:b/>
          <w:i/>
        </w:rPr>
        <w:t>w miejscowości Franciszkowo, F</w:t>
      </w:r>
      <w:r w:rsidR="00ED3213">
        <w:rPr>
          <w:rFonts w:ascii="Arial" w:hAnsi="Arial" w:cs="Arial"/>
          <w:b/>
          <w:i/>
        </w:rPr>
        <w:t>r</w:t>
      </w:r>
      <w:r w:rsidR="00DB016A" w:rsidRPr="00DB016A">
        <w:rPr>
          <w:rFonts w:ascii="Arial" w:hAnsi="Arial" w:cs="Arial"/>
          <w:b/>
          <w:i/>
        </w:rPr>
        <w:t>anciszkowo Dolne, Borek, Mątyki oraz poprawa gospodarki wodnej na terenie Gminy Iława</w:t>
      </w:r>
      <w:r w:rsidRPr="00DB016A">
        <w:rPr>
          <w:rFonts w:ascii="Arial" w:hAnsi="Arial" w:cs="Arial"/>
          <w:b/>
        </w:rPr>
        <w:t xml:space="preserve">”, </w:t>
      </w:r>
      <w:r w:rsidR="008C1642">
        <w:rPr>
          <w:rFonts w:ascii="Arial" w:hAnsi="Arial" w:cs="Arial"/>
        </w:rPr>
        <w:t>postępowanie znak</w:t>
      </w:r>
      <w:r w:rsidR="00196047">
        <w:rPr>
          <w:rFonts w:ascii="Arial" w:hAnsi="Arial" w:cs="Arial"/>
          <w:b/>
        </w:rPr>
        <w:t>: TIZ.271</w:t>
      </w:r>
      <w:r w:rsidR="008B23C1">
        <w:rPr>
          <w:rFonts w:ascii="Arial" w:hAnsi="Arial" w:cs="Arial"/>
          <w:b/>
        </w:rPr>
        <w:t>.14</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 xml:space="preserve">składamy niniejszą ofertę </w:t>
      </w:r>
      <w:r w:rsidR="00DB016A">
        <w:rPr>
          <w:rFonts w:ascii="Arial" w:hAnsi="Arial" w:cs="Arial"/>
          <w:bCs/>
        </w:rPr>
        <w:t xml:space="preserve">     </w:t>
      </w:r>
      <w:r>
        <w:rPr>
          <w:rFonts w:ascii="Arial" w:hAnsi="Arial" w:cs="Arial"/>
          <w:bCs/>
        </w:rPr>
        <w:t>i oświadczamy, że:</w:t>
      </w:r>
    </w:p>
    <w:p w:rsidR="00920A4F" w:rsidRDefault="00920A4F" w:rsidP="00B057E9">
      <w:pPr>
        <w:widowControl w:val="0"/>
        <w:numPr>
          <w:ilvl w:val="0"/>
          <w:numId w:val="80"/>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Cs/>
        </w:rPr>
      </w:pPr>
      <w:r>
        <w:rPr>
          <w:rFonts w:ascii="Arial" w:hAnsi="Arial" w:cs="Arial"/>
          <w:bCs/>
        </w:rPr>
        <w:t>Słownie brutto: (...............................................................................................................................).</w:t>
      </w:r>
    </w:p>
    <w:p w:rsidR="00DB016A" w:rsidRDefault="00DB016A" w:rsidP="00920A4F">
      <w:pPr>
        <w:widowControl w:val="0"/>
        <w:autoSpaceDE w:val="0"/>
        <w:autoSpaceDN w:val="0"/>
        <w:spacing w:after="0" w:line="360" w:lineRule="auto"/>
        <w:ind w:left="284"/>
        <w:jc w:val="both"/>
        <w:rPr>
          <w:rFonts w:ascii="Arial" w:hAnsi="Arial" w:cs="Arial"/>
          <w:bCs/>
        </w:rPr>
      </w:pPr>
      <w:r>
        <w:rPr>
          <w:rFonts w:ascii="Arial" w:hAnsi="Arial" w:cs="Arial"/>
          <w:bCs/>
        </w:rPr>
        <w:t>Zgodnie z poniższą tabelą:</w:t>
      </w:r>
    </w:p>
    <w:tbl>
      <w:tblPr>
        <w:tblStyle w:val="Tabela-Siatka"/>
        <w:tblW w:w="0" w:type="auto"/>
        <w:tblInd w:w="284" w:type="dxa"/>
        <w:tblLook w:val="04A0" w:firstRow="1" w:lastRow="0" w:firstColumn="1" w:lastColumn="0" w:noHBand="0" w:noVBand="1"/>
      </w:tblPr>
      <w:tblGrid>
        <w:gridCol w:w="608"/>
        <w:gridCol w:w="5737"/>
        <w:gridCol w:w="3166"/>
      </w:tblGrid>
      <w:tr w:rsidR="00DB016A" w:rsidTr="00F17A1F">
        <w:tc>
          <w:tcPr>
            <w:tcW w:w="608" w:type="dxa"/>
          </w:tcPr>
          <w:p w:rsidR="00DB016A" w:rsidRPr="00F17A1F" w:rsidRDefault="00F17A1F" w:rsidP="00F17A1F">
            <w:pPr>
              <w:widowControl w:val="0"/>
              <w:autoSpaceDE w:val="0"/>
              <w:autoSpaceDN w:val="0"/>
              <w:spacing w:line="360" w:lineRule="auto"/>
              <w:jc w:val="center"/>
              <w:rPr>
                <w:rFonts w:ascii="Arial" w:hAnsi="Arial" w:cs="Arial"/>
                <w:b/>
                <w:bCs/>
                <w:sz w:val="20"/>
                <w:szCs w:val="20"/>
              </w:rPr>
            </w:pPr>
            <w:r w:rsidRPr="00F17A1F">
              <w:rPr>
                <w:rFonts w:ascii="Arial" w:hAnsi="Arial" w:cs="Arial"/>
                <w:b/>
                <w:bCs/>
                <w:sz w:val="20"/>
                <w:szCs w:val="20"/>
              </w:rPr>
              <w:t>L.p.</w:t>
            </w:r>
          </w:p>
        </w:tc>
        <w:tc>
          <w:tcPr>
            <w:tcW w:w="5737" w:type="dxa"/>
          </w:tcPr>
          <w:p w:rsidR="00DB016A" w:rsidRPr="00F17A1F" w:rsidRDefault="00F17A1F" w:rsidP="00F17A1F">
            <w:pPr>
              <w:widowControl w:val="0"/>
              <w:autoSpaceDE w:val="0"/>
              <w:autoSpaceDN w:val="0"/>
              <w:spacing w:line="360" w:lineRule="auto"/>
              <w:jc w:val="center"/>
              <w:rPr>
                <w:rFonts w:ascii="Arial" w:hAnsi="Arial" w:cs="Arial"/>
                <w:b/>
                <w:bCs/>
                <w:sz w:val="20"/>
                <w:szCs w:val="20"/>
              </w:rPr>
            </w:pPr>
            <w:r w:rsidRPr="00F17A1F">
              <w:rPr>
                <w:rFonts w:ascii="Arial" w:hAnsi="Arial" w:cs="Arial"/>
                <w:b/>
                <w:bCs/>
                <w:sz w:val="20"/>
                <w:szCs w:val="20"/>
              </w:rPr>
              <w:t>Nazwa</w:t>
            </w:r>
          </w:p>
        </w:tc>
        <w:tc>
          <w:tcPr>
            <w:tcW w:w="3166" w:type="dxa"/>
          </w:tcPr>
          <w:p w:rsidR="00DB016A" w:rsidRPr="00F17A1F" w:rsidRDefault="00F17A1F" w:rsidP="00F17A1F">
            <w:pPr>
              <w:widowControl w:val="0"/>
              <w:autoSpaceDE w:val="0"/>
              <w:autoSpaceDN w:val="0"/>
              <w:spacing w:line="360" w:lineRule="auto"/>
              <w:jc w:val="center"/>
              <w:rPr>
                <w:rFonts w:ascii="Arial" w:hAnsi="Arial" w:cs="Arial"/>
                <w:b/>
                <w:bCs/>
                <w:sz w:val="20"/>
                <w:szCs w:val="20"/>
              </w:rPr>
            </w:pPr>
            <w:r w:rsidRPr="00F17A1F">
              <w:rPr>
                <w:rFonts w:ascii="Arial" w:hAnsi="Arial" w:cs="Arial"/>
                <w:b/>
                <w:bCs/>
                <w:sz w:val="20"/>
                <w:szCs w:val="20"/>
              </w:rPr>
              <w:t>Cena całkowita brutto (zł)</w:t>
            </w:r>
          </w:p>
        </w:tc>
      </w:tr>
      <w:tr w:rsidR="00DB016A" w:rsidTr="00F17A1F">
        <w:tc>
          <w:tcPr>
            <w:tcW w:w="608" w:type="dxa"/>
          </w:tcPr>
          <w:p w:rsidR="00DB016A" w:rsidRDefault="00F17A1F" w:rsidP="00F17A1F">
            <w:pPr>
              <w:widowControl w:val="0"/>
              <w:autoSpaceDE w:val="0"/>
              <w:autoSpaceDN w:val="0"/>
              <w:spacing w:line="360" w:lineRule="auto"/>
              <w:jc w:val="center"/>
              <w:rPr>
                <w:rFonts w:ascii="Arial" w:hAnsi="Arial" w:cs="Arial"/>
                <w:b/>
                <w:bCs/>
              </w:rPr>
            </w:pPr>
            <w:r>
              <w:rPr>
                <w:rFonts w:ascii="Arial" w:hAnsi="Arial" w:cs="Arial"/>
                <w:b/>
                <w:bCs/>
              </w:rPr>
              <w:t>1</w:t>
            </w:r>
          </w:p>
        </w:tc>
        <w:tc>
          <w:tcPr>
            <w:tcW w:w="5737" w:type="dxa"/>
          </w:tcPr>
          <w:p w:rsidR="00DB016A" w:rsidRDefault="00F17A1F" w:rsidP="00F17A1F">
            <w:pPr>
              <w:widowControl w:val="0"/>
              <w:autoSpaceDE w:val="0"/>
              <w:autoSpaceDN w:val="0"/>
              <w:spacing w:line="360" w:lineRule="auto"/>
              <w:jc w:val="center"/>
              <w:rPr>
                <w:rFonts w:ascii="Arial" w:hAnsi="Arial" w:cs="Arial"/>
                <w:b/>
                <w:bCs/>
              </w:rPr>
            </w:pPr>
            <w:r>
              <w:rPr>
                <w:rFonts w:ascii="Arial" w:hAnsi="Arial" w:cs="Arial"/>
                <w:b/>
                <w:bCs/>
              </w:rPr>
              <w:t>2</w:t>
            </w:r>
          </w:p>
        </w:tc>
        <w:tc>
          <w:tcPr>
            <w:tcW w:w="3166" w:type="dxa"/>
          </w:tcPr>
          <w:p w:rsidR="00DB016A" w:rsidRDefault="00F17A1F" w:rsidP="00F17A1F">
            <w:pPr>
              <w:widowControl w:val="0"/>
              <w:autoSpaceDE w:val="0"/>
              <w:autoSpaceDN w:val="0"/>
              <w:spacing w:line="360" w:lineRule="auto"/>
              <w:jc w:val="center"/>
              <w:rPr>
                <w:rFonts w:ascii="Arial" w:hAnsi="Arial" w:cs="Arial"/>
                <w:b/>
                <w:bCs/>
              </w:rPr>
            </w:pPr>
            <w:r>
              <w:rPr>
                <w:rFonts w:ascii="Arial" w:hAnsi="Arial" w:cs="Arial"/>
                <w:b/>
                <w:bCs/>
              </w:rPr>
              <w:t>3</w:t>
            </w:r>
          </w:p>
        </w:tc>
      </w:tr>
      <w:tr w:rsidR="00DB016A" w:rsidTr="00F17A1F">
        <w:tc>
          <w:tcPr>
            <w:tcW w:w="608" w:type="dxa"/>
          </w:tcPr>
          <w:p w:rsidR="00DB016A" w:rsidRDefault="00F17A1F" w:rsidP="00920A4F">
            <w:pPr>
              <w:widowControl w:val="0"/>
              <w:autoSpaceDE w:val="0"/>
              <w:autoSpaceDN w:val="0"/>
              <w:spacing w:line="360" w:lineRule="auto"/>
              <w:jc w:val="both"/>
              <w:rPr>
                <w:rFonts w:ascii="Arial" w:hAnsi="Arial" w:cs="Arial"/>
                <w:b/>
                <w:bCs/>
              </w:rPr>
            </w:pPr>
            <w:r>
              <w:rPr>
                <w:rFonts w:ascii="Arial" w:hAnsi="Arial" w:cs="Arial"/>
                <w:b/>
                <w:bCs/>
              </w:rPr>
              <w:t>1.</w:t>
            </w:r>
          </w:p>
        </w:tc>
        <w:tc>
          <w:tcPr>
            <w:tcW w:w="5737" w:type="dxa"/>
          </w:tcPr>
          <w:p w:rsidR="00DB016A" w:rsidRDefault="00F17A1F" w:rsidP="004A596E">
            <w:pPr>
              <w:widowControl w:val="0"/>
              <w:autoSpaceDE w:val="0"/>
              <w:autoSpaceDN w:val="0"/>
              <w:jc w:val="both"/>
              <w:rPr>
                <w:rFonts w:ascii="Arial" w:hAnsi="Arial" w:cs="Arial"/>
                <w:b/>
                <w:bCs/>
              </w:rPr>
            </w:pPr>
            <w:r>
              <w:rPr>
                <w:rFonts w:cstheme="minorHAnsi"/>
                <w:color w:val="000000"/>
              </w:rPr>
              <w:t xml:space="preserve">Koszt opracowania dokumentacji projektowej wraz </w:t>
            </w:r>
            <w:r w:rsidR="004A596E">
              <w:rPr>
                <w:rFonts w:cstheme="minorHAnsi"/>
                <w:color w:val="000000"/>
              </w:rPr>
              <w:t xml:space="preserve">                          </w:t>
            </w:r>
            <w:r>
              <w:rPr>
                <w:rFonts w:cstheme="minorHAnsi"/>
                <w:color w:val="000000"/>
              </w:rPr>
              <w:t xml:space="preserve">z </w:t>
            </w:r>
            <w:r w:rsidR="004A596E">
              <w:rPr>
                <w:rFonts w:cstheme="minorHAnsi"/>
                <w:color w:val="000000"/>
              </w:rPr>
              <w:t>pełnieniem nadzoru autorskiego i uzyskaniem niezbędnych decyzji, zgłoszeń, uzgodnień</w:t>
            </w:r>
          </w:p>
        </w:tc>
        <w:tc>
          <w:tcPr>
            <w:tcW w:w="3166" w:type="dxa"/>
          </w:tcPr>
          <w:p w:rsidR="00DB016A" w:rsidRDefault="00DB016A" w:rsidP="00920A4F">
            <w:pPr>
              <w:widowControl w:val="0"/>
              <w:autoSpaceDE w:val="0"/>
              <w:autoSpaceDN w:val="0"/>
              <w:spacing w:line="360" w:lineRule="auto"/>
              <w:jc w:val="both"/>
              <w:rPr>
                <w:rFonts w:ascii="Arial" w:hAnsi="Arial" w:cs="Arial"/>
                <w:b/>
                <w:bCs/>
              </w:rPr>
            </w:pPr>
          </w:p>
        </w:tc>
      </w:tr>
      <w:tr w:rsidR="00DB016A" w:rsidTr="00F17A1F">
        <w:tc>
          <w:tcPr>
            <w:tcW w:w="608" w:type="dxa"/>
          </w:tcPr>
          <w:p w:rsidR="00DB016A" w:rsidRDefault="00F17A1F" w:rsidP="00920A4F">
            <w:pPr>
              <w:widowControl w:val="0"/>
              <w:autoSpaceDE w:val="0"/>
              <w:autoSpaceDN w:val="0"/>
              <w:spacing w:line="360" w:lineRule="auto"/>
              <w:jc w:val="both"/>
              <w:rPr>
                <w:rFonts w:ascii="Arial" w:hAnsi="Arial" w:cs="Arial"/>
                <w:b/>
                <w:bCs/>
              </w:rPr>
            </w:pPr>
            <w:r>
              <w:rPr>
                <w:rFonts w:ascii="Arial" w:hAnsi="Arial" w:cs="Arial"/>
                <w:b/>
                <w:bCs/>
              </w:rPr>
              <w:t>2.</w:t>
            </w:r>
          </w:p>
        </w:tc>
        <w:tc>
          <w:tcPr>
            <w:tcW w:w="5737" w:type="dxa"/>
          </w:tcPr>
          <w:p w:rsidR="00DB016A" w:rsidRDefault="00F17A1F" w:rsidP="006C497B">
            <w:pPr>
              <w:widowControl w:val="0"/>
              <w:autoSpaceDE w:val="0"/>
              <w:autoSpaceDN w:val="0"/>
              <w:jc w:val="both"/>
              <w:rPr>
                <w:rFonts w:ascii="Arial" w:hAnsi="Arial" w:cs="Arial"/>
                <w:b/>
                <w:bCs/>
              </w:rPr>
            </w:pPr>
            <w:r>
              <w:rPr>
                <w:rFonts w:cstheme="minorHAnsi"/>
                <w:color w:val="000000"/>
              </w:rPr>
              <w:t xml:space="preserve">Koszt wykonania robót budowlanych wraz z </w:t>
            </w:r>
            <w:r w:rsidRPr="00B74EBE">
              <w:rPr>
                <w:rFonts w:cstheme="minorHAnsi"/>
                <w:color w:val="000000"/>
              </w:rPr>
              <w:t>koszte</w:t>
            </w:r>
            <w:r w:rsidR="008B23C1">
              <w:rPr>
                <w:rFonts w:cstheme="minorHAnsi"/>
                <w:color w:val="000000"/>
              </w:rPr>
              <w:t>m   świadczenia usługi serwisu, przeglądów</w:t>
            </w:r>
            <w:r w:rsidRPr="00B74EBE">
              <w:rPr>
                <w:rFonts w:cstheme="minorHAnsi"/>
                <w:color w:val="000000"/>
              </w:rPr>
              <w:t xml:space="preserve"> i konserwacji </w:t>
            </w:r>
            <w:r w:rsidRPr="00BA18F3">
              <w:rPr>
                <w:rFonts w:cstheme="minorHAnsi"/>
                <w:color w:val="000000"/>
              </w:rPr>
              <w:t>elementów sieci, przyłączy i urządzeń</w:t>
            </w:r>
            <w:r w:rsidRPr="00B74EBE">
              <w:rPr>
                <w:rFonts w:cstheme="minorHAnsi"/>
                <w:color w:val="000000"/>
              </w:rPr>
              <w:t xml:space="preserve">   </w:t>
            </w:r>
            <w:r w:rsidR="008B23C1">
              <w:rPr>
                <w:rFonts w:cstheme="minorHAnsi"/>
                <w:color w:val="000000"/>
              </w:rPr>
              <w:t xml:space="preserve">oraz wyposażenia budowlanego w okresie </w:t>
            </w:r>
            <w:r w:rsidRPr="00B74EBE">
              <w:rPr>
                <w:rFonts w:cstheme="minorHAnsi"/>
                <w:color w:val="000000"/>
              </w:rPr>
              <w:t>udzielonej gwarancji</w:t>
            </w:r>
            <w:r w:rsidR="006C497B">
              <w:rPr>
                <w:rFonts w:cstheme="minorHAnsi"/>
                <w:color w:val="000000"/>
              </w:rPr>
              <w:t>, których serwisowanie, przeglądy i konserwacja są wymagane przepisami i zaleceniami</w:t>
            </w:r>
            <w:r w:rsidR="006740D5">
              <w:rPr>
                <w:rFonts w:cstheme="minorHAnsi"/>
                <w:color w:val="000000"/>
              </w:rPr>
              <w:t xml:space="preserve"> producenta w celu utrzymania ciągłej sprawności i zachowania warunków gwarancyjnych</w:t>
            </w:r>
          </w:p>
        </w:tc>
        <w:tc>
          <w:tcPr>
            <w:tcW w:w="3166" w:type="dxa"/>
          </w:tcPr>
          <w:p w:rsidR="00DB016A" w:rsidRDefault="00DB016A" w:rsidP="00920A4F">
            <w:pPr>
              <w:widowControl w:val="0"/>
              <w:autoSpaceDE w:val="0"/>
              <w:autoSpaceDN w:val="0"/>
              <w:spacing w:line="360" w:lineRule="auto"/>
              <w:jc w:val="both"/>
              <w:rPr>
                <w:rFonts w:ascii="Arial" w:hAnsi="Arial" w:cs="Arial"/>
                <w:b/>
                <w:bCs/>
              </w:rPr>
            </w:pPr>
          </w:p>
        </w:tc>
      </w:tr>
      <w:tr w:rsidR="00DB016A" w:rsidTr="00F17A1F">
        <w:tc>
          <w:tcPr>
            <w:tcW w:w="608" w:type="dxa"/>
          </w:tcPr>
          <w:p w:rsidR="00DB016A" w:rsidRDefault="00DB016A" w:rsidP="00920A4F">
            <w:pPr>
              <w:widowControl w:val="0"/>
              <w:autoSpaceDE w:val="0"/>
              <w:autoSpaceDN w:val="0"/>
              <w:spacing w:line="360" w:lineRule="auto"/>
              <w:jc w:val="both"/>
              <w:rPr>
                <w:rFonts w:ascii="Arial" w:hAnsi="Arial" w:cs="Arial"/>
                <w:b/>
                <w:bCs/>
              </w:rPr>
            </w:pPr>
          </w:p>
        </w:tc>
        <w:tc>
          <w:tcPr>
            <w:tcW w:w="5737" w:type="dxa"/>
          </w:tcPr>
          <w:p w:rsidR="00DB016A" w:rsidRDefault="006740D5" w:rsidP="00920A4F">
            <w:pPr>
              <w:widowControl w:val="0"/>
              <w:autoSpaceDE w:val="0"/>
              <w:autoSpaceDN w:val="0"/>
              <w:spacing w:line="360" w:lineRule="auto"/>
              <w:jc w:val="both"/>
              <w:rPr>
                <w:rFonts w:ascii="Arial" w:hAnsi="Arial" w:cs="Arial"/>
                <w:b/>
                <w:bCs/>
              </w:rPr>
            </w:pPr>
            <w:r>
              <w:rPr>
                <w:rFonts w:ascii="Arial" w:hAnsi="Arial" w:cs="Arial"/>
                <w:b/>
                <w:bCs/>
              </w:rPr>
              <w:t>Ogółem brutto (lp. 1+2)</w:t>
            </w:r>
          </w:p>
        </w:tc>
        <w:tc>
          <w:tcPr>
            <w:tcW w:w="3166" w:type="dxa"/>
          </w:tcPr>
          <w:p w:rsidR="00DB016A" w:rsidRDefault="00DB016A" w:rsidP="00920A4F">
            <w:pPr>
              <w:widowControl w:val="0"/>
              <w:autoSpaceDE w:val="0"/>
              <w:autoSpaceDN w:val="0"/>
              <w:spacing w:line="360" w:lineRule="auto"/>
              <w:jc w:val="both"/>
              <w:rPr>
                <w:rFonts w:ascii="Arial" w:hAnsi="Arial" w:cs="Arial"/>
                <w:b/>
                <w:bCs/>
              </w:rPr>
            </w:pPr>
          </w:p>
        </w:tc>
      </w:tr>
    </w:tbl>
    <w:p w:rsidR="00DB016A" w:rsidRDefault="00DB016A" w:rsidP="000E288F">
      <w:pPr>
        <w:widowControl w:val="0"/>
        <w:autoSpaceDE w:val="0"/>
        <w:autoSpaceDN w:val="0"/>
        <w:spacing w:after="0" w:line="360" w:lineRule="auto"/>
        <w:jc w:val="both"/>
        <w:rPr>
          <w:rFonts w:ascii="Arial" w:hAnsi="Arial" w:cs="Arial"/>
          <w:b/>
          <w:bCs/>
        </w:rPr>
      </w:pPr>
    </w:p>
    <w:p w:rsidR="00920A4F" w:rsidRDefault="00920A4F" w:rsidP="00B057E9">
      <w:pPr>
        <w:widowControl w:val="0"/>
        <w:numPr>
          <w:ilvl w:val="0"/>
          <w:numId w:val="80"/>
        </w:numPr>
        <w:autoSpaceDE w:val="0"/>
        <w:autoSpaceDN w:val="0"/>
        <w:spacing w:after="120"/>
        <w:ind w:left="284" w:hanging="284"/>
        <w:jc w:val="both"/>
        <w:rPr>
          <w:rFonts w:ascii="Arial" w:hAnsi="Arial" w:cs="Arial"/>
          <w:b/>
          <w:bCs/>
        </w:rPr>
      </w:pPr>
      <w:r>
        <w:rPr>
          <w:rFonts w:ascii="Arial" w:hAnsi="Arial" w:cs="Arial"/>
          <w:b/>
          <w:bCs/>
        </w:rPr>
        <w:t>Wykonawca zobowiązuje się udzielić</w:t>
      </w:r>
      <w:r w:rsidR="00FA11E0">
        <w:rPr>
          <w:rFonts w:ascii="Arial" w:hAnsi="Arial" w:cs="Arial"/>
          <w:b/>
          <w:bCs/>
        </w:rPr>
        <w:t xml:space="preserve"> .................... miesięcznej</w:t>
      </w:r>
      <w:r>
        <w:rPr>
          <w:rFonts w:ascii="Arial" w:hAnsi="Arial" w:cs="Arial"/>
          <w:b/>
          <w:bCs/>
        </w:rPr>
        <w:t xml:space="preserve"> gwarancji i rę</w:t>
      </w:r>
      <w:r w:rsidR="00FA11E0">
        <w:rPr>
          <w:rFonts w:ascii="Arial" w:hAnsi="Arial" w:cs="Arial"/>
          <w:b/>
          <w:bCs/>
        </w:rPr>
        <w:t xml:space="preserve">kojmi na wykonany zakres robót (minimalny okres wynosi 60 </w:t>
      </w:r>
      <w:r w:rsidR="00345FF7">
        <w:rPr>
          <w:rFonts w:ascii="Arial" w:hAnsi="Arial" w:cs="Arial"/>
          <w:b/>
          <w:bCs/>
        </w:rPr>
        <w:t>miesięcy – zgodnie z zapisami SIWZ</w:t>
      </w:r>
      <w:r w:rsidR="00FA11E0">
        <w:rPr>
          <w:rFonts w:ascii="Arial" w:hAnsi="Arial" w:cs="Arial"/>
          <w:b/>
          <w:bCs/>
        </w:rPr>
        <w:t>).</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0E288F">
        <w:rPr>
          <w:rFonts w:ascii="Arial" w:eastAsia="Calibri" w:hAnsi="Arial" w:cs="Arial"/>
          <w:b/>
          <w:bCs/>
        </w:rPr>
        <w:t>do 28 lutego 2023</w:t>
      </w:r>
      <w:r>
        <w:rPr>
          <w:rFonts w:ascii="Arial" w:eastAsia="Calibri" w:hAnsi="Arial" w:cs="Arial"/>
          <w:b/>
          <w:bCs/>
        </w:rPr>
        <w:t xml:space="preserve">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w SIWZ projek</w:t>
      </w:r>
      <w:r w:rsidR="000E288F">
        <w:rPr>
          <w:rFonts w:ascii="Arial" w:eastAsia="Calibri" w:hAnsi="Arial" w:cs="Arial"/>
        </w:rPr>
        <w:t>tem umowy o zamówienie</w:t>
      </w:r>
      <w:r>
        <w:rPr>
          <w:rFonts w:ascii="Arial" w:eastAsia="Calibri" w:hAnsi="Arial" w:cs="Arial"/>
        </w:rPr>
        <w:t xml:space="preserv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 xml:space="preserve">i miejscu </w:t>
      </w:r>
      <w:r>
        <w:rPr>
          <w:rFonts w:ascii="Arial" w:hAnsi="Arial" w:cs="Arial"/>
        </w:rPr>
        <w:lastRenderedPageBreak/>
        <w:t>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Pr="00E21281" w:rsidRDefault="0007208A" w:rsidP="003B6171">
      <w:pPr>
        <w:pStyle w:val="Bezodstpw10"/>
        <w:ind w:left="284" w:hanging="284"/>
        <w:jc w:val="both"/>
        <w:rPr>
          <w:rFonts w:ascii="Arial" w:hAnsi="Arial" w:cs="Arial"/>
          <w:b/>
        </w:rPr>
      </w:pPr>
      <w:r w:rsidRPr="00E21281">
        <w:rPr>
          <w:rFonts w:ascii="Arial" w:hAnsi="Arial" w:cs="Arial"/>
        </w:rPr>
        <w:t>11</w:t>
      </w:r>
      <w:r w:rsidR="00920A4F" w:rsidRPr="00E21281">
        <w:rPr>
          <w:rFonts w:ascii="Arial" w:hAnsi="Arial" w:cs="Arial"/>
        </w:rPr>
        <w:t xml:space="preserve">.Na </w:t>
      </w:r>
      <w:proofErr w:type="spellStart"/>
      <w:r w:rsidR="00920A4F" w:rsidRPr="00E21281">
        <w:rPr>
          <w:rFonts w:ascii="Arial" w:hAnsi="Arial" w:cs="Arial"/>
        </w:rPr>
        <w:t>podstawie</w:t>
      </w:r>
      <w:proofErr w:type="spellEnd"/>
      <w:r w:rsidR="00920A4F" w:rsidRPr="00E21281">
        <w:rPr>
          <w:rFonts w:ascii="Arial" w:hAnsi="Arial" w:cs="Arial"/>
        </w:rPr>
        <w:t xml:space="preserve"> art. 26 </w:t>
      </w:r>
      <w:proofErr w:type="spellStart"/>
      <w:r w:rsidR="00920A4F" w:rsidRPr="00E21281">
        <w:rPr>
          <w:rFonts w:ascii="Arial" w:hAnsi="Arial" w:cs="Arial"/>
        </w:rPr>
        <w:t>ust</w:t>
      </w:r>
      <w:proofErr w:type="spellEnd"/>
      <w:r w:rsidR="00920A4F" w:rsidRPr="00E21281">
        <w:rPr>
          <w:rFonts w:ascii="Arial" w:hAnsi="Arial" w:cs="Arial"/>
        </w:rPr>
        <w:t xml:space="preserve">. 6 </w:t>
      </w:r>
      <w:proofErr w:type="spellStart"/>
      <w:r w:rsidR="00920A4F" w:rsidRPr="00E21281">
        <w:rPr>
          <w:rFonts w:ascii="Arial" w:hAnsi="Arial" w:cs="Arial"/>
        </w:rPr>
        <w:t>ustawy</w:t>
      </w:r>
      <w:proofErr w:type="spellEnd"/>
      <w:r w:rsidR="00920A4F" w:rsidRPr="00E21281">
        <w:rPr>
          <w:rFonts w:ascii="Arial" w:hAnsi="Arial" w:cs="Arial"/>
        </w:rPr>
        <w:t xml:space="preserve"> </w:t>
      </w:r>
      <w:proofErr w:type="spellStart"/>
      <w:r w:rsidR="00920A4F" w:rsidRPr="00E21281">
        <w:rPr>
          <w:rFonts w:ascii="Arial" w:hAnsi="Arial" w:cs="Arial"/>
        </w:rPr>
        <w:t>Pzp</w:t>
      </w:r>
      <w:proofErr w:type="spellEnd"/>
      <w:r w:rsidR="00920A4F" w:rsidRPr="00E21281">
        <w:rPr>
          <w:rFonts w:ascii="Arial" w:hAnsi="Arial" w:cs="Arial"/>
        </w:rPr>
        <w:t xml:space="preserve"> </w:t>
      </w:r>
      <w:proofErr w:type="spellStart"/>
      <w:r w:rsidR="00920A4F" w:rsidRPr="00E21281">
        <w:rPr>
          <w:rFonts w:ascii="Arial" w:hAnsi="Arial" w:cs="Arial"/>
        </w:rPr>
        <w:t>informuję</w:t>
      </w:r>
      <w:proofErr w:type="spellEnd"/>
      <w:r w:rsidR="00920A4F" w:rsidRPr="00E21281">
        <w:rPr>
          <w:rFonts w:ascii="Arial" w:hAnsi="Arial" w:cs="Arial"/>
        </w:rPr>
        <w:t xml:space="preserve">, </w:t>
      </w:r>
      <w:proofErr w:type="spellStart"/>
      <w:r w:rsidR="00920A4F" w:rsidRPr="00E21281">
        <w:rPr>
          <w:rFonts w:ascii="Arial" w:hAnsi="Arial" w:cs="Arial"/>
        </w:rPr>
        <w:t>że</w:t>
      </w:r>
      <w:proofErr w:type="spellEnd"/>
      <w:r w:rsidR="00920A4F" w:rsidRPr="00E21281">
        <w:rPr>
          <w:rFonts w:ascii="Arial" w:hAnsi="Arial" w:cs="Arial"/>
        </w:rPr>
        <w:t xml:space="preserve"> </w:t>
      </w:r>
      <w:proofErr w:type="spellStart"/>
      <w:r w:rsidR="00920A4F" w:rsidRPr="00E21281">
        <w:rPr>
          <w:rFonts w:ascii="Arial" w:hAnsi="Arial" w:cs="Arial"/>
        </w:rPr>
        <w:t>Zamawiający</w:t>
      </w:r>
      <w:proofErr w:type="spellEnd"/>
      <w:r w:rsidR="00920A4F" w:rsidRPr="00E21281">
        <w:rPr>
          <w:rFonts w:ascii="Arial" w:hAnsi="Arial" w:cs="Arial"/>
        </w:rPr>
        <w:t xml:space="preserve"> </w:t>
      </w:r>
      <w:proofErr w:type="spellStart"/>
      <w:r w:rsidR="00920A4F" w:rsidRPr="00E21281">
        <w:rPr>
          <w:rFonts w:ascii="Arial" w:hAnsi="Arial" w:cs="Arial"/>
        </w:rPr>
        <w:t>m</w:t>
      </w:r>
      <w:r w:rsidRPr="00E21281">
        <w:rPr>
          <w:rFonts w:ascii="Arial" w:hAnsi="Arial" w:cs="Arial"/>
        </w:rPr>
        <w:t>oże</w:t>
      </w:r>
      <w:proofErr w:type="spellEnd"/>
      <w:r w:rsidRPr="00E21281">
        <w:rPr>
          <w:rFonts w:ascii="Arial" w:hAnsi="Arial" w:cs="Arial"/>
        </w:rPr>
        <w:t xml:space="preserve"> </w:t>
      </w:r>
      <w:proofErr w:type="spellStart"/>
      <w:r w:rsidRPr="00E21281">
        <w:rPr>
          <w:rFonts w:ascii="Arial" w:hAnsi="Arial" w:cs="Arial"/>
        </w:rPr>
        <w:t>samodzielnie</w:t>
      </w:r>
      <w:proofErr w:type="spellEnd"/>
      <w:r w:rsidRPr="00E21281">
        <w:rPr>
          <w:rFonts w:ascii="Arial" w:hAnsi="Arial" w:cs="Arial"/>
        </w:rPr>
        <w:t xml:space="preserve"> </w:t>
      </w:r>
      <w:proofErr w:type="spellStart"/>
      <w:r w:rsidRPr="00E21281">
        <w:rPr>
          <w:rFonts w:ascii="Arial" w:hAnsi="Arial" w:cs="Arial"/>
        </w:rPr>
        <w:t>pobrać</w:t>
      </w:r>
      <w:proofErr w:type="spellEnd"/>
      <w:r w:rsidR="003B6171" w:rsidRPr="00E21281">
        <w:rPr>
          <w:rFonts w:ascii="Arial" w:hAnsi="Arial" w:cs="Arial"/>
        </w:rPr>
        <w:t xml:space="preserve"> </w:t>
      </w:r>
      <w:proofErr w:type="spellStart"/>
      <w:r w:rsidR="00920A4F" w:rsidRPr="00E21281">
        <w:rPr>
          <w:rFonts w:ascii="Arial" w:hAnsi="Arial" w:cs="Arial"/>
        </w:rPr>
        <w:t>wymagane</w:t>
      </w:r>
      <w:proofErr w:type="spellEnd"/>
      <w:r w:rsidR="00920A4F" w:rsidRPr="00E21281">
        <w:rPr>
          <w:rFonts w:ascii="Arial" w:hAnsi="Arial" w:cs="Arial"/>
        </w:rPr>
        <w:t xml:space="preserve"> </w:t>
      </w:r>
      <w:proofErr w:type="spellStart"/>
      <w:r w:rsidR="00920A4F" w:rsidRPr="00E21281">
        <w:rPr>
          <w:rFonts w:ascii="Arial" w:hAnsi="Arial" w:cs="Arial"/>
        </w:rPr>
        <w:t>przez</w:t>
      </w:r>
      <w:proofErr w:type="spellEnd"/>
      <w:r w:rsidR="00920A4F" w:rsidRPr="00E21281">
        <w:rPr>
          <w:rFonts w:ascii="Arial" w:hAnsi="Arial" w:cs="Arial"/>
        </w:rPr>
        <w:t xml:space="preserve"> </w:t>
      </w:r>
      <w:proofErr w:type="spellStart"/>
      <w:r w:rsidR="00920A4F" w:rsidRPr="00E21281">
        <w:rPr>
          <w:rFonts w:ascii="Arial" w:hAnsi="Arial" w:cs="Arial"/>
        </w:rPr>
        <w:t>niego</w:t>
      </w:r>
      <w:proofErr w:type="spellEnd"/>
      <w:r w:rsidR="00920A4F" w:rsidRPr="00E21281">
        <w:rPr>
          <w:rFonts w:ascii="Arial" w:hAnsi="Arial" w:cs="Arial"/>
        </w:rPr>
        <w:t xml:space="preserve"> </w:t>
      </w:r>
      <w:proofErr w:type="spellStart"/>
      <w:r w:rsidR="00920A4F" w:rsidRPr="00E21281">
        <w:rPr>
          <w:rFonts w:ascii="Arial" w:hAnsi="Arial" w:cs="Arial"/>
        </w:rPr>
        <w:t>dokumenty</w:t>
      </w:r>
      <w:proofErr w:type="spellEnd"/>
      <w:r w:rsidR="00920A4F" w:rsidRPr="00E21281">
        <w:rPr>
          <w:rFonts w:ascii="Arial" w:hAnsi="Arial" w:cs="Arial"/>
        </w:rPr>
        <w:t xml:space="preserve"> </w:t>
      </w:r>
      <w:proofErr w:type="spellStart"/>
      <w:r w:rsidR="00920A4F" w:rsidRPr="00E21281">
        <w:rPr>
          <w:rFonts w:ascii="Arial" w:hAnsi="Arial" w:cs="Arial"/>
        </w:rPr>
        <w:t>tj</w:t>
      </w:r>
      <w:proofErr w:type="spellEnd"/>
      <w:r w:rsidR="00920A4F" w:rsidRPr="00E21281">
        <w:rPr>
          <w:rFonts w:ascii="Arial" w:hAnsi="Arial" w:cs="Arial"/>
        </w:rPr>
        <w:t xml:space="preserve"> </w:t>
      </w:r>
      <w:r w:rsidR="00920A4F" w:rsidRPr="00E21281">
        <w:rPr>
          <w:rFonts w:ascii="Arial" w:hAnsi="Arial" w:cs="Arial"/>
          <w:b/>
        </w:rPr>
        <w:t>…………….......</w:t>
      </w:r>
      <w:r w:rsidR="003B6171" w:rsidRPr="00E21281">
        <w:rPr>
          <w:rFonts w:ascii="Arial" w:hAnsi="Arial" w:cs="Arial"/>
          <w:b/>
        </w:rPr>
        <w:t>................................</w:t>
      </w:r>
      <w:r w:rsidR="00920A4F" w:rsidRPr="00E21281">
        <w:rPr>
          <w:rFonts w:ascii="Arial" w:hAnsi="Arial" w:cs="Arial"/>
          <w:b/>
        </w:rPr>
        <w:t xml:space="preserve"> (</w:t>
      </w:r>
      <w:proofErr w:type="spellStart"/>
      <w:r w:rsidR="00920A4F" w:rsidRPr="00E21281">
        <w:rPr>
          <w:rFonts w:ascii="Arial" w:hAnsi="Arial" w:cs="Arial"/>
          <w:b/>
        </w:rPr>
        <w:t>należy</w:t>
      </w:r>
      <w:proofErr w:type="spellEnd"/>
      <w:r w:rsidR="00920A4F" w:rsidRPr="00E21281">
        <w:rPr>
          <w:rFonts w:ascii="Arial" w:hAnsi="Arial" w:cs="Arial"/>
          <w:b/>
        </w:rPr>
        <w:t xml:space="preserve"> </w:t>
      </w:r>
      <w:proofErr w:type="spellStart"/>
      <w:r w:rsidR="00920A4F" w:rsidRPr="00E21281">
        <w:rPr>
          <w:rFonts w:ascii="Arial" w:hAnsi="Arial" w:cs="Arial"/>
          <w:b/>
        </w:rPr>
        <w:t>podać</w:t>
      </w:r>
      <w:proofErr w:type="spellEnd"/>
      <w:r w:rsidR="00920A4F" w:rsidRPr="00E21281">
        <w:rPr>
          <w:rFonts w:ascii="Arial" w:hAnsi="Arial" w:cs="Arial"/>
          <w:b/>
        </w:rPr>
        <w:t xml:space="preserve"> </w:t>
      </w:r>
      <w:proofErr w:type="spellStart"/>
      <w:r w:rsidR="00920A4F" w:rsidRPr="00E21281">
        <w:rPr>
          <w:rFonts w:ascii="Arial" w:hAnsi="Arial" w:cs="Arial"/>
          <w:b/>
        </w:rPr>
        <w:t>jakie</w:t>
      </w:r>
      <w:proofErr w:type="spellEnd"/>
      <w:r w:rsidR="00920A4F" w:rsidRPr="00E21281">
        <w:rPr>
          <w:rFonts w:ascii="Arial" w:hAnsi="Arial" w:cs="Arial"/>
          <w:b/>
        </w:rPr>
        <w:t xml:space="preserve"> </w:t>
      </w:r>
      <w:proofErr w:type="spellStart"/>
      <w:r w:rsidR="00920A4F" w:rsidRPr="00E21281">
        <w:rPr>
          <w:rFonts w:ascii="Arial" w:hAnsi="Arial" w:cs="Arial"/>
          <w:b/>
        </w:rPr>
        <w:t>dokumenty</w:t>
      </w:r>
      <w:proofErr w:type="spellEnd"/>
      <w:r w:rsidR="00920A4F" w:rsidRPr="00E21281">
        <w:rPr>
          <w:rFonts w:ascii="Arial" w:hAnsi="Arial" w:cs="Arial"/>
          <w:b/>
        </w:rPr>
        <w:t xml:space="preserve"> </w:t>
      </w:r>
      <w:proofErr w:type="spellStart"/>
      <w:r w:rsidR="00920A4F" w:rsidRPr="00E21281">
        <w:rPr>
          <w:rFonts w:ascii="Arial" w:hAnsi="Arial" w:cs="Arial"/>
          <w:b/>
        </w:rPr>
        <w:t>Zamawiający</w:t>
      </w:r>
      <w:proofErr w:type="spellEnd"/>
      <w:r w:rsidR="00920A4F" w:rsidRPr="00E21281">
        <w:rPr>
          <w:rFonts w:ascii="Arial" w:hAnsi="Arial" w:cs="Arial"/>
          <w:b/>
        </w:rPr>
        <w:t xml:space="preserve"> </w:t>
      </w:r>
      <w:proofErr w:type="spellStart"/>
      <w:r w:rsidR="00920A4F" w:rsidRPr="00E21281">
        <w:rPr>
          <w:rFonts w:ascii="Arial" w:hAnsi="Arial" w:cs="Arial"/>
          <w:b/>
        </w:rPr>
        <w:t>może</w:t>
      </w:r>
      <w:proofErr w:type="spellEnd"/>
      <w:r w:rsidR="00920A4F" w:rsidRPr="00E21281">
        <w:rPr>
          <w:rFonts w:ascii="Arial" w:hAnsi="Arial" w:cs="Arial"/>
          <w:b/>
        </w:rPr>
        <w:t xml:space="preserve"> </w:t>
      </w:r>
      <w:proofErr w:type="spellStart"/>
      <w:r w:rsidR="00920A4F" w:rsidRPr="00E21281">
        <w:rPr>
          <w:rFonts w:ascii="Arial" w:hAnsi="Arial" w:cs="Arial"/>
          <w:b/>
        </w:rPr>
        <w:t>samodzielnie</w:t>
      </w:r>
      <w:proofErr w:type="spellEnd"/>
      <w:r w:rsidR="00920A4F" w:rsidRPr="00E21281">
        <w:rPr>
          <w:rFonts w:ascii="Arial" w:hAnsi="Arial" w:cs="Arial"/>
          <w:b/>
        </w:rPr>
        <w:t xml:space="preserve"> </w:t>
      </w:r>
      <w:proofErr w:type="spellStart"/>
      <w:r w:rsidR="00920A4F" w:rsidRPr="00E21281">
        <w:rPr>
          <w:rFonts w:ascii="Arial" w:hAnsi="Arial" w:cs="Arial"/>
          <w:b/>
        </w:rPr>
        <w:t>pobrać</w:t>
      </w:r>
      <w:proofErr w:type="spellEnd"/>
      <w:r w:rsidR="00920A4F" w:rsidRPr="00E21281">
        <w:rPr>
          <w:rFonts w:ascii="Arial" w:hAnsi="Arial" w:cs="Arial"/>
          <w:b/>
        </w:rPr>
        <w:t xml:space="preserve"> np. KRS, </w:t>
      </w:r>
      <w:proofErr w:type="spellStart"/>
      <w:r w:rsidR="00920A4F" w:rsidRPr="00E21281">
        <w:rPr>
          <w:rFonts w:ascii="Arial" w:hAnsi="Arial" w:cs="Arial"/>
          <w:b/>
        </w:rPr>
        <w:t>CEiDG</w:t>
      </w:r>
      <w:proofErr w:type="spellEnd"/>
      <w:r w:rsidR="00920A4F" w:rsidRPr="00E21281">
        <w:rPr>
          <w:rFonts w:ascii="Arial" w:hAnsi="Arial" w:cs="Arial"/>
          <w:b/>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B3BAB">
        <w:rPr>
          <w:rFonts w:ascii="Arial" w:hAnsi="Arial" w:cs="Arial"/>
          <w:b/>
          <w:bCs/>
        </w:rPr>
      </w:r>
      <w:r w:rsidR="00BB3BAB">
        <w:rPr>
          <w:rFonts w:ascii="Arial" w:hAnsi="Arial" w:cs="Arial"/>
          <w:b/>
          <w:bCs/>
        </w:rPr>
        <w:fldChar w:fldCharType="separate"/>
      </w:r>
      <w:r>
        <w:rPr>
          <w:rFonts w:ascii="Arial" w:hAnsi="Arial" w:cs="Arial"/>
          <w:b/>
          <w:bCs/>
        </w:rPr>
        <w:fldChar w:fldCharType="end"/>
      </w:r>
      <w:hyperlink r:id="rId14"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B3BAB">
        <w:rPr>
          <w:rFonts w:ascii="Arial" w:hAnsi="Arial" w:cs="Arial"/>
          <w:b/>
          <w:bCs/>
        </w:rPr>
      </w:r>
      <w:r w:rsidR="00BB3BAB">
        <w:rPr>
          <w:rFonts w:ascii="Arial" w:hAnsi="Arial" w:cs="Arial"/>
          <w:b/>
          <w:bCs/>
        </w:rPr>
        <w:fldChar w:fldCharType="separate"/>
      </w:r>
      <w:r>
        <w:rPr>
          <w:rFonts w:ascii="Arial" w:hAnsi="Arial" w:cs="Arial"/>
          <w:b/>
          <w:bCs/>
        </w:rPr>
        <w:fldChar w:fldCharType="end"/>
      </w:r>
      <w:hyperlink r:id="rId15"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3BAB">
        <w:rPr>
          <w:rFonts w:ascii="Arial" w:eastAsia="TimesNewRoman" w:hAnsi="Arial" w:cs="Arial"/>
        </w:rPr>
      </w:r>
      <w:r w:rsidR="00BB3B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3BAB">
        <w:rPr>
          <w:rFonts w:ascii="Arial" w:eastAsia="TimesNewRoman" w:hAnsi="Arial" w:cs="Arial"/>
        </w:rPr>
      </w:r>
      <w:r w:rsidR="00BB3B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3BAB">
        <w:rPr>
          <w:rFonts w:ascii="Arial" w:eastAsia="TimesNewRoman" w:hAnsi="Arial" w:cs="Arial"/>
        </w:rPr>
      </w:r>
      <w:r w:rsidR="00BB3B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07208A" w:rsidRDefault="00920A4F" w:rsidP="000E288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B3BAB">
        <w:rPr>
          <w:rFonts w:ascii="Arial" w:eastAsia="TimesNewRoman" w:hAnsi="Arial" w:cs="Arial"/>
        </w:rPr>
      </w:r>
      <w:r w:rsidR="00BB3BAB">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w:t>
      </w:r>
      <w:r w:rsidR="000E288F">
        <w:rPr>
          <w:rFonts w:ascii="Arial" w:eastAsia="TimesNewRoman" w:hAnsi="Arial" w:cs="Arial"/>
          <w:b/>
        </w:rPr>
        <w:t>m</w:t>
      </w:r>
    </w:p>
    <w:p w:rsidR="0007208A" w:rsidRDefault="0007208A" w:rsidP="000E288F">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p>
    <w:p w:rsidR="000E288F" w:rsidRPr="000E288F" w:rsidRDefault="000E288F" w:rsidP="000E288F">
      <w:pPr>
        <w:widowControl w:val="0"/>
        <w:autoSpaceDE w:val="0"/>
        <w:autoSpaceDN w:val="0"/>
        <w:spacing w:after="120" w:line="240" w:lineRule="auto"/>
        <w:ind w:left="284" w:hanging="283"/>
        <w:jc w:val="both"/>
        <w:rPr>
          <w:rFonts w:ascii="Arial" w:eastAsia="TimesNewRoman"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0E288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sidR="000E288F">
        <w:rPr>
          <w:rFonts w:ascii="Arial" w:hAnsi="Arial" w:cs="Arial"/>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E618F" w:rsidRPr="000E288F" w:rsidRDefault="00920A4F" w:rsidP="000E288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w:t>
      </w:r>
      <w:r w:rsidR="000E288F">
        <w:rPr>
          <w:rFonts w:ascii="Arial" w:hAnsi="Arial" w:cs="Arial"/>
          <w:sz w:val="15"/>
          <w:szCs w:val="15"/>
        </w:rPr>
        <w:t>dczenia przez jego wykreślenie)</w:t>
      </w: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0E288F">
        <w:rPr>
          <w:rFonts w:ascii="Arial" w:eastAsia="Calibri" w:hAnsi="Arial" w:cs="Arial"/>
          <w:bCs/>
          <w:color w:val="000000" w:themeColor="text1"/>
          <w:sz w:val="16"/>
          <w:szCs w:val="16"/>
        </w:rPr>
        <w:t>.271.14</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0E288F" w:rsidRPr="00DB016A">
        <w:rPr>
          <w:rFonts w:ascii="Arial" w:hAnsi="Arial" w:cs="Arial"/>
          <w:b/>
        </w:rPr>
        <w:t xml:space="preserve">„Zaprojektowanie i </w:t>
      </w:r>
      <w:r w:rsidR="000E288F" w:rsidRPr="00DB016A">
        <w:rPr>
          <w:rFonts w:ascii="Arial" w:hAnsi="Arial" w:cs="Arial"/>
          <w:b/>
          <w:i/>
        </w:rPr>
        <w:t xml:space="preserve">budowa kanalizacji sanitarnej </w:t>
      </w:r>
      <w:r w:rsidR="000E288F">
        <w:rPr>
          <w:rFonts w:ascii="Arial" w:hAnsi="Arial" w:cs="Arial"/>
          <w:b/>
          <w:i/>
        </w:rPr>
        <w:t xml:space="preserve">                </w:t>
      </w:r>
      <w:r w:rsidR="000E288F" w:rsidRPr="00DB016A">
        <w:rPr>
          <w:rFonts w:ascii="Arial" w:hAnsi="Arial" w:cs="Arial"/>
          <w:b/>
          <w:i/>
        </w:rPr>
        <w:t>w miejscowości Franciszkowo, F</w:t>
      </w:r>
      <w:r w:rsidR="00ED3213">
        <w:rPr>
          <w:rFonts w:ascii="Arial" w:hAnsi="Arial" w:cs="Arial"/>
          <w:b/>
          <w:i/>
        </w:rPr>
        <w:t>r</w:t>
      </w:r>
      <w:r w:rsidR="000E288F" w:rsidRPr="00DB016A">
        <w:rPr>
          <w:rFonts w:ascii="Arial" w:hAnsi="Arial" w:cs="Arial"/>
          <w:b/>
          <w:i/>
        </w:rPr>
        <w:t>anciszkowo Dolne, Borek, Mątyki oraz poprawa gospodarki wodnej na terenie Gminy Iława</w:t>
      </w:r>
      <w:r w:rsidR="000E288F" w:rsidRPr="00DB016A">
        <w:rPr>
          <w:rFonts w:ascii="Arial" w:hAnsi="Arial" w:cs="Arial"/>
          <w:b/>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6"/>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0E288F">
        <w:rPr>
          <w:rFonts w:ascii="Arial" w:eastAsia="Calibri" w:hAnsi="Arial" w:cs="Arial"/>
          <w:bCs/>
          <w:sz w:val="16"/>
          <w:szCs w:val="16"/>
        </w:rPr>
        <w:t>.271.14</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0E288F" w:rsidRPr="00DB016A">
        <w:rPr>
          <w:rFonts w:ascii="Arial" w:hAnsi="Arial" w:cs="Arial"/>
          <w:b/>
        </w:rPr>
        <w:t xml:space="preserve">„Zaprojektowanie i </w:t>
      </w:r>
      <w:r w:rsidR="000E288F">
        <w:rPr>
          <w:rFonts w:ascii="Arial" w:hAnsi="Arial" w:cs="Arial"/>
          <w:b/>
          <w:i/>
        </w:rPr>
        <w:t xml:space="preserve">budowa kanalizacji sanitarnej                    </w:t>
      </w:r>
      <w:r w:rsidR="000E288F" w:rsidRPr="00DB016A">
        <w:rPr>
          <w:rFonts w:ascii="Arial" w:hAnsi="Arial" w:cs="Arial"/>
          <w:b/>
          <w:i/>
        </w:rPr>
        <w:t>w miejscowości Franciszkowo, F</w:t>
      </w:r>
      <w:r w:rsidR="00ED3213">
        <w:rPr>
          <w:rFonts w:ascii="Arial" w:hAnsi="Arial" w:cs="Arial"/>
          <w:b/>
          <w:i/>
        </w:rPr>
        <w:t>r</w:t>
      </w:r>
      <w:r w:rsidR="000E288F" w:rsidRPr="00DB016A">
        <w:rPr>
          <w:rFonts w:ascii="Arial" w:hAnsi="Arial" w:cs="Arial"/>
          <w:b/>
          <w:i/>
        </w:rPr>
        <w:t>anciszkowo Dolne, Borek, Mątyki oraz poprawa gospodarki wodnej na terenie Gminy Iława</w:t>
      </w:r>
      <w:r w:rsidR="000E288F" w:rsidRPr="00DB016A">
        <w:rPr>
          <w:rFonts w:ascii="Arial" w:hAnsi="Arial" w:cs="Arial"/>
          <w:b/>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0E288F">
        <w:rPr>
          <w:rFonts w:ascii="Arial" w:eastAsia="Calibri" w:hAnsi="Arial" w:cs="Arial"/>
          <w:bCs/>
          <w:sz w:val="16"/>
          <w:szCs w:val="16"/>
        </w:rPr>
        <w:t>14</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202025" w:rsidRPr="000E288F" w:rsidRDefault="0017216F" w:rsidP="000E288F">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0E288F" w:rsidRPr="00DB016A">
        <w:rPr>
          <w:rFonts w:ascii="Arial" w:hAnsi="Arial" w:cs="Arial"/>
          <w:b/>
        </w:rPr>
        <w:t xml:space="preserve">„Zaprojektowanie i </w:t>
      </w:r>
      <w:r w:rsidR="000E288F" w:rsidRPr="00DB016A">
        <w:rPr>
          <w:rFonts w:ascii="Arial" w:hAnsi="Arial" w:cs="Arial"/>
          <w:b/>
          <w:i/>
        </w:rPr>
        <w:t>budowa kanalizacji sanitarnej w miejscowości Franciszkowo, F</w:t>
      </w:r>
      <w:r w:rsidR="00ED3213">
        <w:rPr>
          <w:rFonts w:ascii="Arial" w:hAnsi="Arial" w:cs="Arial"/>
          <w:b/>
          <w:i/>
        </w:rPr>
        <w:t>r</w:t>
      </w:r>
      <w:r w:rsidR="000E288F" w:rsidRPr="00DB016A">
        <w:rPr>
          <w:rFonts w:ascii="Arial" w:hAnsi="Arial" w:cs="Arial"/>
          <w:b/>
          <w:i/>
        </w:rPr>
        <w:t>anciszkowo Dolne, Borek, Mątyki oraz poprawa gospodarki wodnej na terenie Gminy Iława</w:t>
      </w:r>
      <w:r w:rsidR="000E288F" w:rsidRPr="00DB016A">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0E288F">
        <w:rPr>
          <w:rFonts w:ascii="Arial" w:eastAsia="Calibri" w:hAnsi="Arial" w:cs="Arial"/>
          <w:bCs/>
          <w:sz w:val="16"/>
          <w:szCs w:val="16"/>
        </w:rPr>
        <w:t>14</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0E288F" w:rsidRPr="00DB016A">
        <w:rPr>
          <w:rFonts w:ascii="Arial" w:hAnsi="Arial" w:cs="Arial"/>
          <w:b/>
        </w:rPr>
        <w:t xml:space="preserve">„Zaprojektowanie </w:t>
      </w:r>
      <w:r w:rsidR="000E288F">
        <w:rPr>
          <w:rFonts w:ascii="Arial" w:hAnsi="Arial" w:cs="Arial"/>
          <w:b/>
        </w:rPr>
        <w:t xml:space="preserve">                   </w:t>
      </w:r>
      <w:r w:rsidR="000E288F" w:rsidRPr="00DB016A">
        <w:rPr>
          <w:rFonts w:ascii="Arial" w:hAnsi="Arial" w:cs="Arial"/>
          <w:b/>
        </w:rPr>
        <w:t xml:space="preserve">i </w:t>
      </w:r>
      <w:r w:rsidR="000E288F" w:rsidRPr="00DB016A">
        <w:rPr>
          <w:rFonts w:ascii="Arial" w:hAnsi="Arial" w:cs="Arial"/>
          <w:b/>
          <w:i/>
        </w:rPr>
        <w:t>budowa kanalizacji sanitarnej w miejscowości Franciszkowo, F</w:t>
      </w:r>
      <w:r w:rsidR="00ED3213">
        <w:rPr>
          <w:rFonts w:ascii="Arial" w:hAnsi="Arial" w:cs="Arial"/>
          <w:b/>
          <w:i/>
        </w:rPr>
        <w:t>r</w:t>
      </w:r>
      <w:r w:rsidR="000E288F" w:rsidRPr="00DB016A">
        <w:rPr>
          <w:rFonts w:ascii="Arial" w:hAnsi="Arial" w:cs="Arial"/>
          <w:b/>
          <w:i/>
        </w:rPr>
        <w:t>anciszkowo Dolne, Borek, Mątyki oraz poprawa gospodarki wodnej na terenie Gminy Iława</w:t>
      </w:r>
      <w:r w:rsidR="000E288F" w:rsidRPr="00DB016A">
        <w:rPr>
          <w:rFonts w:ascii="Arial" w:hAnsi="Arial" w:cs="Arial"/>
          <w:b/>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2139E6">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2139E6">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2139E6">
      <w:pPr>
        <w:numPr>
          <w:ilvl w:val="3"/>
          <w:numId w:val="14"/>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8C1642" w:rsidRDefault="00D817CD" w:rsidP="008C1642">
      <w:pPr>
        <w:spacing w:after="0" w:line="240" w:lineRule="auto"/>
        <w:jc w:val="right"/>
        <w:rPr>
          <w:rFonts w:ascii="Arial" w:eastAsia="Calibri" w:hAnsi="Arial" w:cs="Arial"/>
          <w:sz w:val="16"/>
          <w:szCs w:val="16"/>
        </w:rPr>
      </w:pPr>
      <w:r>
        <w:rPr>
          <w:rFonts w:ascii="Arial" w:eastAsia="Calibri" w:hAnsi="Arial" w:cs="Arial"/>
          <w:b/>
        </w:rPr>
        <w:tab/>
      </w:r>
      <w:r w:rsidR="008C1642">
        <w:rPr>
          <w:rFonts w:ascii="Arial" w:eastAsia="Calibri" w:hAnsi="Arial" w:cs="Arial"/>
          <w:sz w:val="16"/>
          <w:szCs w:val="16"/>
        </w:rPr>
        <w:t>Załącznik Nr 6 do SIWZ</w:t>
      </w:r>
    </w:p>
    <w:p w:rsidR="008C1642" w:rsidRDefault="000E288F" w:rsidP="008C164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TIZ.271.14</w:t>
      </w:r>
      <w:r w:rsidR="008C1642">
        <w:rPr>
          <w:rFonts w:ascii="Arial" w:eastAsia="Calibri" w:hAnsi="Arial" w:cs="Arial"/>
          <w:bCs/>
          <w:sz w:val="16"/>
          <w:szCs w:val="16"/>
        </w:rPr>
        <w:t>.2020</w:t>
      </w:r>
    </w:p>
    <w:p w:rsidR="008C1642" w:rsidRDefault="008C1642" w:rsidP="008C1642">
      <w:pPr>
        <w:spacing w:line="480" w:lineRule="auto"/>
        <w:rPr>
          <w:rFonts w:ascii="Arial" w:eastAsia="Calibri" w:hAnsi="Arial" w:cs="Arial"/>
          <w:b/>
        </w:rPr>
      </w:pPr>
      <w:r>
        <w:rPr>
          <w:rFonts w:ascii="Arial" w:eastAsia="Calibri" w:hAnsi="Arial" w:cs="Arial"/>
          <w:b/>
        </w:rPr>
        <w:t xml:space="preserve">  Wykonawca:</w:t>
      </w:r>
    </w:p>
    <w:p w:rsidR="008C1642" w:rsidRDefault="008C1642" w:rsidP="008C1642">
      <w:pPr>
        <w:ind w:right="5954"/>
        <w:rPr>
          <w:rFonts w:ascii="Arial" w:eastAsia="Calibri" w:hAnsi="Arial" w:cs="Arial"/>
        </w:rPr>
      </w:pPr>
      <w:r>
        <w:rPr>
          <w:rFonts w:ascii="Arial" w:eastAsia="Calibri" w:hAnsi="Arial" w:cs="Arial"/>
        </w:rPr>
        <w:t>……………………………………</w:t>
      </w:r>
    </w:p>
    <w:p w:rsidR="008C1642" w:rsidRDefault="008C1642" w:rsidP="008C1642">
      <w:pPr>
        <w:ind w:right="5954"/>
        <w:rPr>
          <w:rFonts w:ascii="Arial" w:eastAsia="Calibri" w:hAnsi="Arial" w:cs="Arial"/>
          <w:i/>
        </w:rPr>
      </w:pPr>
      <w:r>
        <w:rPr>
          <w:rFonts w:ascii="Arial" w:eastAsia="Calibri" w:hAnsi="Arial" w:cs="Arial"/>
          <w:i/>
        </w:rPr>
        <w:t>(pieczęć lub pełna nazwa/firma, adres)</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jc w:val="center"/>
        <w:rPr>
          <w:rFonts w:ascii="Arial" w:eastAsia="Calibri" w:hAnsi="Arial" w:cs="Arial"/>
          <w:b/>
        </w:rPr>
      </w:pPr>
      <w:r>
        <w:rPr>
          <w:rFonts w:ascii="Arial" w:eastAsia="Calibri" w:hAnsi="Arial" w:cs="Arial"/>
          <w:b/>
        </w:rPr>
        <w:t>Wykaz wykonanych robót</w:t>
      </w:r>
    </w:p>
    <w:p w:rsidR="008C1642" w:rsidRPr="000E288F" w:rsidRDefault="000E288F" w:rsidP="00E442B8">
      <w:pPr>
        <w:jc w:val="center"/>
        <w:rPr>
          <w:rFonts w:ascii="Arial" w:eastAsia="Calibri" w:hAnsi="Arial" w:cs="Arial"/>
          <w:b/>
        </w:rPr>
      </w:pPr>
      <w:r w:rsidRPr="00E442B8">
        <w:rPr>
          <w:rFonts w:ascii="Arial" w:hAnsi="Arial" w:cs="Arial"/>
        </w:rPr>
        <w:t xml:space="preserve">„Zaprojektowanie i </w:t>
      </w:r>
      <w:r w:rsidRPr="00E442B8">
        <w:rPr>
          <w:rFonts w:ascii="Arial" w:hAnsi="Arial" w:cs="Arial"/>
          <w:i/>
        </w:rPr>
        <w:t xml:space="preserve">budowa kanalizacji sanitarnej w miejscowości Franciszkowo, </w:t>
      </w:r>
      <w:r w:rsidR="00412B01">
        <w:rPr>
          <w:rFonts w:ascii="Arial" w:hAnsi="Arial" w:cs="Arial"/>
          <w:i/>
        </w:rPr>
        <w:t xml:space="preserve">           </w:t>
      </w:r>
      <w:proofErr w:type="spellStart"/>
      <w:r w:rsidRPr="00E442B8">
        <w:rPr>
          <w:rFonts w:ascii="Arial" w:hAnsi="Arial" w:cs="Arial"/>
          <w:i/>
        </w:rPr>
        <w:t>Fanciszkowo</w:t>
      </w:r>
      <w:proofErr w:type="spellEnd"/>
      <w:r w:rsidRPr="00E442B8">
        <w:rPr>
          <w:rFonts w:ascii="Arial" w:hAnsi="Arial" w:cs="Arial"/>
          <w:i/>
        </w:rPr>
        <w:t xml:space="preserve"> Dolne, Borek, Mątyki oraz poprawa gospodarki wodnej na terenie Gminy Iława</w:t>
      </w:r>
      <w:r w:rsidRPr="00E442B8">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69"/>
        <w:gridCol w:w="1614"/>
        <w:gridCol w:w="3798"/>
        <w:gridCol w:w="2120"/>
      </w:tblGrid>
      <w:tr w:rsidR="008C1642" w:rsidTr="00E442B8">
        <w:trPr>
          <w:cantSplit/>
        </w:trPr>
        <w:tc>
          <w:tcPr>
            <w:tcW w:w="528" w:type="dxa"/>
            <w:tcBorders>
              <w:top w:val="single" w:sz="4" w:space="0" w:color="000000"/>
              <w:left w:val="single" w:sz="4" w:space="0" w:color="000000"/>
              <w:bottom w:val="single" w:sz="4" w:space="0" w:color="000000"/>
              <w:right w:val="single" w:sz="4" w:space="0" w:color="000000"/>
            </w:tcBorders>
            <w:shd w:val="clear" w:color="auto" w:fill="D9D9D9"/>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5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1642" w:rsidRDefault="008C1642">
            <w:pPr>
              <w:spacing w:line="240" w:lineRule="auto"/>
              <w:jc w:val="center"/>
              <w:rPr>
                <w:rFonts w:ascii="Arial" w:eastAsia="Calibri" w:hAnsi="Arial" w:cs="Arial"/>
                <w:b/>
                <w:sz w:val="16"/>
              </w:rPr>
            </w:pPr>
            <w:r>
              <w:rPr>
                <w:rFonts w:ascii="Arial" w:eastAsia="Calibri" w:hAnsi="Arial" w:cs="Arial"/>
                <w:b/>
                <w:sz w:val="16"/>
              </w:rPr>
              <w:t>Miejsce wykonania i zakres prac wykonanych</w:t>
            </w:r>
            <w:r w:rsidR="001C71B7">
              <w:rPr>
                <w:rFonts w:ascii="Arial" w:eastAsia="Calibri" w:hAnsi="Arial" w:cs="Arial"/>
                <w:b/>
                <w:sz w:val="16"/>
              </w:rPr>
              <w:t xml:space="preserve"> (wykazać zadanie stosownie do zapisu SIWZ, rozdz. V ust 1 pkt 2.3.1)</w:t>
            </w:r>
          </w:p>
          <w:p w:rsidR="008C1642" w:rsidRDefault="008C1642">
            <w:pPr>
              <w:widowControl w:val="0"/>
              <w:autoSpaceDE w:val="0"/>
              <w:autoSpaceDN w:val="0"/>
              <w:spacing w:after="0" w:line="240" w:lineRule="auto"/>
              <w:ind w:left="33"/>
              <w:jc w:val="center"/>
              <w:rPr>
                <w:rFonts w:ascii="Arial" w:hAnsi="Arial" w:cs="Arial"/>
                <w:b/>
                <w:sz w:val="16"/>
              </w:rPr>
            </w:pPr>
          </w:p>
          <w:p w:rsidR="008C1642" w:rsidRDefault="008C1642">
            <w:pPr>
              <w:widowControl w:val="0"/>
              <w:autoSpaceDE w:val="0"/>
              <w:autoSpaceDN w:val="0"/>
              <w:spacing w:after="0" w:line="240" w:lineRule="auto"/>
              <w:jc w:val="center"/>
              <w:rPr>
                <w:rFonts w:ascii="Arial" w:hAnsi="Arial" w:cs="Arial"/>
                <w:b/>
                <w:bCs/>
                <w:color w:val="FF0000"/>
                <w:position w:val="15"/>
                <w:sz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8C1642" w:rsidTr="00E442B8">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69"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8" w:type="dxa"/>
            <w:tcBorders>
              <w:top w:val="single" w:sz="4" w:space="0" w:color="000000"/>
              <w:left w:val="single" w:sz="4" w:space="0" w:color="000000"/>
              <w:bottom w:val="single" w:sz="4" w:space="0" w:color="000000"/>
              <w:right w:val="single" w:sz="4" w:space="0" w:color="000000"/>
            </w:tcBorders>
          </w:tcPr>
          <w:p w:rsidR="00E442B8" w:rsidRDefault="00E442B8" w:rsidP="00E442B8">
            <w:pPr>
              <w:widowControl w:val="0"/>
              <w:autoSpaceDE w:val="0"/>
              <w:autoSpaceDN w:val="0"/>
              <w:spacing w:after="0" w:line="240" w:lineRule="auto"/>
              <w:jc w:val="center"/>
              <w:rPr>
                <w:rFonts w:ascii="Arial" w:hAnsi="Arial" w:cs="Arial"/>
                <w:b/>
                <w:bCs/>
                <w:position w:val="15"/>
              </w:rPr>
            </w:pPr>
          </w:p>
          <w:p w:rsidR="001A1D7D" w:rsidRDefault="001A1D7D" w:rsidP="00E442B8">
            <w:pPr>
              <w:widowControl w:val="0"/>
              <w:autoSpaceDE w:val="0"/>
              <w:autoSpaceDN w:val="0"/>
              <w:spacing w:after="0" w:line="240" w:lineRule="auto"/>
              <w:jc w:val="center"/>
              <w:rPr>
                <w:rFonts w:ascii="Arial" w:hAnsi="Arial" w:cs="Arial"/>
                <w:b/>
                <w:bCs/>
                <w:position w:val="15"/>
              </w:rPr>
            </w:pPr>
          </w:p>
          <w:p w:rsidR="001A1D7D" w:rsidRDefault="001A1D7D" w:rsidP="00E442B8">
            <w:pPr>
              <w:widowControl w:val="0"/>
              <w:autoSpaceDE w:val="0"/>
              <w:autoSpaceDN w:val="0"/>
              <w:spacing w:after="0" w:line="240" w:lineRule="auto"/>
              <w:jc w:val="center"/>
              <w:rPr>
                <w:rFonts w:ascii="Arial" w:hAnsi="Arial" w:cs="Arial"/>
                <w:b/>
                <w:bCs/>
                <w:position w:val="15"/>
              </w:rPr>
            </w:pPr>
          </w:p>
          <w:p w:rsidR="001A1D7D" w:rsidRDefault="001A1D7D" w:rsidP="00E442B8">
            <w:pPr>
              <w:widowControl w:val="0"/>
              <w:autoSpaceDE w:val="0"/>
              <w:autoSpaceDN w:val="0"/>
              <w:spacing w:after="0" w:line="240" w:lineRule="auto"/>
              <w:jc w:val="center"/>
              <w:rPr>
                <w:rFonts w:ascii="Arial" w:hAnsi="Arial" w:cs="Arial"/>
                <w:bCs/>
                <w:position w:val="15"/>
              </w:rPr>
            </w:pPr>
          </w:p>
        </w:tc>
        <w:tc>
          <w:tcPr>
            <w:tcW w:w="212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E442B8">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69"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p w:rsidR="001A1D7D" w:rsidRDefault="001A1D7D">
            <w:pPr>
              <w:widowControl w:val="0"/>
              <w:autoSpaceDE w:val="0"/>
              <w:autoSpaceDN w:val="0"/>
              <w:spacing w:after="0" w:line="240" w:lineRule="auto"/>
              <w:rPr>
                <w:rFonts w:ascii="Arial" w:hAnsi="Arial" w:cs="Arial"/>
                <w:bCs/>
                <w:position w:val="15"/>
              </w:rPr>
            </w:pPr>
          </w:p>
          <w:p w:rsidR="00E442B8" w:rsidRDefault="00E442B8">
            <w:pPr>
              <w:widowControl w:val="0"/>
              <w:autoSpaceDE w:val="0"/>
              <w:autoSpaceDN w:val="0"/>
              <w:spacing w:after="0" w:line="240" w:lineRule="auto"/>
              <w:rPr>
                <w:rFonts w:ascii="Arial" w:hAnsi="Arial" w:cs="Arial"/>
                <w:bCs/>
                <w:position w:val="15"/>
              </w:rPr>
            </w:pPr>
          </w:p>
          <w:p w:rsidR="00E442B8" w:rsidRDefault="00E442B8">
            <w:pPr>
              <w:widowControl w:val="0"/>
              <w:autoSpaceDE w:val="0"/>
              <w:autoSpaceDN w:val="0"/>
              <w:spacing w:after="0" w:line="240" w:lineRule="auto"/>
              <w:rPr>
                <w:rFonts w:ascii="Arial" w:hAnsi="Arial" w:cs="Arial"/>
                <w:bCs/>
                <w:position w:val="15"/>
              </w:rPr>
            </w:pPr>
          </w:p>
        </w:tc>
        <w:tc>
          <w:tcPr>
            <w:tcW w:w="212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bl>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p>
    <w:p w:rsidR="008C1642" w:rsidRDefault="008C1642" w:rsidP="00E442B8">
      <w:pPr>
        <w:spacing w:after="0"/>
        <w:jc w:val="both"/>
        <w:rPr>
          <w:rFonts w:ascii="Arial" w:eastAsia="Calibri" w:hAnsi="Arial" w:cs="Arial"/>
        </w:rPr>
      </w:pPr>
      <w:r>
        <w:rPr>
          <w:rFonts w:ascii="Arial" w:eastAsia="Calibri" w:hAnsi="Arial" w:cs="Arial"/>
        </w:rPr>
        <w:t>Do wykazu należy załączyć dowody określające czy te roboty budowlane zostały wykonane należycie, w szczególności informacje o tym czy roboty zostały wykonane zgodnie z przepisami prawa budowlan</w:t>
      </w:r>
      <w:r w:rsidR="00E442B8">
        <w:rPr>
          <w:rFonts w:ascii="Arial" w:eastAsia="Calibri" w:hAnsi="Arial" w:cs="Arial"/>
        </w:rPr>
        <w:t xml:space="preserve">ego i prawidłowo ukończone.    </w:t>
      </w:r>
    </w:p>
    <w:p w:rsidR="00E442B8" w:rsidRDefault="00E442B8" w:rsidP="00E442B8">
      <w:pPr>
        <w:spacing w:after="0"/>
        <w:jc w:val="both"/>
        <w:rPr>
          <w:rFonts w:ascii="Arial" w:eastAsia="Calibri" w:hAnsi="Arial" w:cs="Arial"/>
        </w:rPr>
      </w:pPr>
    </w:p>
    <w:p w:rsidR="00E442B8" w:rsidRDefault="00E442B8" w:rsidP="00E442B8">
      <w:pPr>
        <w:spacing w:after="0"/>
        <w:jc w:val="both"/>
        <w:rPr>
          <w:rFonts w:ascii="Arial" w:eastAsia="Calibri" w:hAnsi="Arial" w:cs="Arial"/>
        </w:rPr>
      </w:pPr>
    </w:p>
    <w:p w:rsidR="008C1642" w:rsidRDefault="008C1642" w:rsidP="008C164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8C1642" w:rsidRDefault="008C1642" w:rsidP="008C164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rPr>
          <w:rFonts w:ascii="Arial" w:eastAsia="Calibri" w:hAnsi="Arial" w:cs="Arial"/>
          <w:b/>
          <w:color w:val="0070C0"/>
          <w:sz w:val="18"/>
          <w:szCs w:val="18"/>
        </w:rPr>
      </w:pPr>
      <w:r>
        <w:rPr>
          <w:rFonts w:ascii="Arial" w:eastAsia="Calibri" w:hAnsi="Arial" w:cs="Arial"/>
          <w:b/>
          <w:color w:val="0070C0"/>
          <w:sz w:val="18"/>
          <w:szCs w:val="18"/>
        </w:rPr>
        <w:t xml:space="preserve">UWAGA: </w:t>
      </w:r>
      <w:r>
        <w:rPr>
          <w:rFonts w:ascii="Arial" w:eastAsia="Calibri" w:hAnsi="Arial" w:cs="Arial"/>
          <w:b/>
          <w:smallCaps/>
          <w:color w:val="0070C0"/>
          <w:sz w:val="18"/>
          <w:szCs w:val="18"/>
        </w:rPr>
        <w:t>niniejszy załącznik wykonawca składa na wezwanie zamawiającego</w:t>
      </w:r>
      <w:r>
        <w:rPr>
          <w:rFonts w:ascii="Arial" w:eastAsia="Calibri" w:hAnsi="Arial" w:cs="Arial"/>
          <w:b/>
          <w:color w:val="0070C0"/>
          <w:sz w:val="18"/>
          <w:szCs w:val="18"/>
        </w:rPr>
        <w:t xml:space="preserve">. </w:t>
      </w:r>
    </w:p>
    <w:p w:rsidR="00DB2015" w:rsidRPr="00412B01" w:rsidRDefault="008C1642" w:rsidP="00412B01">
      <w:pPr>
        <w:rPr>
          <w:rFonts w:ascii="Arial" w:eastAsia="Calibri" w:hAnsi="Arial" w:cs="Arial"/>
          <w:b/>
          <w:smallCaps/>
          <w:color w:val="0070C0"/>
          <w:sz w:val="18"/>
          <w:szCs w:val="18"/>
        </w:rPr>
      </w:pPr>
      <w:r>
        <w:rPr>
          <w:rFonts w:ascii="Arial" w:eastAsia="Calibri" w:hAnsi="Arial" w:cs="Arial"/>
          <w:b/>
          <w:smallCaps/>
          <w:color w:val="0070C0"/>
          <w:sz w:val="18"/>
          <w:szCs w:val="18"/>
        </w:rPr>
        <w:t xml:space="preserve">Dokumentu nie </w:t>
      </w:r>
      <w:r w:rsidR="00E442B8">
        <w:rPr>
          <w:rFonts w:ascii="Arial" w:eastAsia="Calibri" w:hAnsi="Arial" w:cs="Arial"/>
          <w:b/>
          <w:smallCaps/>
          <w:color w:val="0070C0"/>
          <w:sz w:val="18"/>
          <w:szCs w:val="18"/>
        </w:rPr>
        <w:t xml:space="preserve">należy składać razem z ofertą. </w:t>
      </w:r>
      <w:r w:rsidR="00D817CD">
        <w:rPr>
          <w:rFonts w:ascii="Arial" w:eastAsia="Calibri" w:hAnsi="Arial" w:cs="Arial"/>
          <w:b/>
        </w:rPr>
        <w:t xml:space="preserve">     </w:t>
      </w:r>
    </w:p>
    <w:p w:rsidR="00CC787A" w:rsidRDefault="00CC787A" w:rsidP="00CC787A">
      <w:pPr>
        <w:spacing w:after="0" w:line="259" w:lineRule="auto"/>
        <w:jc w:val="right"/>
        <w:rPr>
          <w:rFonts w:ascii="Arial" w:eastAsia="Calibri" w:hAnsi="Arial" w:cs="Arial"/>
          <w:b/>
        </w:rPr>
      </w:pPr>
    </w:p>
    <w:p w:rsidR="001A1D7D" w:rsidRDefault="001A1D7D" w:rsidP="00CC787A">
      <w:pPr>
        <w:spacing w:after="0" w:line="259" w:lineRule="auto"/>
        <w:jc w:val="right"/>
        <w:rPr>
          <w:rFonts w:ascii="Arial" w:eastAsia="Calibri" w:hAnsi="Arial" w:cs="Arial"/>
          <w:b/>
        </w:rPr>
      </w:pPr>
    </w:p>
    <w:p w:rsidR="001A1D7D" w:rsidRDefault="001A1D7D" w:rsidP="00CC787A">
      <w:pPr>
        <w:spacing w:after="0" w:line="259" w:lineRule="auto"/>
        <w:jc w:val="right"/>
        <w:rPr>
          <w:rFonts w:ascii="Arial" w:eastAsia="Calibri" w:hAnsi="Arial" w:cs="Arial"/>
          <w:b/>
        </w:rPr>
      </w:pPr>
    </w:p>
    <w:p w:rsidR="001A1D7D" w:rsidRDefault="001A1D7D" w:rsidP="00CC787A">
      <w:pPr>
        <w:spacing w:after="0" w:line="259" w:lineRule="auto"/>
        <w:jc w:val="right"/>
        <w:rPr>
          <w:rFonts w:ascii="Arial" w:eastAsia="Calibri" w:hAnsi="Arial" w:cs="Arial"/>
          <w:b/>
        </w:rPr>
      </w:pPr>
    </w:p>
    <w:p w:rsidR="001A1D7D" w:rsidRDefault="001A1D7D" w:rsidP="00CC787A">
      <w:pPr>
        <w:spacing w:after="0" w:line="259" w:lineRule="auto"/>
        <w:jc w:val="right"/>
        <w:rPr>
          <w:rFonts w:ascii="Arial" w:eastAsia="Calibri" w:hAnsi="Arial" w:cs="Arial"/>
          <w:b/>
        </w:rPr>
      </w:pPr>
    </w:p>
    <w:p w:rsidR="001A1D7D" w:rsidRDefault="001A1D7D" w:rsidP="00CC787A">
      <w:pPr>
        <w:spacing w:after="0" w:line="259" w:lineRule="auto"/>
        <w:jc w:val="right"/>
        <w:rPr>
          <w:rFonts w:ascii="Arial" w:eastAsia="Calibri" w:hAnsi="Arial" w:cs="Arial"/>
          <w:b/>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lastRenderedPageBreak/>
        <w:t xml:space="preserve"> </w:t>
      </w:r>
      <w:r w:rsidR="00516BE4">
        <w:rPr>
          <w:rFonts w:ascii="Arial" w:eastAsia="Calibri" w:hAnsi="Arial" w:cs="Arial"/>
          <w:bCs/>
          <w:sz w:val="16"/>
          <w:szCs w:val="16"/>
        </w:rPr>
        <w:t>Załącznik nr 7</w:t>
      </w:r>
      <w:r>
        <w:rPr>
          <w:rFonts w:ascii="Arial" w:eastAsia="Calibri" w:hAnsi="Arial" w:cs="Arial"/>
          <w:bCs/>
          <w:sz w:val="16"/>
          <w:szCs w:val="16"/>
        </w:rPr>
        <w:t xml:space="preserve"> do SIWZ</w:t>
      </w:r>
    </w:p>
    <w:p w:rsidR="00D817CD" w:rsidRPr="00DB2015" w:rsidRDefault="00D817CD" w:rsidP="00DB2015">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E442B8">
        <w:rPr>
          <w:rFonts w:ascii="Arial" w:eastAsia="Calibri" w:hAnsi="Arial" w:cs="Arial"/>
          <w:bCs/>
          <w:sz w:val="16"/>
          <w:szCs w:val="16"/>
        </w:rPr>
        <w:t>TIZ.271.14</w:t>
      </w:r>
      <w:r w:rsidR="00392228">
        <w:rPr>
          <w:rFonts w:ascii="Arial" w:eastAsia="Calibri" w:hAnsi="Arial" w:cs="Arial"/>
          <w:bCs/>
          <w:sz w:val="16"/>
          <w:szCs w:val="16"/>
        </w:rPr>
        <w:t>.2020</w:t>
      </w:r>
    </w:p>
    <w:p w:rsidR="00D817CD" w:rsidRPr="00A02FA9" w:rsidRDefault="00D817CD" w:rsidP="00D817CD">
      <w:pPr>
        <w:widowControl w:val="0"/>
        <w:autoSpaceDE w:val="0"/>
        <w:autoSpaceDN w:val="0"/>
        <w:spacing w:after="0" w:line="240" w:lineRule="auto"/>
        <w:rPr>
          <w:rFonts w:ascii="Arial" w:hAnsi="Arial" w:cs="Arial"/>
        </w:rPr>
      </w:pPr>
      <w:r w:rsidRPr="00A02FA9">
        <w:rPr>
          <w:rFonts w:ascii="Arial" w:hAnsi="Arial" w:cs="Arial"/>
        </w:rPr>
        <w:t>...................................................</w:t>
      </w:r>
    </w:p>
    <w:p w:rsidR="00D817CD" w:rsidRPr="00A02FA9" w:rsidRDefault="00D817CD" w:rsidP="00D817CD">
      <w:pPr>
        <w:widowControl w:val="0"/>
        <w:autoSpaceDE w:val="0"/>
        <w:autoSpaceDN w:val="0"/>
        <w:spacing w:after="0" w:line="240" w:lineRule="auto"/>
        <w:rPr>
          <w:rFonts w:ascii="Arial" w:hAnsi="Arial" w:cs="Arial"/>
        </w:rPr>
      </w:pPr>
      <w:r w:rsidRPr="00A02FA9">
        <w:rPr>
          <w:rFonts w:ascii="Arial" w:hAnsi="Arial" w:cs="Arial"/>
        </w:rPr>
        <w:t xml:space="preserve">    </w:t>
      </w:r>
      <w:r w:rsidR="00C92E9C" w:rsidRPr="00A02FA9">
        <w:rPr>
          <w:rFonts w:ascii="Arial" w:hAnsi="Arial" w:cs="Arial"/>
        </w:rPr>
        <w:t xml:space="preserve">  </w:t>
      </w:r>
      <w:r w:rsidRPr="00A02FA9">
        <w:rPr>
          <w:rFonts w:ascii="Arial" w:hAnsi="Arial" w:cs="Arial"/>
        </w:rPr>
        <w:t>(pieczęć  Wykonawcy)</w:t>
      </w:r>
    </w:p>
    <w:p w:rsidR="00D817CD" w:rsidRPr="00A02FA9" w:rsidRDefault="00D817CD" w:rsidP="00D817CD">
      <w:pPr>
        <w:widowControl w:val="0"/>
        <w:autoSpaceDE w:val="0"/>
        <w:autoSpaceDN w:val="0"/>
        <w:spacing w:after="0" w:line="240" w:lineRule="auto"/>
        <w:jc w:val="center"/>
        <w:rPr>
          <w:rFonts w:ascii="Arial" w:hAnsi="Arial" w:cs="Arial"/>
          <w:b/>
          <w:bCs/>
        </w:rPr>
      </w:pPr>
      <w:r w:rsidRPr="00A02FA9">
        <w:rPr>
          <w:rFonts w:ascii="Arial" w:hAnsi="Arial" w:cs="Arial"/>
          <w:b/>
          <w:bCs/>
        </w:rPr>
        <w:t>Potencjał kadrowy</w:t>
      </w:r>
    </w:p>
    <w:p w:rsidR="00D817CD" w:rsidRPr="00A02FA9" w:rsidRDefault="00D817CD" w:rsidP="00D817CD">
      <w:pPr>
        <w:widowControl w:val="0"/>
        <w:autoSpaceDE w:val="0"/>
        <w:autoSpaceDN w:val="0"/>
        <w:spacing w:after="0" w:line="240" w:lineRule="auto"/>
        <w:rPr>
          <w:rFonts w:ascii="Arial" w:hAnsi="Arial" w:cs="Arial"/>
        </w:rPr>
      </w:pPr>
      <w:r w:rsidRPr="00A02FA9">
        <w:rPr>
          <w:rFonts w:ascii="Arial" w:hAnsi="Arial" w:cs="Arial"/>
        </w:rPr>
        <w:t>Nazwa Wykonawcy ...............................................................................................................................</w:t>
      </w:r>
      <w:r w:rsidR="00FF5FEA" w:rsidRPr="00A02FA9">
        <w:rPr>
          <w:rFonts w:ascii="Arial" w:hAnsi="Arial" w:cs="Arial"/>
        </w:rPr>
        <w:t>..............................</w:t>
      </w:r>
    </w:p>
    <w:p w:rsidR="00D817CD" w:rsidRPr="00A02FA9" w:rsidRDefault="00D817CD" w:rsidP="00D817CD">
      <w:pPr>
        <w:widowControl w:val="0"/>
        <w:autoSpaceDE w:val="0"/>
        <w:autoSpaceDN w:val="0"/>
        <w:spacing w:after="0" w:line="240" w:lineRule="auto"/>
        <w:rPr>
          <w:rFonts w:ascii="Arial" w:hAnsi="Arial" w:cs="Arial"/>
        </w:rPr>
      </w:pPr>
      <w:r w:rsidRPr="00A02FA9">
        <w:rPr>
          <w:rFonts w:ascii="Arial" w:hAnsi="Arial" w:cs="Arial"/>
        </w:rPr>
        <w:t>Adres Wykonawcy  ...............................................................................................................................</w:t>
      </w:r>
      <w:r w:rsidR="00FF5FEA" w:rsidRPr="00A02FA9">
        <w:rPr>
          <w:rFonts w:ascii="Arial" w:hAnsi="Arial" w:cs="Arial"/>
        </w:rPr>
        <w:t>..............................</w:t>
      </w:r>
    </w:p>
    <w:p w:rsidR="00DB2015" w:rsidRPr="00A02FA9" w:rsidRDefault="00D817CD" w:rsidP="00A02FA9">
      <w:pPr>
        <w:rPr>
          <w:rFonts w:ascii="Arial" w:eastAsia="Calibri" w:hAnsi="Arial" w:cs="Arial"/>
          <w:b/>
        </w:rPr>
      </w:pPr>
      <w:r w:rsidRPr="00A02FA9">
        <w:rPr>
          <w:rFonts w:ascii="Arial" w:hAnsi="Arial" w:cs="Arial"/>
          <w:bCs/>
        </w:rPr>
        <w:t>Oświadczam</w:t>
      </w:r>
      <w:r w:rsidR="00415929" w:rsidRPr="00A02FA9">
        <w:rPr>
          <w:rFonts w:ascii="Arial" w:hAnsi="Arial" w:cs="Arial"/>
          <w:bCs/>
        </w:rPr>
        <w:t xml:space="preserve">y, że do realizacji </w:t>
      </w:r>
      <w:r w:rsidRPr="00A02FA9">
        <w:rPr>
          <w:rFonts w:ascii="Arial" w:hAnsi="Arial" w:cs="Arial"/>
          <w:bCs/>
        </w:rPr>
        <w:t xml:space="preserve">zamówienia </w:t>
      </w:r>
      <w:r w:rsidR="00711F58" w:rsidRPr="00A02FA9">
        <w:rPr>
          <w:rFonts w:ascii="Arial" w:hAnsi="Arial" w:cs="Arial"/>
          <w:b/>
        </w:rPr>
        <w:t xml:space="preserve">„Zaprojektowanie i </w:t>
      </w:r>
      <w:r w:rsidR="00711F58" w:rsidRPr="00A02FA9">
        <w:rPr>
          <w:rFonts w:ascii="Arial" w:hAnsi="Arial" w:cs="Arial"/>
          <w:b/>
          <w:i/>
        </w:rPr>
        <w:t>budowa kanalizacji sanitarnej       w miejscowości Franciszkowo, F</w:t>
      </w:r>
      <w:r w:rsidR="00ED3213">
        <w:rPr>
          <w:rFonts w:ascii="Arial" w:hAnsi="Arial" w:cs="Arial"/>
          <w:b/>
          <w:i/>
        </w:rPr>
        <w:t>r</w:t>
      </w:r>
      <w:r w:rsidR="00711F58" w:rsidRPr="00A02FA9">
        <w:rPr>
          <w:rFonts w:ascii="Arial" w:hAnsi="Arial" w:cs="Arial"/>
          <w:b/>
          <w:i/>
        </w:rPr>
        <w:t>anciszkowo Dolne, Borek, Mątyki oraz poprawa gospodarki wodnej na terenie Gminy Iława</w:t>
      </w:r>
      <w:r w:rsidR="00711F58" w:rsidRPr="00A02FA9">
        <w:rPr>
          <w:rFonts w:ascii="Arial" w:hAnsi="Arial" w:cs="Arial"/>
          <w:b/>
        </w:rPr>
        <w:t>”</w:t>
      </w:r>
      <w:r w:rsidR="00711F58" w:rsidRPr="00A02FA9">
        <w:rPr>
          <w:rFonts w:ascii="Arial" w:eastAsia="Calibri" w:hAnsi="Arial" w:cs="Arial"/>
          <w:b/>
        </w:rPr>
        <w:t xml:space="preserve"> </w:t>
      </w:r>
      <w:r w:rsidR="00DB2015" w:rsidRPr="00A02FA9">
        <w:rPr>
          <w:rFonts w:ascii="Arial" w:hAnsi="Arial" w:cs="Arial"/>
          <w:bCs/>
        </w:rPr>
        <w:t>skierujemy następujące osoby:</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626"/>
        <w:gridCol w:w="4394"/>
        <w:gridCol w:w="1843"/>
        <w:gridCol w:w="1611"/>
      </w:tblGrid>
      <w:tr w:rsidR="00D817CD" w:rsidTr="00A02FA9">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62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02FA9"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o podstawie dysponowania </w:t>
            </w:r>
          </w:p>
        </w:tc>
        <w:tc>
          <w:tcPr>
            <w:tcW w:w="1611"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A02FA9">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62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C61BC9" w:rsidRPr="00C61BC9" w:rsidRDefault="00D42694" w:rsidP="00C61BC9">
            <w:pPr>
              <w:pStyle w:val="Bezodstpw"/>
              <w:spacing w:line="276" w:lineRule="auto"/>
              <w:rPr>
                <w:rFonts w:ascii="Arial" w:hAnsi="Arial" w:cs="Arial"/>
                <w:sz w:val="16"/>
                <w:szCs w:val="16"/>
              </w:rPr>
            </w:pPr>
            <w:r w:rsidRPr="00C61BC9">
              <w:rPr>
                <w:rFonts w:ascii="Arial" w:hAnsi="Arial" w:cs="Arial"/>
                <w:b/>
                <w:sz w:val="16"/>
                <w:szCs w:val="16"/>
              </w:rPr>
              <w:t>Projektant branży sanitarnej</w:t>
            </w:r>
            <w:r w:rsidRPr="00C61BC9">
              <w:rPr>
                <w:rFonts w:ascii="Arial" w:hAnsi="Arial" w:cs="Arial"/>
                <w:sz w:val="16"/>
                <w:szCs w:val="16"/>
              </w:rPr>
              <w:t xml:space="preserve"> –</w:t>
            </w:r>
            <w:r w:rsidRPr="00914CF6">
              <w:rPr>
                <w:rFonts w:ascii="Arial" w:hAnsi="Arial" w:cs="Arial"/>
                <w:sz w:val="16"/>
                <w:szCs w:val="16"/>
                <w:u w:val="single"/>
              </w:rPr>
              <w:t xml:space="preserve"> osoba pełniąca funkcję koordynatora oraz odpowiadająca za spójną realizację usługi projektowej</w:t>
            </w:r>
            <w:r w:rsidRPr="00C61BC9">
              <w:rPr>
                <w:rFonts w:ascii="Arial" w:hAnsi="Arial" w:cs="Arial"/>
                <w:sz w:val="16"/>
                <w:szCs w:val="16"/>
              </w:rPr>
              <w:t xml:space="preserve"> </w:t>
            </w:r>
            <w:r w:rsidR="00C61BC9" w:rsidRPr="00C61BC9">
              <w:rPr>
                <w:rFonts w:ascii="Arial" w:hAnsi="Arial" w:cs="Arial"/>
                <w:sz w:val="16"/>
                <w:szCs w:val="16"/>
              </w:rPr>
              <w:t xml:space="preserve">będącej przedmiotem zamówienia, </w:t>
            </w:r>
            <w:r w:rsidR="00A02FA9">
              <w:rPr>
                <w:rFonts w:ascii="Arial" w:hAnsi="Arial" w:cs="Arial"/>
                <w:sz w:val="16"/>
                <w:szCs w:val="16"/>
              </w:rPr>
              <w:t xml:space="preserve">posiadająca uprawnienia do </w:t>
            </w:r>
            <w:r w:rsidR="00C61BC9" w:rsidRPr="00C61BC9">
              <w:rPr>
                <w:rFonts w:ascii="Arial" w:hAnsi="Arial" w:cs="Arial"/>
                <w:sz w:val="16"/>
                <w:szCs w:val="16"/>
              </w:rPr>
              <w:t>wykonywania samodzielnych funkcji technicznych w budownictwie do projektowania bez ograniczeń w specjalności instalacyjnej w zakresie sieci, instalacji i urządzeń wodociągowych i kanalizacyjnych lub inne uprawnienia umożliwiające wykonywanie tych s</w:t>
            </w:r>
            <w:r w:rsidR="00C61BC9">
              <w:rPr>
                <w:rFonts w:ascii="Arial" w:hAnsi="Arial" w:cs="Arial"/>
                <w:sz w:val="16"/>
                <w:szCs w:val="16"/>
              </w:rPr>
              <w:t>amych czynności, do wykonywania</w:t>
            </w:r>
            <w:r w:rsidR="00C61BC9" w:rsidRPr="00C61BC9">
              <w:rPr>
                <w:rFonts w:ascii="Arial" w:hAnsi="Arial" w:cs="Arial"/>
                <w:sz w:val="16"/>
                <w:szCs w:val="16"/>
              </w:rPr>
              <w:t xml:space="preserve"> których w aktualnym stanie prawnym uprawniają uprawnienia budowlane w/w specjalności umożliwiające zrealizowanie przedmiotowego zamówienia</w:t>
            </w:r>
            <w:r w:rsidR="00914CF6">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A02FA9"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 xml:space="preserve">Osoba będąca </w:t>
            </w:r>
          </w:p>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w dyspozycji wykonawcy/oddana do dyspozycji przez inny podmiot*</w:t>
            </w:r>
          </w:p>
        </w:tc>
        <w:tc>
          <w:tcPr>
            <w:tcW w:w="1611"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r w:rsidR="00C61BC9" w:rsidTr="00A02FA9">
        <w:tc>
          <w:tcPr>
            <w:tcW w:w="496" w:type="dxa"/>
            <w:tcBorders>
              <w:top w:val="single" w:sz="4" w:space="0" w:color="auto"/>
              <w:left w:val="single" w:sz="4" w:space="0" w:color="auto"/>
              <w:bottom w:val="single" w:sz="4" w:space="0" w:color="auto"/>
              <w:right w:val="single" w:sz="4" w:space="0" w:color="auto"/>
            </w:tcBorders>
          </w:tcPr>
          <w:p w:rsidR="00C61BC9" w:rsidRDefault="00C61BC9" w:rsidP="00C31898">
            <w:pPr>
              <w:widowControl w:val="0"/>
              <w:autoSpaceDE w:val="0"/>
              <w:autoSpaceDN w:val="0"/>
              <w:spacing w:after="0" w:line="360" w:lineRule="auto"/>
              <w:rPr>
                <w:rFonts w:ascii="Arial" w:hAnsi="Arial" w:cs="Arial"/>
              </w:rPr>
            </w:pPr>
            <w:r>
              <w:rPr>
                <w:rFonts w:ascii="Arial" w:hAnsi="Arial" w:cs="Arial"/>
              </w:rPr>
              <w:t>2.</w:t>
            </w:r>
          </w:p>
        </w:tc>
        <w:tc>
          <w:tcPr>
            <w:tcW w:w="1626" w:type="dxa"/>
            <w:tcBorders>
              <w:top w:val="single" w:sz="4" w:space="0" w:color="auto"/>
              <w:left w:val="single" w:sz="4" w:space="0" w:color="auto"/>
              <w:bottom w:val="single" w:sz="4" w:space="0" w:color="auto"/>
              <w:right w:val="single" w:sz="4" w:space="0" w:color="auto"/>
            </w:tcBorders>
          </w:tcPr>
          <w:p w:rsidR="00C61BC9" w:rsidRDefault="00C61BC9" w:rsidP="00C31898">
            <w:pPr>
              <w:widowControl w:val="0"/>
              <w:autoSpaceDE w:val="0"/>
              <w:autoSpaceDN w:val="0"/>
              <w:spacing w:after="0" w:line="360"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C61BC9" w:rsidRPr="00A02FA9" w:rsidRDefault="00C61BC9" w:rsidP="00C61BC9">
            <w:pPr>
              <w:pStyle w:val="Bezodstpw"/>
              <w:spacing w:line="276" w:lineRule="auto"/>
              <w:rPr>
                <w:rFonts w:ascii="Arial" w:hAnsi="Arial" w:cs="Arial"/>
                <w:sz w:val="16"/>
                <w:szCs w:val="16"/>
              </w:rPr>
            </w:pPr>
            <w:r>
              <w:rPr>
                <w:rFonts w:ascii="Arial" w:hAnsi="Arial" w:cs="Arial"/>
                <w:b/>
                <w:sz w:val="16"/>
                <w:szCs w:val="16"/>
              </w:rPr>
              <w:t xml:space="preserve">Projektant branży elektroenergetycznej – </w:t>
            </w:r>
            <w:r>
              <w:rPr>
                <w:rFonts w:ascii="Arial" w:hAnsi="Arial" w:cs="Arial"/>
                <w:sz w:val="16"/>
                <w:szCs w:val="16"/>
              </w:rPr>
              <w:t xml:space="preserve">posiadający </w:t>
            </w:r>
            <w:r w:rsidRPr="009E4F32">
              <w:rPr>
                <w:rFonts w:ascii="Arial" w:hAnsi="Arial" w:cs="Arial"/>
                <w:sz w:val="16"/>
                <w:szCs w:val="16"/>
              </w:rPr>
              <w:t>uprawnienia do wykonywania samodzielny</w:t>
            </w:r>
            <w:r>
              <w:rPr>
                <w:rFonts w:ascii="Arial" w:hAnsi="Arial" w:cs="Arial"/>
                <w:sz w:val="16"/>
                <w:szCs w:val="16"/>
              </w:rPr>
              <w:t xml:space="preserve">ch funkcji technicznych </w:t>
            </w:r>
            <w:r w:rsidRPr="009E4F32">
              <w:rPr>
                <w:rFonts w:ascii="Arial" w:hAnsi="Arial" w:cs="Arial"/>
                <w:sz w:val="16"/>
                <w:szCs w:val="16"/>
              </w:rPr>
              <w:t xml:space="preserve">w budownictwie </w:t>
            </w:r>
            <w:r>
              <w:rPr>
                <w:rFonts w:ascii="Arial" w:hAnsi="Arial" w:cs="Arial"/>
                <w:sz w:val="16"/>
                <w:szCs w:val="16"/>
              </w:rPr>
              <w:t xml:space="preserve">do projektowania bez ograniczeń  </w:t>
            </w:r>
            <w:r w:rsidRPr="009E4F32">
              <w:rPr>
                <w:rFonts w:ascii="Arial" w:hAnsi="Arial" w:cs="Arial"/>
                <w:sz w:val="16"/>
                <w:szCs w:val="16"/>
              </w:rPr>
              <w:t xml:space="preserve">w </w:t>
            </w:r>
            <w:r w:rsidRPr="005E30B9">
              <w:rPr>
                <w:rFonts w:ascii="Arial" w:hAnsi="Arial" w:cs="Arial"/>
                <w:bCs/>
                <w:sz w:val="16"/>
                <w:szCs w:val="16"/>
              </w:rPr>
              <w:t>specjalności instalacyjnej w zakresie sieci, instalacji i urządzeń elektryc</w:t>
            </w:r>
            <w:r w:rsidR="00A02FA9">
              <w:rPr>
                <w:rFonts w:ascii="Arial" w:hAnsi="Arial" w:cs="Arial"/>
                <w:bCs/>
                <w:sz w:val="16"/>
                <w:szCs w:val="16"/>
              </w:rPr>
              <w:t>znych</w:t>
            </w:r>
            <w:r>
              <w:rPr>
                <w:rFonts w:ascii="Arial" w:hAnsi="Arial" w:cs="Arial"/>
                <w:bCs/>
                <w:sz w:val="16"/>
                <w:szCs w:val="16"/>
              </w:rPr>
              <w:t xml:space="preserve"> i elektroenergetycznych</w:t>
            </w:r>
            <w:r w:rsidRPr="005E30B9">
              <w:rPr>
                <w:rFonts w:ascii="Arial" w:hAnsi="Arial" w:cs="Arial"/>
                <w:sz w:val="16"/>
                <w:szCs w:val="16"/>
              </w:rPr>
              <w:t xml:space="preserve"> lub inne uprawnienia umożliwiające wykonywanie tych samych czynności, do wykonywania których w aktualnym stanie prawnym uprawniają uprawnienia budowlane w/w specjalności umożliwiające zrealizowanie przedmiotowego zamówienia</w:t>
            </w:r>
            <w:r w:rsidR="00914CF6">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A02FA9" w:rsidRDefault="00A02FA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 xml:space="preserve">Osoba będąca </w:t>
            </w:r>
          </w:p>
          <w:p w:rsidR="00C61BC9" w:rsidRPr="00F92D4D" w:rsidRDefault="00A02FA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w dyspozycji wykonawcy/oddana do dyspozycji przez inny podmiot*</w:t>
            </w:r>
          </w:p>
        </w:tc>
        <w:tc>
          <w:tcPr>
            <w:tcW w:w="1611" w:type="dxa"/>
            <w:tcBorders>
              <w:top w:val="single" w:sz="4" w:space="0" w:color="auto"/>
              <w:left w:val="single" w:sz="4" w:space="0" w:color="auto"/>
              <w:bottom w:val="single" w:sz="4" w:space="0" w:color="auto"/>
              <w:right w:val="single" w:sz="4" w:space="0" w:color="auto"/>
            </w:tcBorders>
          </w:tcPr>
          <w:p w:rsidR="00C61BC9" w:rsidRDefault="00C61BC9" w:rsidP="00C31898">
            <w:pPr>
              <w:widowControl w:val="0"/>
              <w:autoSpaceDE w:val="0"/>
              <w:autoSpaceDN w:val="0"/>
              <w:spacing w:after="0" w:line="360" w:lineRule="auto"/>
              <w:rPr>
                <w:rFonts w:ascii="Arial" w:hAnsi="Arial" w:cs="Arial"/>
              </w:rPr>
            </w:pPr>
          </w:p>
        </w:tc>
      </w:tr>
      <w:tr w:rsidR="00E21281" w:rsidTr="00A02FA9">
        <w:tc>
          <w:tcPr>
            <w:tcW w:w="496" w:type="dxa"/>
            <w:tcBorders>
              <w:top w:val="single" w:sz="4" w:space="0" w:color="auto"/>
              <w:left w:val="single" w:sz="4" w:space="0" w:color="auto"/>
              <w:bottom w:val="single" w:sz="4" w:space="0" w:color="auto"/>
              <w:right w:val="single" w:sz="4" w:space="0" w:color="auto"/>
            </w:tcBorders>
          </w:tcPr>
          <w:p w:rsidR="00E21281" w:rsidRDefault="00A02FA9" w:rsidP="00C31898">
            <w:pPr>
              <w:widowControl w:val="0"/>
              <w:autoSpaceDE w:val="0"/>
              <w:autoSpaceDN w:val="0"/>
              <w:spacing w:after="0" w:line="360" w:lineRule="auto"/>
              <w:rPr>
                <w:rFonts w:ascii="Arial" w:hAnsi="Arial" w:cs="Arial"/>
              </w:rPr>
            </w:pPr>
            <w:r>
              <w:rPr>
                <w:rFonts w:ascii="Arial" w:hAnsi="Arial" w:cs="Arial"/>
              </w:rPr>
              <w:t>3</w:t>
            </w:r>
            <w:r w:rsidR="00E21281">
              <w:rPr>
                <w:rFonts w:ascii="Arial" w:hAnsi="Arial" w:cs="Arial"/>
              </w:rPr>
              <w:t>.</w:t>
            </w:r>
          </w:p>
        </w:tc>
        <w:tc>
          <w:tcPr>
            <w:tcW w:w="1626"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D42694" w:rsidRPr="009E4F32" w:rsidRDefault="00D42694" w:rsidP="00D42694">
            <w:pPr>
              <w:autoSpaceDE w:val="0"/>
              <w:autoSpaceDN w:val="0"/>
              <w:adjustRightInd w:val="0"/>
              <w:spacing w:after="0"/>
              <w:rPr>
                <w:rFonts w:ascii="Arial" w:hAnsi="Arial" w:cs="Arial"/>
                <w:sz w:val="16"/>
                <w:szCs w:val="16"/>
              </w:rPr>
            </w:pPr>
            <w:r>
              <w:rPr>
                <w:rFonts w:ascii="Arial" w:hAnsi="Arial" w:cs="Arial"/>
                <w:b/>
                <w:bCs/>
                <w:sz w:val="16"/>
                <w:szCs w:val="16"/>
              </w:rPr>
              <w:t xml:space="preserve">kierownik budowy </w:t>
            </w:r>
            <w:r w:rsidR="00A02FA9">
              <w:rPr>
                <w:rFonts w:ascii="Arial" w:hAnsi="Arial" w:cs="Arial"/>
                <w:b/>
                <w:bCs/>
                <w:sz w:val="16"/>
                <w:szCs w:val="16"/>
              </w:rPr>
              <w:t>w specjalności sanitarnej</w:t>
            </w:r>
            <w:r>
              <w:rPr>
                <w:rFonts w:ascii="Arial" w:hAnsi="Arial" w:cs="Arial"/>
                <w:b/>
                <w:bCs/>
                <w:sz w:val="16"/>
                <w:szCs w:val="16"/>
              </w:rPr>
              <w:t>:</w:t>
            </w:r>
          </w:p>
          <w:p w:rsidR="00E21281" w:rsidRPr="00A02FA9" w:rsidRDefault="00D42694" w:rsidP="00A02FA9">
            <w:pPr>
              <w:autoSpaceDE w:val="0"/>
              <w:autoSpaceDN w:val="0"/>
              <w:adjustRightInd w:val="0"/>
              <w:spacing w:after="0"/>
              <w:rPr>
                <w:rFonts w:ascii="Arial" w:hAnsi="Arial" w:cs="Arial"/>
                <w:sz w:val="16"/>
                <w:szCs w:val="16"/>
              </w:rPr>
            </w:pPr>
            <w:r w:rsidRPr="009E4F32">
              <w:rPr>
                <w:rFonts w:ascii="Arial" w:hAnsi="Arial" w:cs="Arial"/>
                <w:sz w:val="16"/>
                <w:szCs w:val="16"/>
              </w:rPr>
              <w:t>M</w:t>
            </w:r>
            <w:r w:rsidR="00A02FA9">
              <w:rPr>
                <w:rFonts w:ascii="Arial" w:hAnsi="Arial" w:cs="Arial"/>
                <w:sz w:val="16"/>
                <w:szCs w:val="16"/>
              </w:rPr>
              <w:t xml:space="preserve">inimalne wymagania: posiadający </w:t>
            </w:r>
            <w:r w:rsidRPr="009E4F32">
              <w:rPr>
                <w:rFonts w:ascii="Arial" w:hAnsi="Arial" w:cs="Arial"/>
                <w:sz w:val="16"/>
                <w:szCs w:val="16"/>
              </w:rPr>
              <w:t>uprawnienia do wykonywania samodzielny</w:t>
            </w:r>
            <w:r>
              <w:rPr>
                <w:rFonts w:ascii="Arial" w:hAnsi="Arial" w:cs="Arial"/>
                <w:sz w:val="16"/>
                <w:szCs w:val="16"/>
              </w:rPr>
              <w:t xml:space="preserve">ch funkcji technicznych </w:t>
            </w:r>
            <w:r w:rsidRPr="009E4F32">
              <w:rPr>
                <w:rFonts w:ascii="Arial" w:hAnsi="Arial" w:cs="Arial"/>
                <w:sz w:val="16"/>
                <w:szCs w:val="16"/>
              </w:rPr>
              <w:t xml:space="preserve">w budownictwie </w:t>
            </w:r>
            <w:r w:rsidR="00A02FA9" w:rsidRPr="00C61BC9">
              <w:rPr>
                <w:rFonts w:ascii="Arial" w:hAnsi="Arial" w:cs="Arial"/>
                <w:sz w:val="16"/>
                <w:szCs w:val="16"/>
              </w:rPr>
              <w:t>w specjalności instalacyjnej w zakresie sieci, instalacji i urządzeń wodociągowych i kanalizacyjnych lub inne uprawnienia umożliwiające wykonywanie tych s</w:t>
            </w:r>
            <w:r w:rsidR="00A02FA9">
              <w:rPr>
                <w:rFonts w:ascii="Arial" w:hAnsi="Arial" w:cs="Arial"/>
                <w:sz w:val="16"/>
                <w:szCs w:val="16"/>
              </w:rPr>
              <w:t>amych czynności, do wykonywania</w:t>
            </w:r>
            <w:r w:rsidR="00A02FA9" w:rsidRPr="00C61BC9">
              <w:rPr>
                <w:rFonts w:ascii="Arial" w:hAnsi="Arial" w:cs="Arial"/>
                <w:sz w:val="16"/>
                <w:szCs w:val="16"/>
              </w:rPr>
              <w:t xml:space="preserve"> których w aktualnym stanie prawnym uprawniają uprawnienia budowlane w/w specjalności umożliwiające zrealizowanie przedmiotowego zamówienia</w:t>
            </w:r>
          </w:p>
        </w:tc>
        <w:tc>
          <w:tcPr>
            <w:tcW w:w="1843" w:type="dxa"/>
            <w:tcBorders>
              <w:top w:val="single" w:sz="4" w:space="0" w:color="auto"/>
              <w:left w:val="single" w:sz="4" w:space="0" w:color="auto"/>
              <w:bottom w:val="single" w:sz="4" w:space="0" w:color="auto"/>
              <w:right w:val="single" w:sz="4" w:space="0" w:color="auto"/>
            </w:tcBorders>
          </w:tcPr>
          <w:p w:rsidR="00A02FA9" w:rsidRDefault="005E30B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 xml:space="preserve">Osoba będąca </w:t>
            </w:r>
          </w:p>
          <w:p w:rsidR="00E21281" w:rsidRPr="00F92D4D" w:rsidRDefault="005E30B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w dyspozycji wykonawcy/oddana do dyspozycji przez inny podmiot*</w:t>
            </w:r>
          </w:p>
        </w:tc>
        <w:tc>
          <w:tcPr>
            <w:tcW w:w="1611"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r>
      <w:tr w:rsidR="005E30B9" w:rsidTr="00A02FA9">
        <w:tc>
          <w:tcPr>
            <w:tcW w:w="496" w:type="dxa"/>
            <w:tcBorders>
              <w:top w:val="single" w:sz="4" w:space="0" w:color="auto"/>
              <w:left w:val="single" w:sz="4" w:space="0" w:color="auto"/>
              <w:bottom w:val="single" w:sz="4" w:space="0" w:color="auto"/>
              <w:right w:val="single" w:sz="4" w:space="0" w:color="auto"/>
            </w:tcBorders>
          </w:tcPr>
          <w:p w:rsidR="005E30B9" w:rsidRDefault="00A02FA9" w:rsidP="00C31898">
            <w:pPr>
              <w:widowControl w:val="0"/>
              <w:autoSpaceDE w:val="0"/>
              <w:autoSpaceDN w:val="0"/>
              <w:spacing w:after="0" w:line="360" w:lineRule="auto"/>
              <w:rPr>
                <w:rFonts w:ascii="Arial" w:hAnsi="Arial" w:cs="Arial"/>
              </w:rPr>
            </w:pPr>
            <w:r>
              <w:rPr>
                <w:rFonts w:ascii="Arial" w:hAnsi="Arial" w:cs="Arial"/>
              </w:rPr>
              <w:t>4</w:t>
            </w:r>
            <w:r w:rsidR="00DB2015">
              <w:rPr>
                <w:rFonts w:ascii="Arial" w:hAnsi="Arial" w:cs="Arial"/>
              </w:rPr>
              <w:t>.</w:t>
            </w:r>
          </w:p>
        </w:tc>
        <w:tc>
          <w:tcPr>
            <w:tcW w:w="1626"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5E30B9" w:rsidRPr="005E30B9" w:rsidRDefault="005E30B9" w:rsidP="005E30B9">
            <w:pPr>
              <w:widowControl w:val="0"/>
              <w:autoSpaceDE w:val="0"/>
              <w:autoSpaceDN w:val="0"/>
              <w:spacing w:after="0"/>
              <w:rPr>
                <w:rFonts w:ascii="Arial" w:hAnsi="Arial" w:cs="Arial"/>
                <w:b/>
                <w:bCs/>
                <w:sz w:val="16"/>
                <w:szCs w:val="16"/>
              </w:rPr>
            </w:pPr>
            <w:r w:rsidRPr="005E30B9">
              <w:rPr>
                <w:rFonts w:ascii="Arial" w:hAnsi="Arial" w:cs="Arial"/>
                <w:b/>
                <w:bCs/>
                <w:sz w:val="16"/>
                <w:szCs w:val="16"/>
              </w:rPr>
              <w:t>Kierownik robót w spe</w:t>
            </w:r>
            <w:r>
              <w:rPr>
                <w:rFonts w:ascii="Arial" w:hAnsi="Arial" w:cs="Arial"/>
                <w:b/>
                <w:bCs/>
                <w:sz w:val="16"/>
                <w:szCs w:val="16"/>
              </w:rPr>
              <w:t xml:space="preserve">cjalności elektroenergetycznej: </w:t>
            </w:r>
            <w:r w:rsidRPr="005E30B9">
              <w:rPr>
                <w:rFonts w:ascii="Arial" w:hAnsi="Arial" w:cs="Arial"/>
                <w:bCs/>
                <w:sz w:val="16"/>
                <w:szCs w:val="16"/>
              </w:rPr>
              <w:t>Minimalne wymagania: posiada</w:t>
            </w:r>
            <w:r w:rsidR="00A02FA9">
              <w:rPr>
                <w:rFonts w:ascii="Arial" w:hAnsi="Arial" w:cs="Arial"/>
                <w:bCs/>
                <w:sz w:val="16"/>
                <w:szCs w:val="16"/>
              </w:rPr>
              <w:t xml:space="preserve">jący uprawnienia do wykonywania </w:t>
            </w:r>
            <w:r w:rsidRPr="005E30B9">
              <w:rPr>
                <w:rFonts w:ascii="Arial" w:hAnsi="Arial" w:cs="Arial"/>
                <w:bCs/>
                <w:sz w:val="16"/>
                <w:szCs w:val="16"/>
              </w:rPr>
              <w:t>samodzielnych funkcji technicznych w budownictwie w specjalności instalacyjnej w zakresie sieci, instal</w:t>
            </w:r>
            <w:r w:rsidR="00A02FA9">
              <w:rPr>
                <w:rFonts w:ascii="Arial" w:hAnsi="Arial" w:cs="Arial"/>
                <w:bCs/>
                <w:sz w:val="16"/>
                <w:szCs w:val="16"/>
              </w:rPr>
              <w:t xml:space="preserve">acji i urządzeń elektrycznych </w:t>
            </w:r>
            <w:r w:rsidRPr="005E30B9">
              <w:rPr>
                <w:rFonts w:ascii="Arial" w:hAnsi="Arial" w:cs="Arial"/>
                <w:bCs/>
                <w:sz w:val="16"/>
                <w:szCs w:val="16"/>
              </w:rPr>
              <w:t xml:space="preserve">i elektroenergetycznych </w:t>
            </w:r>
            <w:r w:rsidRPr="005E30B9">
              <w:rPr>
                <w:rFonts w:ascii="Arial" w:hAnsi="Arial" w:cs="Arial"/>
                <w:sz w:val="16"/>
                <w:szCs w:val="16"/>
              </w:rPr>
              <w:t>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843" w:type="dxa"/>
            <w:tcBorders>
              <w:top w:val="single" w:sz="4" w:space="0" w:color="auto"/>
              <w:left w:val="single" w:sz="4" w:space="0" w:color="auto"/>
              <w:bottom w:val="single" w:sz="4" w:space="0" w:color="auto"/>
              <w:right w:val="single" w:sz="4" w:space="0" w:color="auto"/>
            </w:tcBorders>
          </w:tcPr>
          <w:p w:rsidR="00A02FA9" w:rsidRDefault="00DB2015"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 xml:space="preserve">Osoba będąca </w:t>
            </w:r>
          </w:p>
          <w:p w:rsidR="005E30B9" w:rsidRPr="00F92D4D" w:rsidRDefault="00DB2015"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w dyspozycji wykonawcy/oddana do dyspozycji przez inny podmiot*</w:t>
            </w:r>
          </w:p>
        </w:tc>
        <w:tc>
          <w:tcPr>
            <w:tcW w:w="1611"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r>
    </w:tbl>
    <w:p w:rsidR="00DB2015" w:rsidRPr="00A02FA9" w:rsidRDefault="00D817CD" w:rsidP="00A02FA9">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w:t>
      </w:r>
      <w:r w:rsidR="00A02FA9">
        <w:rPr>
          <w:rFonts w:ascii="Arial" w:eastAsia="Calibri" w:hAnsi="Arial" w:cs="Arial"/>
          <w:b/>
          <w:bCs/>
          <w:sz w:val="18"/>
          <w:szCs w:val="18"/>
        </w:rPr>
        <w:t>łaściwe skreślić</w:t>
      </w:r>
    </w:p>
    <w:p w:rsidR="00DB2015" w:rsidRDefault="00DB2015" w:rsidP="00DB2015">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9E4F32">
        <w:rPr>
          <w:rFonts w:ascii="Arial" w:hAnsi="Arial" w:cs="Arial"/>
          <w:sz w:val="18"/>
        </w:rPr>
        <w:t xml:space="preserve">        </w:t>
      </w:r>
      <w:r>
        <w:rPr>
          <w:rFonts w:ascii="Arial" w:hAnsi="Arial" w:cs="Arial"/>
          <w:sz w:val="18"/>
        </w:rPr>
        <w:t xml:space="preserve">  .............................................................</w:t>
      </w:r>
    </w:p>
    <w:p w:rsidR="00DB2015" w:rsidRDefault="00D817CD" w:rsidP="00DB2015">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FC2DCA">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B2015" w:rsidRDefault="00DB2015" w:rsidP="00DB2015">
      <w:pPr>
        <w:widowControl w:val="0"/>
        <w:autoSpaceDE w:val="0"/>
        <w:autoSpaceDN w:val="0"/>
        <w:spacing w:after="0" w:line="240" w:lineRule="auto"/>
        <w:rPr>
          <w:rFonts w:ascii="Arial" w:eastAsia="Calibri" w:hAnsi="Arial" w:cs="Arial"/>
          <w:b/>
          <w:color w:val="0070C0"/>
        </w:rPr>
      </w:pPr>
    </w:p>
    <w:p w:rsidR="006700DF" w:rsidRPr="009A1A42" w:rsidRDefault="00D817CD" w:rsidP="00AC7B2D">
      <w:pPr>
        <w:widowControl w:val="0"/>
        <w:autoSpaceDE w:val="0"/>
        <w:autoSpaceDN w:val="0"/>
        <w:spacing w:after="0" w:line="240" w:lineRule="auto"/>
        <w:rPr>
          <w:rFonts w:ascii="Arial" w:hAnsi="Arial" w:cs="Arial"/>
          <w:sz w:val="20"/>
          <w:szCs w:val="20"/>
        </w:rPr>
      </w:pPr>
      <w:r w:rsidRPr="00A02FA9">
        <w:rPr>
          <w:rFonts w:ascii="Arial" w:eastAsia="Calibri" w:hAnsi="Arial" w:cs="Arial"/>
          <w:b/>
          <w:color w:val="0070C0"/>
          <w:sz w:val="20"/>
          <w:szCs w:val="20"/>
        </w:rPr>
        <w:t xml:space="preserve">UWAGA: </w:t>
      </w:r>
      <w:r w:rsidRPr="00A02FA9">
        <w:rPr>
          <w:rFonts w:ascii="Arial" w:eastAsia="Calibri" w:hAnsi="Arial" w:cs="Arial"/>
          <w:b/>
          <w:smallCaps/>
          <w:color w:val="0070C0"/>
          <w:sz w:val="20"/>
          <w:szCs w:val="20"/>
        </w:rPr>
        <w:t>niniejszy załącznik wykonawca składa na wezwanie zamawiającego</w:t>
      </w:r>
      <w:r w:rsidRPr="00A02FA9">
        <w:rPr>
          <w:rFonts w:ascii="Arial" w:eastAsia="Calibri" w:hAnsi="Arial" w:cs="Arial"/>
          <w:b/>
          <w:color w:val="0070C0"/>
          <w:sz w:val="20"/>
          <w:szCs w:val="20"/>
        </w:rPr>
        <w:t xml:space="preserve">. </w:t>
      </w:r>
      <w:r w:rsidRPr="00A02FA9">
        <w:rPr>
          <w:rFonts w:ascii="Arial" w:eastAsia="Calibri" w:hAnsi="Arial" w:cs="Arial"/>
          <w:b/>
          <w:smallCaps/>
          <w:color w:val="0070C0"/>
          <w:sz w:val="20"/>
          <w:szCs w:val="20"/>
        </w:rPr>
        <w:t xml:space="preserve">Dokumentu nie </w:t>
      </w:r>
      <w:r w:rsidR="0018055D" w:rsidRPr="00A02FA9">
        <w:rPr>
          <w:rFonts w:ascii="Arial" w:eastAsia="Calibri" w:hAnsi="Arial" w:cs="Arial"/>
          <w:b/>
          <w:smallCaps/>
          <w:color w:val="0070C0"/>
          <w:sz w:val="20"/>
          <w:szCs w:val="20"/>
        </w:rPr>
        <w:t>należy składać razem z ofertą.</w:t>
      </w:r>
    </w:p>
    <w:p w:rsidR="0017216F" w:rsidRPr="0018055D" w:rsidRDefault="0018055D" w:rsidP="0018055D">
      <w:pPr>
        <w:widowControl w:val="0"/>
        <w:autoSpaceDE w:val="0"/>
        <w:autoSpaceDN w:val="0"/>
        <w:spacing w:after="0" w:line="240" w:lineRule="auto"/>
        <w:ind w:left="6372"/>
        <w:jc w:val="right"/>
        <w:rPr>
          <w:rFonts w:ascii="Arial" w:hAnsi="Arial" w:cs="Arial"/>
          <w:bCs/>
          <w:color w:val="FF0000"/>
        </w:rPr>
      </w:pPr>
      <w:r>
        <w:rPr>
          <w:rFonts w:ascii="Arial" w:hAnsi="Arial" w:cs="Arial"/>
          <w:bCs/>
        </w:rPr>
        <w:lastRenderedPageBreak/>
        <w:t xml:space="preserve">        </w:t>
      </w:r>
      <w:r w:rsidR="0017216F" w:rsidRPr="00D43552">
        <w:rPr>
          <w:rFonts w:ascii="Arial" w:hAnsi="Arial" w:cs="Arial"/>
          <w:bCs/>
          <w:color w:val="000000" w:themeColor="text1"/>
          <w:sz w:val="16"/>
          <w:szCs w:val="16"/>
        </w:rPr>
        <w:t xml:space="preserve">Załącznik Nr </w:t>
      </w:r>
      <w:r w:rsidR="00516BE4">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9A1A42">
        <w:rPr>
          <w:rFonts w:ascii="Arial" w:hAnsi="Arial" w:cs="Arial"/>
          <w:bCs/>
          <w:color w:val="000000" w:themeColor="text1"/>
          <w:sz w:val="16"/>
          <w:szCs w:val="16"/>
        </w:rPr>
        <w:t>14</w:t>
      </w:r>
      <w:r w:rsidR="008050DA">
        <w:rPr>
          <w:rFonts w:ascii="Arial" w:hAnsi="Arial" w:cs="Arial"/>
          <w:bCs/>
          <w:color w:val="000000" w:themeColor="text1"/>
          <w:sz w:val="16"/>
          <w:szCs w:val="16"/>
        </w:rPr>
        <w:t>.2020</w:t>
      </w:r>
    </w:p>
    <w:p w:rsidR="008C1642" w:rsidRDefault="008C1642" w:rsidP="005F2A4A">
      <w:pPr>
        <w:spacing w:after="0" w:line="240" w:lineRule="auto"/>
        <w:jc w:val="center"/>
        <w:rPr>
          <w:rFonts w:ascii="Arial" w:eastAsia="Calibri" w:hAnsi="Arial" w:cs="Arial"/>
          <w:b/>
        </w:rPr>
      </w:pP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Pr="0018055D" w:rsidRDefault="00D817CD" w:rsidP="0018055D">
      <w:pPr>
        <w:spacing w:after="0"/>
        <w:jc w:val="both"/>
        <w:rPr>
          <w:rFonts w:ascii="Arial" w:eastAsia="Calibri" w:hAnsi="Arial" w:cs="Arial"/>
          <w:i/>
        </w:rPr>
      </w:pPr>
      <w:r>
        <w:rPr>
          <w:rFonts w:ascii="Arial" w:eastAsia="Calibri" w:hAnsi="Arial" w:cs="Arial"/>
        </w:rPr>
        <w:t>w wyniku rozstrzygnięcia przetargu nieograniczonego p.n.</w:t>
      </w:r>
      <w:r w:rsidR="009A1A42" w:rsidRPr="009A1A42">
        <w:rPr>
          <w:rFonts w:ascii="Arial" w:hAnsi="Arial" w:cs="Arial"/>
          <w:b/>
        </w:rPr>
        <w:t xml:space="preserve"> </w:t>
      </w:r>
      <w:r w:rsidR="009A1A42" w:rsidRPr="00A02FA9">
        <w:rPr>
          <w:rFonts w:ascii="Arial" w:hAnsi="Arial" w:cs="Arial"/>
          <w:b/>
        </w:rPr>
        <w:t xml:space="preserve">„Zaprojektowanie i </w:t>
      </w:r>
      <w:r w:rsidR="009A1A42" w:rsidRPr="00A02FA9">
        <w:rPr>
          <w:rFonts w:ascii="Arial" w:hAnsi="Arial" w:cs="Arial"/>
          <w:b/>
          <w:i/>
        </w:rPr>
        <w:t>budowa kanalizacji sanitarnej</w:t>
      </w:r>
      <w:r w:rsidR="009A1A42">
        <w:rPr>
          <w:rFonts w:ascii="Arial" w:hAnsi="Arial" w:cs="Arial"/>
          <w:b/>
          <w:i/>
        </w:rPr>
        <w:t xml:space="preserve"> </w:t>
      </w:r>
      <w:r w:rsidR="009A1A42" w:rsidRPr="00A02FA9">
        <w:rPr>
          <w:rFonts w:ascii="Arial" w:hAnsi="Arial" w:cs="Arial"/>
          <w:b/>
          <w:i/>
        </w:rPr>
        <w:t>w miejscowości Franciszkowo, F</w:t>
      </w:r>
      <w:r w:rsidR="00ED3213">
        <w:rPr>
          <w:rFonts w:ascii="Arial" w:hAnsi="Arial" w:cs="Arial"/>
          <w:b/>
          <w:i/>
        </w:rPr>
        <w:t>r</w:t>
      </w:r>
      <w:bookmarkStart w:id="3" w:name="_GoBack"/>
      <w:bookmarkEnd w:id="3"/>
      <w:r w:rsidR="009A1A42" w:rsidRPr="00A02FA9">
        <w:rPr>
          <w:rFonts w:ascii="Arial" w:hAnsi="Arial" w:cs="Arial"/>
          <w:b/>
          <w:i/>
        </w:rPr>
        <w:t>anciszkowo Dolne, Borek, Mątyki oraz poprawa gospodarki wodnej na terenie Gminy Iława</w:t>
      </w:r>
      <w:r w:rsidR="009A1A42" w:rsidRPr="00A02FA9">
        <w:rPr>
          <w:rFonts w:ascii="Arial" w:hAnsi="Arial" w:cs="Arial"/>
          <w:b/>
        </w:rPr>
        <w:t>”</w:t>
      </w:r>
      <w:r w:rsidR="009A1A42">
        <w:rPr>
          <w:rFonts w:ascii="Arial" w:hAnsi="Arial" w:cs="Arial"/>
          <w:b/>
        </w:rPr>
        <w:t>,</w:t>
      </w:r>
      <w:r w:rsidR="009A1A42" w:rsidRPr="00A02FA9">
        <w:rPr>
          <w:rFonts w:ascii="Arial" w:eastAsia="Calibri" w:hAnsi="Arial" w:cs="Arial"/>
          <w:b/>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C52A58" w:rsidRDefault="00C52A58"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r w:rsidR="00C52A58">
        <w:rPr>
          <w:rFonts w:ascii="Arial" w:eastAsia="Calibri" w:hAnsi="Arial" w:cs="Arial"/>
          <w:b/>
          <w:bCs/>
        </w:rPr>
        <w:t xml:space="preserve"> Przedmiot zamówienia</w:t>
      </w:r>
    </w:p>
    <w:p w:rsidR="00361A79" w:rsidRPr="00361A79" w:rsidRDefault="00D817CD" w:rsidP="00361A79">
      <w:pPr>
        <w:widowControl w:val="0"/>
        <w:numPr>
          <w:ilvl w:val="1"/>
          <w:numId w:val="58"/>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 xml:space="preserve">Zamawiający zleca a Wykonawca przyjmuje do wykonania </w:t>
      </w:r>
      <w:r w:rsidR="00361A79">
        <w:rPr>
          <w:rFonts w:ascii="Arial" w:eastAsia="Calibri" w:hAnsi="Arial" w:cs="Arial"/>
        </w:rPr>
        <w:t>kompleksową realizację zadania inwestycyjnego w formule zaprojektuj i wybuduj, które polega na</w:t>
      </w:r>
      <w:r w:rsidR="00361A79" w:rsidRPr="00361A79">
        <w:rPr>
          <w:rFonts w:ascii="Arial" w:hAnsi="Arial" w:cs="Arial"/>
          <w:bCs/>
        </w:rPr>
        <w:t xml:space="preserve"> </w:t>
      </w:r>
      <w:r w:rsidR="00361A79">
        <w:rPr>
          <w:rFonts w:ascii="Arial" w:hAnsi="Arial" w:cs="Arial"/>
          <w:bCs/>
        </w:rPr>
        <w:t>zaprojektowaniu i budowie</w:t>
      </w:r>
      <w:r w:rsidR="00361A79" w:rsidRPr="00361A79">
        <w:rPr>
          <w:rFonts w:ascii="Arial" w:hAnsi="Arial" w:cs="Arial"/>
          <w:bCs/>
        </w:rPr>
        <w:t xml:space="preserve"> sieci kanalizacji sanit</w:t>
      </w:r>
      <w:r w:rsidR="00361A79">
        <w:rPr>
          <w:rFonts w:ascii="Arial" w:hAnsi="Arial" w:cs="Arial"/>
          <w:bCs/>
        </w:rPr>
        <w:t xml:space="preserve">arnej </w:t>
      </w:r>
      <w:r w:rsidR="00361A79" w:rsidRPr="00361A79">
        <w:rPr>
          <w:rFonts w:ascii="Arial" w:hAnsi="Arial" w:cs="Arial"/>
          <w:bCs/>
        </w:rPr>
        <w:t xml:space="preserve">w miejscowościach </w:t>
      </w:r>
      <w:r w:rsidR="00361A79" w:rsidRPr="00361A79">
        <w:rPr>
          <w:rFonts w:ascii="Arial" w:hAnsi="Arial" w:cs="Arial"/>
        </w:rPr>
        <w:t>Franciszkowo, Franciszkowo Dolne, Borek i Mątyki o</w:t>
      </w:r>
      <w:r w:rsidR="00361A79">
        <w:rPr>
          <w:rFonts w:ascii="Arial" w:hAnsi="Arial" w:cs="Arial"/>
          <w:bCs/>
        </w:rPr>
        <w:t>raz poprawie</w:t>
      </w:r>
      <w:r w:rsidR="00361A79" w:rsidRPr="00361A79">
        <w:rPr>
          <w:rFonts w:ascii="Arial" w:hAnsi="Arial" w:cs="Arial"/>
          <w:bCs/>
        </w:rPr>
        <w:t xml:space="preserve"> gospodarki wodnej na terenie gminy Iława poprzez instalację lampy UV na przewodzie wody czystej uzdatnionej na Stacji Uzdatniania Wody w miejscowości Gulb.</w:t>
      </w:r>
    </w:p>
    <w:p w:rsidR="00361A79" w:rsidRPr="00361A79" w:rsidRDefault="00361A79" w:rsidP="00361A79">
      <w:pPr>
        <w:widowControl w:val="0"/>
        <w:numPr>
          <w:ilvl w:val="1"/>
          <w:numId w:val="58"/>
        </w:numPr>
        <w:tabs>
          <w:tab w:val="left" w:pos="284"/>
        </w:tabs>
        <w:suppressAutoHyphens/>
        <w:autoSpaceDE w:val="0"/>
        <w:autoSpaceDN w:val="0"/>
        <w:adjustRightInd w:val="0"/>
        <w:spacing w:after="0"/>
        <w:ind w:left="284"/>
        <w:jc w:val="both"/>
        <w:textAlignment w:val="center"/>
        <w:rPr>
          <w:rFonts w:ascii="Arial" w:eastAsia="Calibri" w:hAnsi="Arial" w:cs="Arial"/>
        </w:rPr>
      </w:pPr>
      <w:r w:rsidRPr="00361A79">
        <w:rPr>
          <w:rFonts w:ascii="Arial" w:hAnsi="Arial" w:cs="Arial"/>
        </w:rPr>
        <w:t>Realizację przedmiotu zamówienia podzielono na dwa etapy:</w:t>
      </w:r>
    </w:p>
    <w:p w:rsidR="00361A79" w:rsidRDefault="00361A79" w:rsidP="00361A79">
      <w:pPr>
        <w:pStyle w:val="Bezodstpw"/>
        <w:spacing w:line="276" w:lineRule="auto"/>
        <w:ind w:firstLine="709"/>
        <w:jc w:val="both"/>
        <w:rPr>
          <w:rFonts w:ascii="Arial" w:hAnsi="Arial" w:cs="Arial"/>
          <w:sz w:val="22"/>
          <w:szCs w:val="22"/>
        </w:rPr>
      </w:pPr>
      <w:r>
        <w:rPr>
          <w:rFonts w:ascii="Arial" w:hAnsi="Arial" w:cs="Arial"/>
          <w:sz w:val="22"/>
          <w:szCs w:val="22"/>
        </w:rPr>
        <w:t xml:space="preserve">1) </w:t>
      </w:r>
      <w:r w:rsidRPr="000237BA">
        <w:rPr>
          <w:rFonts w:ascii="Arial" w:hAnsi="Arial" w:cs="Arial"/>
          <w:b/>
          <w:sz w:val="22"/>
          <w:szCs w:val="22"/>
          <w:u w:val="single"/>
        </w:rPr>
        <w:t xml:space="preserve"> Etap I obejmuje:</w:t>
      </w:r>
    </w:p>
    <w:p w:rsidR="00361A79" w:rsidRDefault="00361A79" w:rsidP="00361A79">
      <w:pPr>
        <w:pStyle w:val="Bezodstpw"/>
        <w:spacing w:line="276" w:lineRule="auto"/>
        <w:ind w:left="993" w:hanging="284"/>
        <w:jc w:val="both"/>
        <w:rPr>
          <w:rFonts w:ascii="Arial" w:hAnsi="Arial" w:cs="Arial"/>
          <w:sz w:val="22"/>
          <w:szCs w:val="22"/>
        </w:rPr>
      </w:pPr>
      <w:r>
        <w:rPr>
          <w:rFonts w:ascii="Arial" w:hAnsi="Arial" w:cs="Arial"/>
          <w:sz w:val="22"/>
          <w:szCs w:val="22"/>
        </w:rPr>
        <w:t xml:space="preserve">A)  Wykonanie dokumentacji technicznej – uzyskanie wszelkich niezbędnych uzgodnień, opinii, warunków oraz stosownego zgłoszenia lub pozwolenia wg </w:t>
      </w:r>
      <w:r w:rsidRPr="00840159">
        <w:rPr>
          <w:rFonts w:ascii="Arial" w:hAnsi="Arial" w:cs="Arial"/>
          <w:i/>
          <w:sz w:val="22"/>
          <w:szCs w:val="22"/>
        </w:rPr>
        <w:t>Programu Funkcjonalno-Użytkowego</w:t>
      </w:r>
      <w:r>
        <w:rPr>
          <w:rFonts w:ascii="Arial" w:hAnsi="Arial" w:cs="Arial"/>
          <w:sz w:val="22"/>
          <w:szCs w:val="22"/>
        </w:rPr>
        <w:t xml:space="preserve">, </w:t>
      </w:r>
      <w:r w:rsidRPr="000237BA">
        <w:rPr>
          <w:rFonts w:ascii="Arial" w:hAnsi="Arial" w:cs="Arial"/>
          <w:sz w:val="22"/>
          <w:szCs w:val="22"/>
          <w:u w:val="single"/>
        </w:rPr>
        <w:t>w tym w szczególności:</w:t>
      </w:r>
    </w:p>
    <w:p w:rsidR="00361A79" w:rsidRDefault="00361A79" w:rsidP="00263197">
      <w:pPr>
        <w:pStyle w:val="Akapitzlist"/>
        <w:numPr>
          <w:ilvl w:val="5"/>
          <w:numId w:val="96"/>
        </w:numPr>
        <w:suppressAutoHyphens/>
        <w:spacing w:after="0"/>
        <w:jc w:val="both"/>
        <w:rPr>
          <w:rFonts w:ascii="Arial" w:hAnsi="Arial" w:cs="Arial"/>
        </w:rPr>
      </w:pPr>
      <w:r w:rsidRPr="00263197">
        <w:rPr>
          <w:rFonts w:ascii="Arial" w:hAnsi="Arial" w:cs="Arial"/>
        </w:rPr>
        <w:t>opracowanie aktualnej mapy do celów projektowych,</w:t>
      </w:r>
    </w:p>
    <w:p w:rsidR="00361A79" w:rsidRDefault="00361A79" w:rsidP="00263197">
      <w:pPr>
        <w:pStyle w:val="Akapitzlist"/>
        <w:numPr>
          <w:ilvl w:val="5"/>
          <w:numId w:val="96"/>
        </w:numPr>
        <w:suppressAutoHyphens/>
        <w:spacing w:after="0"/>
        <w:jc w:val="both"/>
        <w:rPr>
          <w:rFonts w:ascii="Arial" w:hAnsi="Arial" w:cs="Arial"/>
        </w:rPr>
      </w:pPr>
      <w:r w:rsidRPr="00263197">
        <w:rPr>
          <w:rFonts w:ascii="Arial" w:hAnsi="Arial" w:cs="Arial"/>
        </w:rPr>
        <w:t>sporządzenie projektu budowlanego wraz z uzyskaniem (o ile będą wymagane) wszystkich decyzji, zgłoszeń, pozwoleń, uzgodnień, opinii odstępstw niezbędnych do realizacji inwestycji,</w:t>
      </w:r>
    </w:p>
    <w:p w:rsidR="00361A79" w:rsidRDefault="00361A79" w:rsidP="00263197">
      <w:pPr>
        <w:pStyle w:val="Akapitzlist"/>
        <w:numPr>
          <w:ilvl w:val="5"/>
          <w:numId w:val="96"/>
        </w:numPr>
        <w:suppressAutoHyphens/>
        <w:spacing w:after="0"/>
        <w:jc w:val="both"/>
        <w:rPr>
          <w:rFonts w:ascii="Arial" w:hAnsi="Arial" w:cs="Arial"/>
        </w:rPr>
      </w:pPr>
      <w:r w:rsidRPr="00263197">
        <w:rPr>
          <w:rFonts w:ascii="Arial" w:hAnsi="Arial" w:cs="Arial"/>
        </w:rPr>
        <w:t xml:space="preserve">sporządzenie projektów wykonawczych we wszystkich występujących branżach, </w:t>
      </w:r>
    </w:p>
    <w:p w:rsidR="00361A79" w:rsidRDefault="00361A79" w:rsidP="00263197">
      <w:pPr>
        <w:pStyle w:val="Akapitzlist"/>
        <w:numPr>
          <w:ilvl w:val="5"/>
          <w:numId w:val="96"/>
        </w:numPr>
        <w:suppressAutoHyphens/>
        <w:spacing w:after="0"/>
        <w:jc w:val="both"/>
        <w:rPr>
          <w:rFonts w:ascii="Arial" w:hAnsi="Arial" w:cs="Arial"/>
        </w:rPr>
      </w:pPr>
      <w:r w:rsidRPr="00263197">
        <w:rPr>
          <w:rFonts w:ascii="Arial" w:hAnsi="Arial" w:cs="Arial"/>
        </w:rPr>
        <w:t>opracowanie projektu organizacji ruchu na czas robót (o ile będzie wymagany),</w:t>
      </w:r>
    </w:p>
    <w:p w:rsidR="00361A79" w:rsidRPr="00263197" w:rsidRDefault="00361A79" w:rsidP="00263197">
      <w:pPr>
        <w:pStyle w:val="Akapitzlist"/>
        <w:numPr>
          <w:ilvl w:val="5"/>
          <w:numId w:val="96"/>
        </w:numPr>
        <w:suppressAutoHyphens/>
        <w:spacing w:after="0"/>
        <w:jc w:val="both"/>
        <w:rPr>
          <w:rFonts w:ascii="Arial" w:hAnsi="Arial" w:cs="Arial"/>
        </w:rPr>
      </w:pPr>
      <w:r w:rsidRPr="00263197">
        <w:rPr>
          <w:rFonts w:ascii="Arial" w:hAnsi="Arial" w:cs="Arial"/>
        </w:rPr>
        <w:t>opracowanie szczegółowych specyfikacji technicznych wykonania robót budowlanych,</w:t>
      </w:r>
    </w:p>
    <w:p w:rsidR="00361A79" w:rsidRDefault="00361A79" w:rsidP="00361A79">
      <w:pPr>
        <w:pStyle w:val="Bezodstpw"/>
        <w:spacing w:line="276" w:lineRule="auto"/>
        <w:ind w:left="1276" w:hanging="567"/>
        <w:jc w:val="both"/>
        <w:rPr>
          <w:rFonts w:ascii="Arial" w:hAnsi="Arial" w:cs="Arial"/>
          <w:sz w:val="22"/>
          <w:szCs w:val="22"/>
        </w:rPr>
      </w:pPr>
      <w:r>
        <w:rPr>
          <w:rFonts w:ascii="Arial" w:hAnsi="Arial" w:cs="Arial"/>
          <w:sz w:val="22"/>
          <w:szCs w:val="22"/>
        </w:rPr>
        <w:t>B) Budowę sieci kanalizacji sanitarnej od miejscowości Mątyki (obszar aglomeracji)                         do miejscowości Borek na terenie Gminy Iława.</w:t>
      </w:r>
    </w:p>
    <w:p w:rsidR="00361A79" w:rsidRPr="00900B6F" w:rsidRDefault="00361A79" w:rsidP="00361A79">
      <w:pPr>
        <w:pStyle w:val="Bezodstpw"/>
        <w:spacing w:line="276" w:lineRule="auto"/>
        <w:ind w:left="1276" w:hanging="567"/>
        <w:jc w:val="both"/>
        <w:rPr>
          <w:rFonts w:ascii="Arial" w:hAnsi="Arial" w:cs="Arial"/>
          <w:sz w:val="22"/>
          <w:szCs w:val="22"/>
        </w:rPr>
      </w:pPr>
      <w:r>
        <w:rPr>
          <w:rFonts w:ascii="Arial" w:hAnsi="Arial" w:cs="Arial"/>
          <w:sz w:val="22"/>
          <w:szCs w:val="22"/>
        </w:rPr>
        <w:t>C)   Montaż lampy UV w Stacji Uzdatniania Wody w miejscowości Gulb (działka nr 51, obręb 13 Gulb)</w:t>
      </w:r>
    </w:p>
    <w:p w:rsidR="00361A79" w:rsidRPr="00FD5912" w:rsidRDefault="00361A79" w:rsidP="00361A79">
      <w:pPr>
        <w:pStyle w:val="Bezodstpw"/>
        <w:spacing w:line="276" w:lineRule="auto"/>
        <w:ind w:firstLine="709"/>
        <w:jc w:val="both"/>
        <w:rPr>
          <w:rFonts w:ascii="Arial" w:hAnsi="Arial" w:cs="Arial"/>
          <w:sz w:val="22"/>
          <w:szCs w:val="22"/>
          <w:u w:val="single"/>
        </w:rPr>
      </w:pPr>
      <w:r>
        <w:rPr>
          <w:rFonts w:ascii="Arial" w:hAnsi="Arial" w:cs="Arial"/>
          <w:sz w:val="22"/>
          <w:szCs w:val="22"/>
        </w:rPr>
        <w:t xml:space="preserve">2) </w:t>
      </w:r>
      <w:r w:rsidRPr="00840159">
        <w:rPr>
          <w:rFonts w:ascii="Arial" w:hAnsi="Arial" w:cs="Arial"/>
          <w:sz w:val="22"/>
          <w:szCs w:val="22"/>
        </w:rPr>
        <w:t xml:space="preserve"> </w:t>
      </w:r>
      <w:r w:rsidRPr="000237BA">
        <w:rPr>
          <w:rFonts w:ascii="Arial" w:hAnsi="Arial" w:cs="Arial"/>
          <w:b/>
          <w:sz w:val="22"/>
          <w:szCs w:val="22"/>
          <w:u w:val="single"/>
        </w:rPr>
        <w:t>Etap II obejmuje:</w:t>
      </w:r>
    </w:p>
    <w:p w:rsidR="00361A79" w:rsidRDefault="00361A79" w:rsidP="00361A79">
      <w:pPr>
        <w:pStyle w:val="Bezodstpw"/>
        <w:tabs>
          <w:tab w:val="left" w:pos="993"/>
          <w:tab w:val="left" w:pos="1134"/>
          <w:tab w:val="left" w:pos="1418"/>
        </w:tabs>
        <w:spacing w:line="276" w:lineRule="auto"/>
        <w:ind w:left="709"/>
        <w:jc w:val="both"/>
        <w:rPr>
          <w:rFonts w:ascii="Arial" w:hAnsi="Arial" w:cs="Arial"/>
          <w:sz w:val="22"/>
          <w:szCs w:val="22"/>
        </w:rPr>
      </w:pPr>
      <w:r>
        <w:rPr>
          <w:rFonts w:ascii="Arial" w:hAnsi="Arial" w:cs="Arial"/>
          <w:sz w:val="22"/>
          <w:szCs w:val="22"/>
        </w:rPr>
        <w:t>A) Budowę sieci kanalizacji sanitarnej w pozostałej części miejscowości Borek oraz                     w miejscowościach Franciszkowo i Franciszkowo Dolne (obszar poza aglomeracją) na terenie Gminy Iława.</w:t>
      </w:r>
    </w:p>
    <w:p w:rsidR="0005044B" w:rsidRDefault="00361A79" w:rsidP="0005044B">
      <w:pPr>
        <w:pStyle w:val="Bezodstpw"/>
        <w:tabs>
          <w:tab w:val="left" w:pos="142"/>
          <w:tab w:val="left" w:pos="993"/>
          <w:tab w:val="left" w:pos="1134"/>
          <w:tab w:val="left" w:pos="1418"/>
        </w:tabs>
        <w:spacing w:line="276" w:lineRule="auto"/>
        <w:jc w:val="both"/>
        <w:rPr>
          <w:rFonts w:ascii="Arial" w:hAnsi="Arial" w:cs="Arial"/>
          <w:sz w:val="22"/>
          <w:szCs w:val="22"/>
        </w:rPr>
      </w:pPr>
      <w:r>
        <w:rPr>
          <w:rFonts w:ascii="Arial" w:hAnsi="Arial" w:cs="Arial"/>
          <w:sz w:val="22"/>
          <w:szCs w:val="22"/>
        </w:rPr>
        <w:t xml:space="preserve">3. </w:t>
      </w:r>
      <w:r w:rsidRPr="00900B6F">
        <w:rPr>
          <w:rFonts w:ascii="Arial" w:hAnsi="Arial" w:cs="Arial"/>
          <w:sz w:val="22"/>
          <w:szCs w:val="22"/>
        </w:rPr>
        <w:t xml:space="preserve">Szczegółowy opis przedmiotu zamówienia </w:t>
      </w:r>
      <w:r>
        <w:rPr>
          <w:rFonts w:ascii="Arial" w:hAnsi="Arial" w:cs="Arial"/>
          <w:sz w:val="22"/>
          <w:szCs w:val="22"/>
        </w:rPr>
        <w:t xml:space="preserve">zawarty jest w </w:t>
      </w:r>
      <w:r w:rsidRPr="00900B6F">
        <w:rPr>
          <w:rFonts w:ascii="Arial" w:hAnsi="Arial" w:cs="Arial"/>
          <w:i/>
          <w:sz w:val="22"/>
          <w:szCs w:val="22"/>
        </w:rPr>
        <w:t>P</w:t>
      </w:r>
      <w:r w:rsidR="0005044B">
        <w:rPr>
          <w:rFonts w:ascii="Arial" w:hAnsi="Arial" w:cs="Arial"/>
          <w:i/>
          <w:sz w:val="22"/>
          <w:szCs w:val="22"/>
        </w:rPr>
        <w:t xml:space="preserve">rogramie Funkcjonalno-Użytkowym, </w:t>
      </w:r>
      <w:r w:rsidR="0005044B">
        <w:rPr>
          <w:rFonts w:ascii="Arial" w:hAnsi="Arial" w:cs="Arial"/>
          <w:sz w:val="22"/>
          <w:szCs w:val="22"/>
        </w:rPr>
        <w:t xml:space="preserve"> </w:t>
      </w:r>
    </w:p>
    <w:p w:rsidR="00361A79" w:rsidRPr="0005044B" w:rsidRDefault="0005044B" w:rsidP="0005044B">
      <w:pPr>
        <w:pStyle w:val="Bezodstpw"/>
        <w:tabs>
          <w:tab w:val="left" w:pos="142"/>
          <w:tab w:val="left" w:pos="993"/>
          <w:tab w:val="left" w:pos="1134"/>
          <w:tab w:val="left" w:pos="1418"/>
        </w:tabs>
        <w:spacing w:line="276" w:lineRule="auto"/>
        <w:jc w:val="both"/>
        <w:rPr>
          <w:rFonts w:ascii="Arial" w:hAnsi="Arial" w:cs="Arial"/>
          <w:sz w:val="22"/>
          <w:szCs w:val="22"/>
        </w:rPr>
      </w:pPr>
      <w:r>
        <w:rPr>
          <w:rFonts w:ascii="Arial" w:hAnsi="Arial" w:cs="Arial"/>
          <w:sz w:val="22"/>
          <w:szCs w:val="22"/>
        </w:rPr>
        <w:t xml:space="preserve">     </w:t>
      </w:r>
      <w:r w:rsidRPr="0005044B">
        <w:rPr>
          <w:rFonts w:ascii="Arial" w:hAnsi="Arial" w:cs="Arial"/>
          <w:sz w:val="22"/>
          <w:szCs w:val="22"/>
        </w:rPr>
        <w:t>stanowiącym integralną część niniejszej umowy.</w:t>
      </w:r>
    </w:p>
    <w:p w:rsidR="00361A79" w:rsidRPr="00361A79" w:rsidRDefault="00361A79" w:rsidP="00361A79">
      <w:pPr>
        <w:pStyle w:val="Bezodstpw"/>
        <w:tabs>
          <w:tab w:val="left" w:pos="993"/>
          <w:tab w:val="left" w:pos="1134"/>
          <w:tab w:val="left" w:pos="1418"/>
        </w:tabs>
        <w:spacing w:line="276" w:lineRule="auto"/>
        <w:ind w:left="284" w:hanging="284"/>
        <w:jc w:val="both"/>
        <w:rPr>
          <w:rFonts w:ascii="Arial" w:hAnsi="Arial" w:cs="Arial"/>
          <w:sz w:val="22"/>
          <w:szCs w:val="22"/>
        </w:rPr>
      </w:pPr>
      <w:r w:rsidRPr="00361A79">
        <w:rPr>
          <w:rFonts w:ascii="Arial" w:hAnsi="Arial" w:cs="Arial"/>
          <w:sz w:val="22"/>
          <w:szCs w:val="22"/>
        </w:rPr>
        <w:lastRenderedPageBreak/>
        <w:t xml:space="preserve">4. Wykonawca wykona przedmiot zamówienia na podstawie Programu Funkcjonalno-Użytkowego, SIWZ wraz z załącznikami, pytaniami i odpowiedziami udzielonymi w trakcie procedury </w:t>
      </w:r>
      <w:r>
        <w:rPr>
          <w:rFonts w:ascii="Arial" w:hAnsi="Arial" w:cs="Arial"/>
          <w:sz w:val="22"/>
          <w:szCs w:val="22"/>
        </w:rPr>
        <w:t xml:space="preserve">                      </w:t>
      </w:r>
      <w:r w:rsidRPr="00361A79">
        <w:rPr>
          <w:rFonts w:ascii="Arial" w:hAnsi="Arial" w:cs="Arial"/>
          <w:sz w:val="22"/>
          <w:szCs w:val="22"/>
        </w:rPr>
        <w:t>o udzielenie zamówienia publiczne</w:t>
      </w:r>
      <w:r>
        <w:rPr>
          <w:rFonts w:ascii="Arial" w:hAnsi="Arial" w:cs="Arial"/>
          <w:sz w:val="22"/>
          <w:szCs w:val="22"/>
        </w:rPr>
        <w:t xml:space="preserve">go, zawartą umową oraz zgodnie </w:t>
      </w:r>
      <w:r w:rsidRPr="00361A79">
        <w:rPr>
          <w:rFonts w:ascii="Arial" w:hAnsi="Arial" w:cs="Arial"/>
          <w:sz w:val="22"/>
          <w:szCs w:val="22"/>
        </w:rPr>
        <w:t>z obowiązującymi przepisami szczegółowymi i sztuką budowlaną.</w:t>
      </w:r>
    </w:p>
    <w:p w:rsidR="00361A79" w:rsidRDefault="0005044B" w:rsidP="0005044B">
      <w:pPr>
        <w:widowControl w:val="0"/>
        <w:shd w:val="clear" w:color="auto" w:fill="FFFFFF"/>
        <w:autoSpaceDE w:val="0"/>
        <w:autoSpaceDN w:val="0"/>
        <w:adjustRightInd w:val="0"/>
        <w:spacing w:after="0"/>
        <w:contextualSpacing/>
        <w:jc w:val="both"/>
        <w:rPr>
          <w:rFonts w:ascii="Arial" w:hAnsi="Arial" w:cs="Arial"/>
        </w:rPr>
      </w:pPr>
      <w:r>
        <w:rPr>
          <w:rFonts w:ascii="Arial" w:hAnsi="Arial" w:cs="Arial"/>
        </w:rPr>
        <w:t xml:space="preserve">5. </w:t>
      </w:r>
      <w:r w:rsidR="00361A79">
        <w:rPr>
          <w:rFonts w:ascii="Arial" w:hAnsi="Arial" w:cs="Arial"/>
        </w:rPr>
        <w:t xml:space="preserve">Ponadto przedmiot zamówienia obejmuje: </w:t>
      </w:r>
    </w:p>
    <w:p w:rsidR="00361A79" w:rsidRPr="00057906" w:rsidRDefault="00361A7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 xml:space="preserve">wykonanie zaprojektowanej inwestycji, wraz z wyposażeniem w niezbędne urządzenia </w:t>
      </w:r>
      <w:r>
        <w:rPr>
          <w:rFonts w:ascii="Arial" w:hAnsi="Arial" w:cs="Arial"/>
        </w:rPr>
        <w:t xml:space="preserve">                 </w:t>
      </w:r>
      <w:r w:rsidRPr="00057906">
        <w:rPr>
          <w:rFonts w:ascii="Arial" w:hAnsi="Arial" w:cs="Arial"/>
        </w:rPr>
        <w:t>i systemy monitoringu;</w:t>
      </w:r>
    </w:p>
    <w:p w:rsidR="00361A79" w:rsidRDefault="00361A7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 xml:space="preserve">sprawowanie </w:t>
      </w:r>
      <w:r w:rsidRPr="004D4322">
        <w:rPr>
          <w:rFonts w:ascii="Arial" w:hAnsi="Arial" w:cs="Arial"/>
        </w:rPr>
        <w:t>nadzoru autorskiego</w:t>
      </w:r>
      <w:r w:rsidRPr="00057906">
        <w:rPr>
          <w:rFonts w:ascii="Arial" w:hAnsi="Arial" w:cs="Arial"/>
        </w:rPr>
        <w:t xml:space="preserve"> w toku wykonywania robót budowlanych realizowanych na podstawie dokumentacji projektowej będącej przedmiotem umowy;</w:t>
      </w:r>
    </w:p>
    <w:p w:rsidR="00361A79" w:rsidRDefault="00361A7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 xml:space="preserve">świadczenie usługi serwisu, przeglądów i konserwacji wszystkich instalacji i urządzeń oraz wyposażenia budowlanego w okresie gwarancji, których serwisowanie, przeglądy </w:t>
      </w:r>
      <w:r>
        <w:rPr>
          <w:rFonts w:ascii="Arial" w:hAnsi="Arial" w:cs="Arial"/>
        </w:rPr>
        <w:t xml:space="preserve">                           </w:t>
      </w:r>
      <w:r w:rsidRPr="00057906">
        <w:rPr>
          <w:rFonts w:ascii="Arial" w:hAnsi="Arial" w:cs="Arial"/>
        </w:rPr>
        <w:t>i konserwacja są wymagane przepisami i zaleceniami producenta w celu utrzymania ciągłej sprawności i zachowania warunków gwarancyjnych;</w:t>
      </w:r>
    </w:p>
    <w:p w:rsidR="00361A79" w:rsidRDefault="00361A7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sidRPr="00057906">
        <w:rPr>
          <w:rFonts w:ascii="Arial" w:hAnsi="Arial" w:cs="Arial"/>
        </w:rPr>
        <w:t>dokonanie przez Wykonawcę wszelkich poprawek, uzupełnień, modyfikacji  w dokumentacji będącej przedmiotem zamówienia, których wykonanie będzie wymagane dla uzyskania pozytywnej oceny i przyjęcia dokumentacji przez instytucje dokonujące oceny i  kwalifikacji, oraz interpretowanie i wyjaśnianie wątpliwości dotyczących dokumentacji projektowej, także w przypadku, gdy konieczność wprowadzenia takich poprawek, uzupełnień i modyfikacji wystąpi po przyjęciu przez Zamawiającego przedmiotu zamówienia i zapłacie za jego wykonanie.</w:t>
      </w:r>
    </w:p>
    <w:p w:rsidR="00361A79" w:rsidRDefault="00361A79" w:rsidP="00B057E9">
      <w:pPr>
        <w:pStyle w:val="Akapitzlist"/>
        <w:widowControl w:val="0"/>
        <w:numPr>
          <w:ilvl w:val="1"/>
          <w:numId w:val="90"/>
        </w:numPr>
        <w:shd w:val="clear" w:color="auto" w:fill="FFFFFF"/>
        <w:autoSpaceDE w:val="0"/>
        <w:autoSpaceDN w:val="0"/>
        <w:adjustRightInd w:val="0"/>
        <w:spacing w:after="0"/>
        <w:jc w:val="both"/>
        <w:rPr>
          <w:rFonts w:ascii="Arial" w:hAnsi="Arial" w:cs="Arial"/>
        </w:rPr>
      </w:pPr>
      <w:r>
        <w:rPr>
          <w:rFonts w:ascii="Arial" w:hAnsi="Arial" w:cs="Arial"/>
        </w:rPr>
        <w:t xml:space="preserve">Wykonanie przez Wykonawcę </w:t>
      </w:r>
      <w:r w:rsidRPr="005079AA">
        <w:rPr>
          <w:rFonts w:ascii="Arial" w:hAnsi="Arial" w:cs="Arial"/>
          <w:u w:val="single"/>
        </w:rPr>
        <w:t xml:space="preserve">monitoringu wizyjnego kamerą samobieżną powstałych sieci       i </w:t>
      </w:r>
      <w:proofErr w:type="spellStart"/>
      <w:r w:rsidRPr="005079AA">
        <w:rPr>
          <w:rFonts w:ascii="Arial" w:hAnsi="Arial" w:cs="Arial"/>
          <w:u w:val="single"/>
        </w:rPr>
        <w:t>przykanalików</w:t>
      </w:r>
      <w:proofErr w:type="spellEnd"/>
      <w:r>
        <w:rPr>
          <w:rFonts w:ascii="Arial" w:hAnsi="Arial" w:cs="Arial"/>
        </w:rPr>
        <w:t xml:space="preserve"> oraz zapisania ich wyników oraz przekazania na odbiorze w wersji elektronicznej.</w:t>
      </w:r>
    </w:p>
    <w:p w:rsidR="0007392F" w:rsidRDefault="0007392F" w:rsidP="00435DC2">
      <w:pPr>
        <w:pStyle w:val="Standard"/>
        <w:widowControl/>
        <w:suppressAutoHyphens/>
        <w:autoSpaceDE/>
        <w:adjustRightInd/>
        <w:spacing w:before="0" w:after="0"/>
        <w:ind w:left="284" w:hanging="284"/>
        <w:jc w:val="both"/>
        <w:textAlignment w:val="baseline"/>
        <w:rPr>
          <w:rFonts w:ascii="Arial" w:hAnsi="Arial" w:cs="Arial"/>
          <w:sz w:val="22"/>
          <w:szCs w:val="22"/>
        </w:rPr>
      </w:pPr>
      <w:r w:rsidRPr="0007392F">
        <w:rPr>
          <w:rFonts w:ascii="Arial" w:hAnsi="Arial" w:cs="Arial"/>
          <w:sz w:val="22"/>
          <w:szCs w:val="22"/>
        </w:rPr>
        <w:t xml:space="preserve">6. Wykonawca zobowiązany jest, na każdym etapie realizacji umowy do pełnej współpracy </w:t>
      </w:r>
      <w:r w:rsidR="00435DC2">
        <w:rPr>
          <w:rFonts w:ascii="Arial" w:hAnsi="Arial" w:cs="Arial"/>
          <w:sz w:val="22"/>
          <w:szCs w:val="22"/>
        </w:rPr>
        <w:t xml:space="preserve">                     </w:t>
      </w:r>
      <w:r w:rsidRPr="0007392F">
        <w:rPr>
          <w:rFonts w:ascii="Arial" w:hAnsi="Arial" w:cs="Arial"/>
          <w:sz w:val="22"/>
          <w:szCs w:val="22"/>
        </w:rPr>
        <w:t xml:space="preserve">z Zamawiającym. </w:t>
      </w:r>
    </w:p>
    <w:p w:rsidR="0007392F" w:rsidRDefault="00435DC2" w:rsidP="00435DC2">
      <w:pPr>
        <w:pStyle w:val="Standard"/>
        <w:widowControl/>
        <w:suppressAutoHyphens/>
        <w:autoSpaceDE/>
        <w:adjustRightInd/>
        <w:spacing w:before="0" w:after="0"/>
        <w:ind w:left="284" w:hanging="284"/>
        <w:jc w:val="both"/>
        <w:textAlignment w:val="baseline"/>
        <w:rPr>
          <w:rFonts w:ascii="Arial" w:hAnsi="Arial" w:cs="Arial"/>
          <w:sz w:val="22"/>
          <w:szCs w:val="22"/>
        </w:rPr>
      </w:pPr>
      <w:r>
        <w:rPr>
          <w:rFonts w:ascii="Arial" w:hAnsi="Arial" w:cs="Arial"/>
          <w:sz w:val="22"/>
          <w:szCs w:val="22"/>
        </w:rPr>
        <w:t xml:space="preserve">7. </w:t>
      </w:r>
      <w:r w:rsidR="0007392F" w:rsidRPr="0007392F">
        <w:rPr>
          <w:rFonts w:ascii="Arial" w:hAnsi="Arial" w:cs="Arial"/>
          <w:sz w:val="22"/>
          <w:szCs w:val="22"/>
        </w:rPr>
        <w:t xml:space="preserve">Wykonawca oświadcza, że posiada odpowiednie środki, maszyny i urządzenia, doświadczenie oraz wykwalifikowany personel do realizacji przedmiotu niniejszej umowy. </w:t>
      </w:r>
    </w:p>
    <w:p w:rsidR="0007392F" w:rsidRDefault="00435DC2" w:rsidP="00435DC2">
      <w:pPr>
        <w:pStyle w:val="Standard"/>
        <w:widowControl/>
        <w:suppressAutoHyphens/>
        <w:autoSpaceDE/>
        <w:adjustRightInd/>
        <w:spacing w:before="0" w:after="0"/>
        <w:ind w:left="284" w:hanging="284"/>
        <w:jc w:val="both"/>
        <w:textAlignment w:val="baseline"/>
        <w:rPr>
          <w:rFonts w:asciiTheme="minorHAnsi" w:hAnsiTheme="minorHAnsi" w:cs="Calibri"/>
          <w:sz w:val="20"/>
          <w:szCs w:val="20"/>
        </w:rPr>
      </w:pPr>
      <w:r>
        <w:rPr>
          <w:rFonts w:ascii="Arial" w:hAnsi="Arial" w:cs="Arial"/>
          <w:sz w:val="22"/>
          <w:szCs w:val="22"/>
        </w:rPr>
        <w:t xml:space="preserve">8. </w:t>
      </w:r>
      <w:r w:rsidR="0007392F" w:rsidRPr="00435DC2">
        <w:rPr>
          <w:rFonts w:ascii="Arial" w:hAnsi="Arial" w:cs="Arial"/>
          <w:sz w:val="22"/>
          <w:szCs w:val="22"/>
        </w:rPr>
        <w:t>Wykonawca zobowiązuje się do wykonania przedmiotu umowy zgodnie z zaleceniami Zamawiającego, uzgodnieniami, pozwoleniami, warunkami miejscowymi (w tym charakterem inwestycji polegającym na przebudowie), zasadami wiedzy technicznej, obowiązującymi w tym zakresie przepisami i normami, przy dołożeniu należytej staranności biorąc pod uwagę celowe przeznaczenie obiektu.</w:t>
      </w:r>
      <w:r w:rsidR="0007392F" w:rsidRPr="008E65BC">
        <w:rPr>
          <w:rFonts w:asciiTheme="minorHAnsi" w:hAnsiTheme="minorHAnsi" w:cs="Calibri"/>
          <w:sz w:val="20"/>
          <w:szCs w:val="20"/>
        </w:rPr>
        <w:t xml:space="preserve"> </w:t>
      </w:r>
    </w:p>
    <w:p w:rsidR="0030115C" w:rsidRDefault="0030115C" w:rsidP="0030115C">
      <w:pPr>
        <w:pStyle w:val="Standard"/>
        <w:widowControl/>
        <w:suppressAutoHyphens/>
        <w:autoSpaceDE/>
        <w:adjustRightInd/>
        <w:spacing w:before="0" w:after="0"/>
        <w:ind w:left="284" w:hanging="284"/>
        <w:jc w:val="both"/>
        <w:textAlignment w:val="baseline"/>
        <w:rPr>
          <w:rFonts w:ascii="Arial" w:eastAsia="Calibri" w:hAnsi="Arial" w:cs="Arial"/>
          <w:sz w:val="22"/>
          <w:szCs w:val="22"/>
        </w:rPr>
      </w:pPr>
      <w:r w:rsidRPr="0030115C">
        <w:rPr>
          <w:rFonts w:ascii="Arial" w:hAnsi="Arial" w:cs="Arial"/>
          <w:sz w:val="22"/>
          <w:szCs w:val="22"/>
        </w:rPr>
        <w:t xml:space="preserve">9. </w:t>
      </w:r>
      <w:r w:rsidRPr="0030115C">
        <w:rPr>
          <w:rFonts w:ascii="Arial" w:eastAsia="Calibri" w:hAnsi="Arial" w:cs="Arial"/>
          <w:sz w:val="22"/>
          <w:szCs w:val="22"/>
        </w:rPr>
        <w:t xml:space="preserve">Wykonawca zobowiązuje się wykonać przedmiot umowy z materiałów własnych. Zastosowane materiały powinny spełniać wszelkie wymogi Ustawy Prawo Budowlane. </w:t>
      </w:r>
    </w:p>
    <w:p w:rsidR="0030115C" w:rsidRDefault="0030115C" w:rsidP="0030115C">
      <w:pPr>
        <w:pStyle w:val="Standard"/>
        <w:widowControl/>
        <w:suppressAutoHyphens/>
        <w:autoSpaceDE/>
        <w:adjustRightInd/>
        <w:spacing w:before="0" w:after="0"/>
        <w:ind w:left="284" w:hanging="284"/>
        <w:jc w:val="both"/>
        <w:textAlignment w:val="baseline"/>
        <w:rPr>
          <w:rFonts w:ascii="Arial" w:eastAsia="Calibri" w:hAnsi="Arial" w:cs="Arial"/>
          <w:sz w:val="22"/>
          <w:szCs w:val="22"/>
        </w:rPr>
      </w:pPr>
      <w:r>
        <w:rPr>
          <w:rFonts w:ascii="Arial" w:eastAsia="Calibri" w:hAnsi="Arial" w:cs="Arial"/>
          <w:sz w:val="22"/>
          <w:szCs w:val="22"/>
        </w:rPr>
        <w:t xml:space="preserve">10. </w:t>
      </w:r>
      <w:r w:rsidRPr="0030115C">
        <w:rPr>
          <w:rFonts w:ascii="Arial" w:eastAsia="Calibri" w:hAnsi="Arial" w:cs="Arial"/>
          <w:sz w:val="22"/>
          <w:szCs w:val="22"/>
        </w:rPr>
        <w:t>Zamawiający  ma prawo żądać okazania ww. dokumentów od Wykonawcy oraz wykonania przez niego badań jakościowo-ilościowych stosowanych materiałów i wyrobów budowlanych.</w:t>
      </w:r>
    </w:p>
    <w:p w:rsidR="00361A79" w:rsidRPr="00435DC2" w:rsidRDefault="0030115C" w:rsidP="0030115C">
      <w:pPr>
        <w:pStyle w:val="Standard"/>
        <w:widowControl/>
        <w:suppressAutoHyphens/>
        <w:autoSpaceDE/>
        <w:adjustRightInd/>
        <w:spacing w:before="0" w:after="0"/>
        <w:ind w:left="284" w:hanging="284"/>
        <w:jc w:val="both"/>
        <w:textAlignment w:val="baseline"/>
        <w:rPr>
          <w:rFonts w:ascii="Arial" w:hAnsi="Arial" w:cs="Arial"/>
          <w:sz w:val="22"/>
          <w:szCs w:val="22"/>
        </w:rPr>
      </w:pPr>
      <w:r>
        <w:rPr>
          <w:rFonts w:ascii="Arial" w:eastAsia="Calibri" w:hAnsi="Arial" w:cs="Arial"/>
          <w:sz w:val="22"/>
          <w:szCs w:val="22"/>
        </w:rPr>
        <w:t xml:space="preserve">11. </w:t>
      </w:r>
      <w:r w:rsidR="00361A79" w:rsidRPr="00105B3A">
        <w:rPr>
          <w:rFonts w:ascii="Arial" w:hAnsi="Arial" w:cs="Arial"/>
          <w:sz w:val="22"/>
          <w:szCs w:val="22"/>
        </w:rPr>
        <w:t xml:space="preserve">Zadanie dofinansowane jest </w:t>
      </w:r>
      <w:r w:rsidR="00361A79" w:rsidRPr="00105B3A">
        <w:rPr>
          <w:rFonts w:ascii="Arial" w:hAnsi="Arial" w:cs="Arial"/>
          <w:color w:val="000000"/>
          <w:sz w:val="22"/>
          <w:szCs w:val="22"/>
        </w:rPr>
        <w:t xml:space="preserve">ze środków Unii Europejskiej w związku z realizacją operacji typu </w:t>
      </w:r>
      <w:r w:rsidR="00361A79" w:rsidRPr="00105B3A">
        <w:rPr>
          <w:rFonts w:ascii="Arial" w:hAnsi="Arial" w:cs="Arial"/>
          <w:i/>
          <w:color w:val="000000"/>
          <w:sz w:val="22"/>
          <w:szCs w:val="22"/>
        </w:rPr>
        <w:t>„Gospodarka wodno-ściekowa”</w:t>
      </w:r>
      <w:r w:rsidR="00361A79" w:rsidRPr="00105B3A">
        <w:rPr>
          <w:rFonts w:ascii="Arial" w:hAnsi="Arial" w:cs="Arial"/>
          <w:color w:val="000000"/>
          <w:sz w:val="22"/>
          <w:szCs w:val="22"/>
        </w:rPr>
        <w:t xml:space="preserve"> w ramach poddziałania: </w:t>
      </w:r>
      <w:r w:rsidR="00361A79" w:rsidRPr="00105B3A">
        <w:rPr>
          <w:rFonts w:ascii="Arial" w:hAnsi="Arial" w:cs="Arial"/>
          <w:i/>
          <w:color w:val="000000"/>
          <w:sz w:val="22"/>
          <w:szCs w:val="22"/>
        </w:rPr>
        <w:t xml:space="preserve">„Wsparcie inwestycji związanych </w:t>
      </w:r>
      <w:r w:rsidR="00105B3A">
        <w:rPr>
          <w:rFonts w:ascii="Arial" w:hAnsi="Arial" w:cs="Arial"/>
          <w:i/>
          <w:color w:val="000000"/>
          <w:sz w:val="22"/>
          <w:szCs w:val="22"/>
        </w:rPr>
        <w:t xml:space="preserve">                   </w:t>
      </w:r>
      <w:r w:rsidR="00361A79" w:rsidRPr="00105B3A">
        <w:rPr>
          <w:rFonts w:ascii="Arial" w:hAnsi="Arial" w:cs="Arial"/>
          <w:i/>
          <w:color w:val="000000"/>
          <w:sz w:val="22"/>
          <w:szCs w:val="22"/>
        </w:rPr>
        <w:t xml:space="preserve">z tworzeniem, ulepszaniem lub rozbudową wszystkich rodzajów małej infrastruktury, w tym inwestycji w energię odnawialną i w oszczędzanie energii”, </w:t>
      </w:r>
      <w:r w:rsidR="0005044B" w:rsidRPr="00105B3A">
        <w:rPr>
          <w:rFonts w:ascii="Arial" w:hAnsi="Arial" w:cs="Arial"/>
          <w:i/>
          <w:color w:val="000000"/>
          <w:sz w:val="22"/>
          <w:szCs w:val="22"/>
        </w:rPr>
        <w:t xml:space="preserve"> </w:t>
      </w:r>
      <w:r w:rsidR="00361A79" w:rsidRPr="00105B3A">
        <w:rPr>
          <w:rFonts w:ascii="Arial" w:hAnsi="Arial" w:cs="Arial"/>
          <w:color w:val="000000"/>
          <w:sz w:val="22"/>
          <w:szCs w:val="22"/>
        </w:rPr>
        <w:t>w ramach Programu Rozwoju Obszarów Wiejskich na lata 2014-2020.</w:t>
      </w:r>
    </w:p>
    <w:p w:rsidR="005520D2" w:rsidRDefault="005520D2" w:rsidP="009A1A42">
      <w:pPr>
        <w:spacing w:after="0"/>
        <w:rPr>
          <w:rFonts w:ascii="Arial" w:eastAsia="Calibri" w:hAnsi="Arial" w:cs="Arial"/>
          <w:b/>
          <w:bCs/>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r w:rsidR="00C52A58">
        <w:rPr>
          <w:rFonts w:ascii="Arial" w:eastAsia="Calibri" w:hAnsi="Arial" w:cs="Arial"/>
          <w:b/>
          <w:bCs/>
          <w:iCs/>
        </w:rPr>
        <w:t xml:space="preserve"> Termin realizacji</w:t>
      </w:r>
    </w:p>
    <w:p w:rsidR="00D817CD" w:rsidRPr="006700DF" w:rsidRDefault="00D817CD" w:rsidP="002139E6">
      <w:pPr>
        <w:numPr>
          <w:ilvl w:val="0"/>
          <w:numId w:val="55"/>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435DC2">
        <w:rPr>
          <w:rFonts w:ascii="Arial" w:eastAsia="Calibri" w:hAnsi="Arial" w:cs="Arial"/>
          <w:b/>
          <w:bCs/>
        </w:rPr>
        <w:t>28 lutego</w:t>
      </w:r>
      <w:r w:rsidRPr="00F37890">
        <w:rPr>
          <w:rFonts w:ascii="Arial" w:eastAsia="Calibri" w:hAnsi="Arial" w:cs="Arial"/>
          <w:b/>
          <w:bCs/>
        </w:rPr>
        <w:t xml:space="preserve"> </w:t>
      </w:r>
      <w:r w:rsidR="00435DC2">
        <w:rPr>
          <w:rFonts w:ascii="Arial" w:eastAsia="Calibri" w:hAnsi="Arial" w:cs="Arial"/>
          <w:b/>
          <w:bCs/>
        </w:rPr>
        <w:t xml:space="preserve">              2023</w:t>
      </w:r>
      <w:r w:rsidRPr="00F37890">
        <w:rPr>
          <w:rFonts w:ascii="Arial" w:eastAsia="Calibri" w:hAnsi="Arial" w:cs="Arial"/>
          <w:b/>
          <w:bCs/>
        </w:rPr>
        <w:t xml:space="preserve"> </w:t>
      </w:r>
      <w:r w:rsidR="00984FFB" w:rsidRPr="00F37890">
        <w:rPr>
          <w:rFonts w:ascii="Arial" w:eastAsia="Calibri" w:hAnsi="Arial" w:cs="Arial"/>
          <w:b/>
          <w:bCs/>
        </w:rPr>
        <w:t>roku</w:t>
      </w:r>
      <w:r w:rsidR="0018055D">
        <w:rPr>
          <w:rFonts w:ascii="Arial" w:eastAsia="Calibri" w:hAnsi="Arial" w:cs="Arial"/>
          <w:b/>
          <w:bCs/>
        </w:rPr>
        <w:t>, z tym że</w:t>
      </w:r>
      <w:r w:rsidR="006700DF">
        <w:rPr>
          <w:rFonts w:ascii="Arial" w:eastAsia="Calibri" w:hAnsi="Arial" w:cs="Arial"/>
          <w:b/>
          <w:bCs/>
        </w:rPr>
        <w:t xml:space="preserve"> </w:t>
      </w:r>
      <w:r w:rsidR="0018055D" w:rsidRPr="006700DF">
        <w:rPr>
          <w:rFonts w:ascii="Arial" w:eastAsia="Calibri" w:hAnsi="Arial" w:cs="Arial"/>
          <w:b/>
          <w:bCs/>
        </w:rPr>
        <w:t>etap I</w:t>
      </w:r>
      <w:r w:rsidR="00435DC2">
        <w:rPr>
          <w:rFonts w:ascii="Arial" w:eastAsia="Calibri" w:hAnsi="Arial" w:cs="Arial"/>
          <w:b/>
          <w:bCs/>
        </w:rPr>
        <w:t xml:space="preserve"> realizacji przedmiotu zamówienia wskazany</w:t>
      </w:r>
      <w:r w:rsidR="005520D2" w:rsidRPr="006700DF">
        <w:rPr>
          <w:rFonts w:ascii="Arial" w:eastAsia="Calibri" w:hAnsi="Arial" w:cs="Arial"/>
          <w:b/>
          <w:bCs/>
        </w:rPr>
        <w:t xml:space="preserve"> w </w:t>
      </w:r>
      <w:r w:rsidR="0018055D" w:rsidRPr="006700DF">
        <w:rPr>
          <w:rFonts w:ascii="Arial" w:eastAsia="Calibri" w:hAnsi="Arial" w:cs="Arial"/>
          <w:b/>
          <w:bCs/>
        </w:rPr>
        <w:t xml:space="preserve"> </w:t>
      </w:r>
      <w:r w:rsidR="00435DC2">
        <w:rPr>
          <w:rFonts w:ascii="Arial" w:eastAsia="Calibri" w:hAnsi="Arial" w:cs="Arial"/>
          <w:b/>
          <w:bCs/>
          <w:iCs/>
        </w:rPr>
        <w:t xml:space="preserve">§ 1 ust. 2, pkt 1) </w:t>
      </w:r>
      <w:r w:rsidR="005520D2" w:rsidRPr="006700DF">
        <w:rPr>
          <w:rFonts w:ascii="Arial" w:eastAsia="Calibri" w:hAnsi="Arial" w:cs="Arial"/>
          <w:b/>
          <w:bCs/>
          <w:iCs/>
        </w:rPr>
        <w:t xml:space="preserve"> niniejszej umowy </w:t>
      </w:r>
      <w:r w:rsidR="0018055D" w:rsidRPr="006700DF">
        <w:rPr>
          <w:rFonts w:ascii="Arial" w:eastAsia="Calibri" w:hAnsi="Arial" w:cs="Arial"/>
          <w:b/>
          <w:bCs/>
        </w:rPr>
        <w:t xml:space="preserve">zostanie </w:t>
      </w:r>
      <w:r w:rsidR="00435DC2">
        <w:rPr>
          <w:rFonts w:ascii="Arial" w:eastAsia="Calibri" w:hAnsi="Arial" w:cs="Arial"/>
          <w:b/>
          <w:bCs/>
        </w:rPr>
        <w:t>wykonany do dnia 31 stycznia 2022</w:t>
      </w:r>
      <w:r w:rsidR="0018055D" w:rsidRPr="006700DF">
        <w:rPr>
          <w:rFonts w:ascii="Arial" w:eastAsia="Calibri" w:hAnsi="Arial" w:cs="Arial"/>
          <w:b/>
          <w:bCs/>
        </w:rPr>
        <w:t xml:space="preserve"> r.</w:t>
      </w:r>
    </w:p>
    <w:p w:rsidR="00984FFB" w:rsidRDefault="00D817CD" w:rsidP="002139E6">
      <w:pPr>
        <w:numPr>
          <w:ilvl w:val="0"/>
          <w:numId w:val="55"/>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w:t>
      </w:r>
      <w:r w:rsidR="00435DC2">
        <w:rPr>
          <w:rFonts w:ascii="Arial" w:eastAsia="Calibri" w:hAnsi="Arial" w:cs="Arial"/>
          <w:bCs/>
        </w:rPr>
        <w:t xml:space="preserve">, </w:t>
      </w:r>
      <w:r w:rsidR="00263197">
        <w:rPr>
          <w:rFonts w:ascii="Arial" w:eastAsia="Calibri" w:hAnsi="Arial" w:cs="Arial"/>
          <w:bCs/>
        </w:rPr>
        <w:t xml:space="preserve">a więc obejmującego </w:t>
      </w:r>
      <w:r w:rsidR="00435DC2">
        <w:rPr>
          <w:rFonts w:ascii="Arial" w:eastAsia="Calibri" w:hAnsi="Arial" w:cs="Arial"/>
          <w:bCs/>
        </w:rPr>
        <w:t>zarówno etap I jak i II</w:t>
      </w:r>
      <w:r>
        <w:rPr>
          <w:rFonts w:ascii="Arial" w:eastAsia="Calibri" w:hAnsi="Arial" w:cs="Arial"/>
          <w:bCs/>
        </w:rPr>
        <w:t xml:space="preserve">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435DC2" w:rsidRPr="00435DC2" w:rsidRDefault="00435DC2" w:rsidP="00435DC2">
      <w:pPr>
        <w:pStyle w:val="Standard"/>
        <w:widowControl/>
        <w:numPr>
          <w:ilvl w:val="0"/>
          <w:numId w:val="55"/>
        </w:numPr>
        <w:suppressAutoHyphens/>
        <w:autoSpaceDE/>
        <w:adjustRightInd/>
        <w:spacing w:before="0" w:after="0"/>
        <w:ind w:left="426" w:hanging="284"/>
        <w:jc w:val="both"/>
        <w:textAlignment w:val="baseline"/>
        <w:rPr>
          <w:rFonts w:ascii="Arial" w:hAnsi="Arial" w:cs="Arial"/>
          <w:sz w:val="22"/>
          <w:szCs w:val="22"/>
        </w:rPr>
      </w:pPr>
      <w:r w:rsidRPr="00435DC2">
        <w:rPr>
          <w:rFonts w:ascii="Arial" w:hAnsi="Arial" w:cs="Arial"/>
          <w:sz w:val="22"/>
          <w:szCs w:val="22"/>
        </w:rPr>
        <w:lastRenderedPageBreak/>
        <w:t xml:space="preserve">Szczegółowe terminy realizacji umowy określa sporządzony przez Wykonawcę i uzgodniony </w:t>
      </w:r>
      <w:r>
        <w:rPr>
          <w:rFonts w:ascii="Arial" w:hAnsi="Arial" w:cs="Arial"/>
          <w:sz w:val="22"/>
          <w:szCs w:val="22"/>
        </w:rPr>
        <w:t xml:space="preserve">       </w:t>
      </w:r>
      <w:r w:rsidRPr="00435DC2">
        <w:rPr>
          <w:rFonts w:ascii="Arial" w:hAnsi="Arial" w:cs="Arial"/>
          <w:sz w:val="22"/>
          <w:szCs w:val="22"/>
        </w:rPr>
        <w:t>z Zamawiającym harmonogram rzeczowo-finansowy prac.</w:t>
      </w:r>
    </w:p>
    <w:p w:rsidR="00435DC2" w:rsidRPr="00435DC2" w:rsidRDefault="00435DC2" w:rsidP="00435DC2">
      <w:pPr>
        <w:pStyle w:val="Standard"/>
        <w:widowControl/>
        <w:numPr>
          <w:ilvl w:val="0"/>
          <w:numId w:val="55"/>
        </w:numPr>
        <w:suppressAutoHyphens/>
        <w:autoSpaceDE/>
        <w:adjustRightInd/>
        <w:spacing w:before="0" w:after="0"/>
        <w:ind w:left="426" w:hanging="284"/>
        <w:jc w:val="both"/>
        <w:textAlignment w:val="baseline"/>
        <w:rPr>
          <w:rFonts w:ascii="Arial" w:hAnsi="Arial" w:cs="Arial"/>
          <w:sz w:val="22"/>
          <w:szCs w:val="22"/>
        </w:rPr>
      </w:pPr>
      <w:r w:rsidRPr="00435DC2">
        <w:rPr>
          <w:rFonts w:ascii="Arial" w:hAnsi="Arial" w:cs="Arial"/>
          <w:sz w:val="22"/>
          <w:szCs w:val="22"/>
        </w:rPr>
        <w:t>W miarę potrzeb oraz postępu realizacji prac Wykonawca zobowiązuje się do aktualizacji harmonogramu rzeczowo-finansowego prac. Wszystkie zmiany wymagają akceptacji Zamawiającego.</w:t>
      </w:r>
    </w:p>
    <w:p w:rsidR="00435DC2" w:rsidRPr="00435DC2" w:rsidRDefault="00435DC2" w:rsidP="00435DC2">
      <w:pPr>
        <w:pStyle w:val="Standard"/>
        <w:widowControl/>
        <w:numPr>
          <w:ilvl w:val="0"/>
          <w:numId w:val="55"/>
        </w:numPr>
        <w:suppressAutoHyphens/>
        <w:autoSpaceDE/>
        <w:adjustRightInd/>
        <w:spacing w:before="0" w:after="0"/>
        <w:jc w:val="both"/>
        <w:textAlignment w:val="baseline"/>
        <w:rPr>
          <w:rFonts w:ascii="Arial" w:hAnsi="Arial" w:cs="Arial"/>
          <w:sz w:val="22"/>
          <w:szCs w:val="22"/>
        </w:rPr>
      </w:pPr>
      <w:r w:rsidRPr="00435DC2">
        <w:rPr>
          <w:rFonts w:ascii="Arial" w:hAnsi="Arial" w:cs="Arial"/>
          <w:sz w:val="22"/>
          <w:szCs w:val="22"/>
        </w:rPr>
        <w:t>Każda zmiana harmonogramu rzeczowo-finansowego prac, która nie powoduje wydłużenia okresu realizacji umowy wymaga zgody i akceptacji Zamawiającego i nie wymaga aneksowania umowy. Zmiana musi być przez Wykonawcę uzasadniona. Zamawiający ustosunkuje się do zmian zaproponowanych przez Wykonawcę bez zbędnego opóźnienia, uzasadniając swoje stanowisko   w razie odmowy ich uwzględnienia.</w:t>
      </w:r>
    </w:p>
    <w:p w:rsidR="00435DC2" w:rsidRPr="00435DC2" w:rsidRDefault="00435DC2" w:rsidP="00435DC2">
      <w:pPr>
        <w:pStyle w:val="Standard"/>
        <w:widowControl/>
        <w:numPr>
          <w:ilvl w:val="0"/>
          <w:numId w:val="55"/>
        </w:numPr>
        <w:suppressAutoHyphens/>
        <w:autoSpaceDE/>
        <w:adjustRightInd/>
        <w:spacing w:before="0" w:after="0"/>
        <w:jc w:val="both"/>
        <w:textAlignment w:val="baseline"/>
        <w:rPr>
          <w:rFonts w:ascii="Arial" w:hAnsi="Arial" w:cs="Arial"/>
          <w:sz w:val="22"/>
          <w:szCs w:val="22"/>
        </w:rPr>
      </w:pPr>
      <w:r w:rsidRPr="00435DC2">
        <w:rPr>
          <w:rFonts w:ascii="Arial" w:hAnsi="Arial" w:cs="Arial"/>
          <w:sz w:val="22"/>
          <w:szCs w:val="22"/>
        </w:rPr>
        <w:t>Zmiana harmonogramu rzeczowo-finansowego prac, która powodowałaby wydłużenie terminu realizacji umowy musi być wprowadzona aneksem do umowy.</w:t>
      </w:r>
    </w:p>
    <w:p w:rsidR="00435DC2" w:rsidRPr="00435DC2" w:rsidRDefault="00435DC2" w:rsidP="00435DC2">
      <w:pPr>
        <w:pStyle w:val="Standard"/>
        <w:widowControl/>
        <w:numPr>
          <w:ilvl w:val="0"/>
          <w:numId w:val="55"/>
        </w:numPr>
        <w:suppressAutoHyphens/>
        <w:autoSpaceDE/>
        <w:adjustRightInd/>
        <w:spacing w:before="0" w:after="0"/>
        <w:jc w:val="both"/>
        <w:textAlignment w:val="baseline"/>
        <w:rPr>
          <w:rFonts w:ascii="Arial" w:hAnsi="Arial" w:cs="Arial"/>
          <w:sz w:val="22"/>
          <w:szCs w:val="22"/>
        </w:rPr>
      </w:pPr>
      <w:r w:rsidRPr="00435DC2">
        <w:rPr>
          <w:rFonts w:ascii="Arial" w:hAnsi="Arial" w:cs="Arial"/>
          <w:sz w:val="22"/>
          <w:szCs w:val="22"/>
        </w:rPr>
        <w:t xml:space="preserve">Przed podpisaniem aneksu, o którym mowa w </w:t>
      </w:r>
      <w:r w:rsidR="003F55F7" w:rsidRPr="003F55F7">
        <w:rPr>
          <w:rFonts w:ascii="Arial" w:hAnsi="Arial" w:cs="Arial"/>
          <w:sz w:val="22"/>
          <w:szCs w:val="22"/>
        </w:rPr>
        <w:t>ust. 6</w:t>
      </w:r>
      <w:r w:rsidRPr="003F55F7">
        <w:rPr>
          <w:rFonts w:ascii="Arial" w:hAnsi="Arial" w:cs="Arial"/>
          <w:sz w:val="22"/>
          <w:szCs w:val="22"/>
        </w:rPr>
        <w:t>,</w:t>
      </w:r>
      <w:r w:rsidRPr="00435DC2">
        <w:rPr>
          <w:rFonts w:ascii="Arial" w:hAnsi="Arial" w:cs="Arial"/>
          <w:sz w:val="22"/>
          <w:szCs w:val="22"/>
        </w:rPr>
        <w:t xml:space="preserve"> Wykonawca przedłoży Zamawiającemu do uzgodnienia zaktualizowany harmonogram rzeczowo- finansowy prac. </w:t>
      </w:r>
    </w:p>
    <w:p w:rsidR="00435DC2" w:rsidRPr="009A2066" w:rsidRDefault="00435DC2" w:rsidP="003F55F7">
      <w:pPr>
        <w:tabs>
          <w:tab w:val="left" w:pos="426"/>
        </w:tabs>
        <w:autoSpaceDE w:val="0"/>
        <w:autoSpaceDN w:val="0"/>
        <w:adjustRightInd w:val="0"/>
        <w:spacing w:after="0"/>
        <w:ind w:left="426"/>
        <w:jc w:val="both"/>
        <w:rPr>
          <w:rFonts w:ascii="Arial" w:eastAsia="Calibri" w:hAnsi="Arial" w:cs="Arial"/>
          <w:bCs/>
        </w:rPr>
      </w:pPr>
    </w:p>
    <w:p w:rsidR="00D817CD" w:rsidRPr="00984FFB" w:rsidRDefault="00D817CD" w:rsidP="00C52A58">
      <w:pPr>
        <w:spacing w:after="0"/>
        <w:ind w:left="360"/>
        <w:jc w:val="center"/>
        <w:rPr>
          <w:rFonts w:ascii="Arial" w:eastAsia="Calibri" w:hAnsi="Arial" w:cs="Arial"/>
          <w:b/>
          <w:bCs/>
          <w:iCs/>
        </w:rPr>
      </w:pPr>
      <w:r w:rsidRPr="00984FFB">
        <w:rPr>
          <w:rFonts w:ascii="Arial" w:eastAsia="Calibri" w:hAnsi="Arial" w:cs="Arial"/>
          <w:b/>
          <w:bCs/>
          <w:iCs/>
        </w:rPr>
        <w:t>§ 3.</w:t>
      </w:r>
      <w:r w:rsidR="00C52A58">
        <w:rPr>
          <w:rFonts w:ascii="Arial" w:eastAsia="Calibri" w:hAnsi="Arial" w:cs="Arial"/>
          <w:b/>
          <w:bCs/>
          <w:iCs/>
        </w:rPr>
        <w:t xml:space="preserve"> Harmonogram rzeczowo-finansowy</w:t>
      </w:r>
    </w:p>
    <w:p w:rsidR="00D817CD" w:rsidRDefault="00150E42" w:rsidP="00B057E9">
      <w:pPr>
        <w:numPr>
          <w:ilvl w:val="0"/>
          <w:numId w:val="57"/>
        </w:numPr>
        <w:spacing w:after="0"/>
        <w:ind w:left="426" w:hanging="284"/>
        <w:jc w:val="both"/>
        <w:rPr>
          <w:rFonts w:ascii="Arial" w:eastAsia="Calibri" w:hAnsi="Arial" w:cs="Arial"/>
          <w:bCs/>
          <w:iCs/>
        </w:rPr>
      </w:pPr>
      <w:r>
        <w:rPr>
          <w:rFonts w:ascii="Arial" w:eastAsia="Calibri" w:hAnsi="Arial" w:cs="Arial"/>
          <w:bCs/>
          <w:iCs/>
        </w:rPr>
        <w:t>Wykonawca</w:t>
      </w:r>
      <w:r w:rsidR="00D817CD">
        <w:rPr>
          <w:rFonts w:ascii="Arial" w:eastAsia="Calibri" w:hAnsi="Arial" w:cs="Arial"/>
          <w:bCs/>
          <w:iCs/>
        </w:rPr>
        <w:t xml:space="preserve"> jest odpowiedzialny za realizację umowy w terminach i na zasadach określonych w umowie.</w:t>
      </w:r>
    </w:p>
    <w:p w:rsidR="00B057E9" w:rsidRPr="00B057E9" w:rsidRDefault="00B057E9" w:rsidP="00B057E9">
      <w:pPr>
        <w:numPr>
          <w:ilvl w:val="0"/>
          <w:numId w:val="57"/>
        </w:numPr>
        <w:spacing w:after="0"/>
        <w:ind w:left="426" w:hanging="284"/>
        <w:jc w:val="both"/>
        <w:rPr>
          <w:rFonts w:ascii="Arial" w:hAnsi="Arial" w:cs="Arial"/>
        </w:rPr>
      </w:pPr>
      <w:r w:rsidRPr="00B057E9">
        <w:rPr>
          <w:rFonts w:ascii="Arial" w:hAnsi="Arial" w:cs="Arial"/>
        </w:rPr>
        <w:t>Wyko</w:t>
      </w:r>
      <w:r w:rsidR="00150E42">
        <w:rPr>
          <w:rFonts w:ascii="Arial" w:hAnsi="Arial" w:cs="Arial"/>
        </w:rPr>
        <w:t>nawca jest zobowiązany wykonać</w:t>
      </w:r>
      <w:r w:rsidRPr="00B057E9">
        <w:rPr>
          <w:rFonts w:ascii="Arial" w:hAnsi="Arial" w:cs="Arial"/>
        </w:rPr>
        <w:t xml:space="preserve"> roboty zgodnie z zatwierdzonym przez Zamawiającego Harmonogramem rzeczowo-finansowym przedłożonym Zamawiającemu przez Wykonawcę do dnia zawarcia Umo</w:t>
      </w:r>
      <w:r w:rsidR="00150E42">
        <w:rPr>
          <w:rFonts w:ascii="Arial" w:hAnsi="Arial" w:cs="Arial"/>
        </w:rPr>
        <w:t>wy</w:t>
      </w:r>
      <w:r w:rsidRPr="00B057E9">
        <w:rPr>
          <w:rFonts w:ascii="Arial" w:hAnsi="Arial" w:cs="Arial"/>
        </w:rPr>
        <w:t xml:space="preserve">, aktualizowanym w toku realizacji Umowy. </w:t>
      </w:r>
    </w:p>
    <w:p w:rsidR="00E8771E" w:rsidRDefault="00B057E9" w:rsidP="00150E42">
      <w:pPr>
        <w:numPr>
          <w:ilvl w:val="0"/>
          <w:numId w:val="57"/>
        </w:numPr>
        <w:spacing w:after="0"/>
        <w:ind w:left="426" w:hanging="284"/>
        <w:jc w:val="both"/>
        <w:rPr>
          <w:rFonts w:ascii="Arial" w:hAnsi="Arial" w:cs="Arial"/>
        </w:rPr>
      </w:pPr>
      <w:r w:rsidRPr="00B057E9">
        <w:rPr>
          <w:rFonts w:ascii="Arial" w:hAnsi="Arial" w:cs="Arial"/>
        </w:rPr>
        <w:t>Wykonawca powinien uwzględnić przy przygotowaniu Harmonog</w:t>
      </w:r>
      <w:r w:rsidR="00263197">
        <w:rPr>
          <w:rFonts w:ascii="Arial" w:hAnsi="Arial" w:cs="Arial"/>
        </w:rPr>
        <w:t>ramu rzeczowo-finansowego zarówno typowe dla danych pór roku</w:t>
      </w:r>
      <w:r w:rsidRPr="00B057E9">
        <w:rPr>
          <w:rFonts w:ascii="Arial" w:hAnsi="Arial" w:cs="Arial"/>
        </w:rPr>
        <w:t xml:space="preserve"> niekorzystne warunki pogodowe, które mogą ograniczyć postęp robót w okresie </w:t>
      </w:r>
      <w:proofErr w:type="spellStart"/>
      <w:r w:rsidRPr="00B057E9">
        <w:rPr>
          <w:rFonts w:ascii="Arial" w:hAnsi="Arial" w:cs="Arial"/>
        </w:rPr>
        <w:t>jesienno</w:t>
      </w:r>
      <w:proofErr w:type="spellEnd"/>
      <w:r w:rsidRPr="00B057E9">
        <w:rPr>
          <w:rFonts w:ascii="Arial" w:hAnsi="Arial" w:cs="Arial"/>
        </w:rPr>
        <w:t xml:space="preserve"> – zimowo – wiosen</w:t>
      </w:r>
      <w:r w:rsidR="00150E42">
        <w:rPr>
          <w:rFonts w:ascii="Arial" w:hAnsi="Arial" w:cs="Arial"/>
        </w:rPr>
        <w:t xml:space="preserve">nym </w:t>
      </w:r>
      <w:r w:rsidRPr="00B057E9">
        <w:rPr>
          <w:rFonts w:ascii="Arial" w:hAnsi="Arial" w:cs="Arial"/>
        </w:rPr>
        <w:t>oraz inne okoliczności mogące mieć wpływ na terminowość wykonania Umowy</w:t>
      </w:r>
      <w:r w:rsidR="00150E42">
        <w:rPr>
          <w:rFonts w:ascii="Arial" w:hAnsi="Arial" w:cs="Arial"/>
          <w:b/>
          <w:bCs/>
        </w:rPr>
        <w:t xml:space="preserve">, </w:t>
      </w:r>
      <w:r w:rsidR="00263197" w:rsidRPr="00263197">
        <w:rPr>
          <w:rFonts w:ascii="Arial" w:hAnsi="Arial" w:cs="Arial"/>
          <w:bCs/>
        </w:rPr>
        <w:t>jak</w:t>
      </w:r>
      <w:r w:rsidR="00263197">
        <w:rPr>
          <w:rFonts w:ascii="Arial" w:hAnsi="Arial" w:cs="Arial"/>
          <w:b/>
          <w:bCs/>
        </w:rPr>
        <w:t xml:space="preserve"> </w:t>
      </w:r>
      <w:r w:rsidR="00150E42" w:rsidRPr="00150E42">
        <w:rPr>
          <w:rFonts w:ascii="Arial" w:hAnsi="Arial" w:cs="Arial"/>
          <w:bCs/>
        </w:rPr>
        <w:t>również te wynikające</w:t>
      </w:r>
      <w:r w:rsidR="00150E42">
        <w:rPr>
          <w:rFonts w:ascii="Arial" w:hAnsi="Arial" w:cs="Arial"/>
          <w:b/>
          <w:bCs/>
        </w:rPr>
        <w:t xml:space="preserve"> </w:t>
      </w:r>
      <w:r w:rsidR="00150E42">
        <w:rPr>
          <w:rFonts w:ascii="Arial" w:hAnsi="Arial" w:cs="Arial"/>
        </w:rPr>
        <w:t>z</w:t>
      </w:r>
      <w:r w:rsidR="005165AB" w:rsidRPr="00150E42">
        <w:rPr>
          <w:rFonts w:ascii="Arial" w:hAnsi="Arial" w:cs="Arial"/>
        </w:rPr>
        <w:t xml:space="preserve"> uregulowań szczególnych, w tym związanych z epidemią wirusa SARS Cov-2 p</w:t>
      </w:r>
      <w:r w:rsidR="00150E42">
        <w:rPr>
          <w:rFonts w:ascii="Arial" w:hAnsi="Arial" w:cs="Arial"/>
        </w:rPr>
        <w:t>owodującego COVID-19.</w:t>
      </w:r>
      <w:r w:rsidR="005165AB" w:rsidRPr="00150E42">
        <w:rPr>
          <w:rFonts w:ascii="Arial" w:hAnsi="Arial" w:cs="Arial"/>
        </w:rPr>
        <w:t xml:space="preserve"> </w:t>
      </w:r>
    </w:p>
    <w:p w:rsidR="005F2A4A" w:rsidRPr="00263197" w:rsidRDefault="00150E42" w:rsidP="00263197">
      <w:pPr>
        <w:numPr>
          <w:ilvl w:val="0"/>
          <w:numId w:val="57"/>
        </w:numPr>
        <w:spacing w:after="0"/>
        <w:ind w:left="426" w:hanging="284"/>
        <w:jc w:val="both"/>
        <w:rPr>
          <w:rFonts w:ascii="Arial" w:hAnsi="Arial" w:cs="Arial"/>
        </w:rPr>
      </w:pPr>
      <w:r w:rsidRPr="00263197">
        <w:rPr>
          <w:rFonts w:ascii="Arial" w:eastAsia="Calibri" w:hAnsi="Arial" w:cs="Arial"/>
        </w:rPr>
        <w:t>H</w:t>
      </w:r>
      <w:r w:rsidR="002E048E" w:rsidRPr="00263197">
        <w:rPr>
          <w:rFonts w:ascii="Arial" w:eastAsia="Calibri" w:hAnsi="Arial" w:cs="Arial"/>
        </w:rPr>
        <w:t>armonogram rzeczowo-finansowy realizacji przedmiotu</w:t>
      </w:r>
      <w:r w:rsidR="00E4271E" w:rsidRPr="00263197">
        <w:rPr>
          <w:rFonts w:ascii="Arial" w:eastAsia="Calibri" w:hAnsi="Arial" w:cs="Arial"/>
        </w:rPr>
        <w:t xml:space="preserve"> zamówienia</w:t>
      </w:r>
      <w:r w:rsidRPr="00263197">
        <w:rPr>
          <w:rFonts w:ascii="Arial" w:eastAsia="Calibri" w:hAnsi="Arial" w:cs="Arial"/>
        </w:rPr>
        <w:t xml:space="preserve"> </w:t>
      </w:r>
      <w:r w:rsidR="002E048E" w:rsidRPr="00263197">
        <w:rPr>
          <w:rFonts w:ascii="Arial" w:eastAsia="Calibri" w:hAnsi="Arial" w:cs="Arial"/>
        </w:rPr>
        <w:t xml:space="preserve">zagwarantuje etapowanie robót budowlanych, stosownie do zapisu </w:t>
      </w:r>
      <w:r w:rsidRPr="00263197">
        <w:rPr>
          <w:rFonts w:ascii="Arial" w:eastAsia="Calibri" w:hAnsi="Arial" w:cs="Arial"/>
          <w:bCs/>
          <w:iCs/>
        </w:rPr>
        <w:t>§ 1 ust. 2</w:t>
      </w:r>
      <w:r w:rsidR="002E048E" w:rsidRPr="00263197">
        <w:rPr>
          <w:rFonts w:ascii="Arial" w:eastAsia="Calibri" w:hAnsi="Arial" w:cs="Arial"/>
          <w:bCs/>
          <w:iCs/>
        </w:rPr>
        <w:t xml:space="preserve"> niniejszej umowy</w:t>
      </w:r>
      <w:r w:rsidR="002E048E" w:rsidRPr="00263197">
        <w:rPr>
          <w:rFonts w:ascii="Arial" w:eastAsia="Calibri" w:hAnsi="Arial" w:cs="Arial"/>
        </w:rPr>
        <w:t xml:space="preserve">, zapewniając realizację przedmiotu Umowy w terminie określonym w </w:t>
      </w:r>
      <w:r w:rsidR="002E048E" w:rsidRPr="00263197">
        <w:rPr>
          <w:rFonts w:ascii="Arial" w:eastAsia="Calibri" w:hAnsi="Arial" w:cs="Arial"/>
          <w:bCs/>
          <w:iCs/>
        </w:rPr>
        <w:t>§ 2</w:t>
      </w:r>
      <w:r w:rsidR="002E048E" w:rsidRPr="00263197">
        <w:rPr>
          <w:rFonts w:ascii="Arial" w:eastAsia="Calibri" w:hAnsi="Arial" w:cs="Arial"/>
        </w:rPr>
        <w:t>.</w:t>
      </w:r>
    </w:p>
    <w:p w:rsidR="000F3A72" w:rsidRDefault="000F3A72" w:rsidP="00D817CD">
      <w:pPr>
        <w:spacing w:after="0"/>
        <w:ind w:left="3540" w:firstLine="708"/>
        <w:jc w:val="both"/>
        <w:rPr>
          <w:rFonts w:ascii="Arial" w:eastAsia="Calibri" w:hAnsi="Arial" w:cs="Arial"/>
          <w:b/>
          <w:bCs/>
          <w:iCs/>
        </w:rPr>
      </w:pPr>
    </w:p>
    <w:p w:rsidR="00D817CD" w:rsidRPr="00984FFB" w:rsidRDefault="00D817CD" w:rsidP="00C52A58">
      <w:pPr>
        <w:spacing w:after="0"/>
        <w:ind w:left="3540" w:firstLine="708"/>
        <w:rPr>
          <w:rFonts w:ascii="Arial" w:eastAsia="Calibri" w:hAnsi="Arial" w:cs="Arial"/>
          <w:b/>
          <w:bCs/>
          <w:iCs/>
        </w:rPr>
      </w:pPr>
      <w:r w:rsidRPr="00984FFB">
        <w:rPr>
          <w:rFonts w:ascii="Arial" w:eastAsia="Calibri" w:hAnsi="Arial" w:cs="Arial"/>
          <w:b/>
          <w:bCs/>
          <w:iCs/>
        </w:rPr>
        <w:t>§ 4.</w:t>
      </w:r>
      <w:r w:rsidR="00C52A58">
        <w:rPr>
          <w:rFonts w:ascii="Arial" w:eastAsia="Calibri" w:hAnsi="Arial" w:cs="Arial"/>
          <w:b/>
          <w:bCs/>
          <w:iCs/>
        </w:rPr>
        <w:t xml:space="preserve"> Odbiory</w:t>
      </w:r>
    </w:p>
    <w:p w:rsidR="00626E9E" w:rsidRDefault="00626E9E" w:rsidP="00B057E9">
      <w:pPr>
        <w:numPr>
          <w:ilvl w:val="0"/>
          <w:numId w:val="81"/>
        </w:numPr>
        <w:spacing w:after="0"/>
        <w:ind w:left="284" w:hanging="284"/>
        <w:jc w:val="both"/>
        <w:rPr>
          <w:rFonts w:ascii="Arial" w:eastAsia="Calibri" w:hAnsi="Arial" w:cs="Arial"/>
          <w:bCs/>
          <w:iCs/>
        </w:rPr>
      </w:pPr>
      <w:r>
        <w:rPr>
          <w:rFonts w:ascii="Arial" w:eastAsia="Calibri" w:hAnsi="Arial" w:cs="Arial"/>
          <w:bCs/>
          <w:iCs/>
        </w:rPr>
        <w:t>Zama</w:t>
      </w:r>
      <w:r w:rsidR="002E048E">
        <w:rPr>
          <w:rFonts w:ascii="Arial" w:eastAsia="Calibri" w:hAnsi="Arial" w:cs="Arial"/>
          <w:bCs/>
          <w:iCs/>
        </w:rPr>
        <w:t>wiający powoła komisję i dokona odbiorów: częściowego i</w:t>
      </w:r>
      <w:r>
        <w:rPr>
          <w:rFonts w:ascii="Arial" w:eastAsia="Calibri" w:hAnsi="Arial" w:cs="Arial"/>
          <w:bCs/>
          <w:iCs/>
        </w:rPr>
        <w:t xml:space="preserve"> końcowego w terminie 5 dni od dnia zgłoszenia przez Wykonawcę gotowości do odbioru. </w:t>
      </w:r>
    </w:p>
    <w:p w:rsidR="00626E9E" w:rsidRDefault="00626E9E" w:rsidP="00B057E9">
      <w:pPr>
        <w:numPr>
          <w:ilvl w:val="0"/>
          <w:numId w:val="81"/>
        </w:numPr>
        <w:spacing w:after="0"/>
        <w:ind w:left="284" w:hanging="284"/>
        <w:jc w:val="both"/>
        <w:rPr>
          <w:rFonts w:ascii="Arial" w:eastAsia="Calibri" w:hAnsi="Arial" w:cs="Arial"/>
          <w:bCs/>
          <w:iCs/>
        </w:rPr>
      </w:pPr>
      <w:r>
        <w:rPr>
          <w:rFonts w:ascii="Arial" w:eastAsia="Calibri" w:hAnsi="Arial" w:cs="Arial"/>
          <w:color w:val="000000"/>
        </w:rPr>
        <w:t>Zamawiający dokona odbioru robót podlegających zakryciu oraz robót zanikających w ciągu 3 dni od dnia zgłoszenia przez Wykonawcę.</w:t>
      </w:r>
    </w:p>
    <w:p w:rsidR="00626E9E" w:rsidRDefault="00626E9E" w:rsidP="00B057E9">
      <w:pPr>
        <w:numPr>
          <w:ilvl w:val="0"/>
          <w:numId w:val="81"/>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w:t>
      </w:r>
      <w:r w:rsidR="00703951">
        <w:rPr>
          <w:rFonts w:ascii="Arial" w:eastAsia="Calibri" w:hAnsi="Arial" w:cs="Arial"/>
          <w:bCs/>
          <w:iCs/>
        </w:rPr>
        <w:t xml:space="preserve"> częściowego</w:t>
      </w:r>
      <w:r>
        <w:rPr>
          <w:rFonts w:ascii="Arial" w:eastAsia="Calibri" w:hAnsi="Arial" w:cs="Arial"/>
          <w:bCs/>
          <w:iCs/>
        </w:rPr>
        <w:t xml:space="preserve"> wszystkie dokumenty pozwalające na ocenę prawidłowości wykonania przedmiotu odbioru a w szczególności protokoły z wyników badań, prób i sprawdzeń, cer</w:t>
      </w:r>
      <w:r w:rsidR="00C8690C">
        <w:rPr>
          <w:rFonts w:ascii="Arial" w:eastAsia="Calibri" w:hAnsi="Arial" w:cs="Arial"/>
          <w:bCs/>
          <w:iCs/>
        </w:rPr>
        <w:t xml:space="preserve">tyfikaty, atesty  </w:t>
      </w:r>
      <w:r w:rsidR="00703951">
        <w:rPr>
          <w:rFonts w:ascii="Arial" w:eastAsia="Calibri" w:hAnsi="Arial" w:cs="Arial"/>
          <w:bCs/>
          <w:iCs/>
        </w:rPr>
        <w:t xml:space="preserve">               </w:t>
      </w:r>
      <w:r>
        <w:rPr>
          <w:rFonts w:ascii="Arial" w:eastAsia="Calibri" w:hAnsi="Arial" w:cs="Arial"/>
          <w:bCs/>
          <w:iCs/>
        </w:rPr>
        <w:t>i deklaracje zgodności na wbudowane materiały.</w:t>
      </w:r>
    </w:p>
    <w:p w:rsidR="00CC787A" w:rsidRPr="00CC787A" w:rsidRDefault="00CC787A" w:rsidP="00B057E9">
      <w:pPr>
        <w:numPr>
          <w:ilvl w:val="0"/>
          <w:numId w:val="81"/>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 końcowego wszystkie dokumenty pozwalające na ocenę prawidłowości wykonania przedmiotu odbioru a w szczególności protokoły z wyników badań, prób i sprawdzeń, certyfikaty, atesty                 i deklaracje zgodności na wbudowane materiały.</w:t>
      </w:r>
    </w:p>
    <w:p w:rsidR="00626E9E" w:rsidRDefault="00626E9E" w:rsidP="00B057E9">
      <w:pPr>
        <w:numPr>
          <w:ilvl w:val="0"/>
          <w:numId w:val="81"/>
        </w:numPr>
        <w:spacing w:after="0"/>
        <w:ind w:left="284" w:hanging="284"/>
        <w:jc w:val="both"/>
        <w:rPr>
          <w:rFonts w:ascii="Arial" w:eastAsia="Calibri" w:hAnsi="Arial" w:cs="Arial"/>
          <w:bCs/>
          <w:iCs/>
        </w:rPr>
      </w:pPr>
      <w:r>
        <w:rPr>
          <w:rFonts w:ascii="Arial" w:eastAsia="Calibri" w:hAnsi="Arial" w:cs="Arial"/>
          <w:bCs/>
          <w:iCs/>
        </w:rPr>
        <w:t xml:space="preserve">Jeżeli w toku czynności odbioru </w:t>
      </w:r>
      <w:r w:rsidR="00386A23">
        <w:rPr>
          <w:rFonts w:ascii="Arial" w:eastAsia="Calibri" w:hAnsi="Arial" w:cs="Arial"/>
          <w:bCs/>
          <w:iCs/>
        </w:rPr>
        <w:t xml:space="preserve">częściowego i </w:t>
      </w:r>
      <w:r>
        <w:rPr>
          <w:rFonts w:ascii="Arial" w:eastAsia="Calibri" w:hAnsi="Arial" w:cs="Arial"/>
          <w:bCs/>
          <w:iCs/>
        </w:rPr>
        <w:t>końcowego zadania zostaną stwierdzone wady nadające się do usunięcia, to Zamawiający zażąda usunięcia wad, wyznaczając odpowiedni termin ich wykonania.</w:t>
      </w:r>
    </w:p>
    <w:p w:rsidR="00386A23" w:rsidRDefault="00626E9E" w:rsidP="00006721">
      <w:pPr>
        <w:numPr>
          <w:ilvl w:val="0"/>
          <w:numId w:val="81"/>
        </w:numPr>
        <w:spacing w:after="0"/>
        <w:ind w:left="284" w:hanging="284"/>
        <w:jc w:val="both"/>
        <w:rPr>
          <w:rFonts w:ascii="Arial" w:eastAsia="Calibri" w:hAnsi="Arial" w:cs="Arial"/>
          <w:bCs/>
          <w:iCs/>
        </w:rPr>
      </w:pPr>
      <w:r>
        <w:rPr>
          <w:rFonts w:ascii="Arial" w:eastAsia="Calibri" w:hAnsi="Arial" w:cs="Arial"/>
          <w:bCs/>
          <w:iCs/>
        </w:rPr>
        <w:t xml:space="preserve">Jeżeli w trakcie realizacji robót Zamawiający zażąda badań, które nie były przewidziane niniejszą umową, to wykonawca zobowiązany jest przeprowadzić te badania. </w:t>
      </w:r>
      <w:r w:rsidRPr="00006721">
        <w:rPr>
          <w:rFonts w:ascii="Arial" w:eastAsia="Calibri" w:hAnsi="Arial" w:cs="Arial"/>
          <w:bCs/>
          <w:iCs/>
        </w:rPr>
        <w:t xml:space="preserve">Jeżeli w rezultacie przeprowadzenia badań okaże się, że zastosowane materiały bądź wykonane roboty są </w:t>
      </w:r>
      <w:r w:rsidRPr="00006721">
        <w:rPr>
          <w:rFonts w:ascii="Arial" w:eastAsia="Calibri" w:hAnsi="Arial" w:cs="Arial"/>
          <w:bCs/>
          <w:iCs/>
        </w:rPr>
        <w:lastRenderedPageBreak/>
        <w:t xml:space="preserve">niezgodne z umową, to koszty badań dodatkowych obciążają wykonawcę. W przeciwnym wypadku koszty tych </w:t>
      </w:r>
      <w:r w:rsidR="009A03A4" w:rsidRPr="00006721">
        <w:rPr>
          <w:rFonts w:ascii="Arial" w:eastAsia="Calibri" w:hAnsi="Arial" w:cs="Arial"/>
          <w:bCs/>
          <w:iCs/>
        </w:rPr>
        <w:t xml:space="preserve">badań obciążają Zamawiającego. </w:t>
      </w:r>
    </w:p>
    <w:p w:rsidR="005B14D2" w:rsidRPr="005B14D2" w:rsidRDefault="005B14D2" w:rsidP="005B14D2">
      <w:pPr>
        <w:numPr>
          <w:ilvl w:val="0"/>
          <w:numId w:val="81"/>
        </w:numPr>
        <w:spacing w:after="0"/>
        <w:ind w:left="284" w:hanging="284"/>
        <w:jc w:val="both"/>
        <w:rPr>
          <w:rFonts w:ascii="Arial" w:hAnsi="Arial" w:cs="Arial"/>
        </w:rPr>
      </w:pPr>
      <w:r w:rsidRPr="005B14D2">
        <w:rPr>
          <w:rFonts w:ascii="Arial" w:hAnsi="Arial" w:cs="Arial"/>
        </w:rPr>
        <w:t>Wykonawca jest odpowiedzialny za bieżącą kontrolę jakości robót budowlanych</w:t>
      </w:r>
      <w:r>
        <w:rPr>
          <w:rFonts w:ascii="Arial" w:hAnsi="Arial" w:cs="Arial"/>
        </w:rPr>
        <w:t>,</w:t>
      </w:r>
      <w:r w:rsidRPr="005B14D2">
        <w:rPr>
          <w:rFonts w:ascii="Arial" w:hAnsi="Arial" w:cs="Arial"/>
        </w:rPr>
        <w:t xml:space="preserve"> stanowiąc</w:t>
      </w:r>
      <w:r>
        <w:rPr>
          <w:rFonts w:ascii="Arial" w:hAnsi="Arial" w:cs="Arial"/>
        </w:rPr>
        <w:t>ych przedmiot Umowy</w:t>
      </w:r>
      <w:r w:rsidRPr="005B14D2">
        <w:rPr>
          <w:rFonts w:ascii="Arial" w:hAnsi="Arial" w:cs="Arial"/>
        </w:rPr>
        <w:t>.</w:t>
      </w:r>
    </w:p>
    <w:p w:rsidR="005B14D2" w:rsidRPr="005B14D2" w:rsidRDefault="005B14D2" w:rsidP="005B14D2">
      <w:pPr>
        <w:numPr>
          <w:ilvl w:val="0"/>
          <w:numId w:val="81"/>
        </w:numPr>
        <w:spacing w:after="0"/>
        <w:ind w:left="284" w:hanging="284"/>
        <w:jc w:val="both"/>
        <w:rPr>
          <w:rFonts w:ascii="Arial" w:hAnsi="Arial" w:cs="Arial"/>
        </w:rPr>
      </w:pPr>
      <w:r w:rsidRPr="005B14D2">
        <w:rPr>
          <w:rFonts w:ascii="Arial" w:hAnsi="Arial" w:cs="Arial"/>
        </w:rPr>
        <w:t>Wszystkie Materiały, które będą użyte do realizacji przedmiotu zamówienia powinny odpowiadać co do jakości wymogom wyrobów dopuszczonych do obrotu i stosowani</w:t>
      </w:r>
      <w:r>
        <w:rPr>
          <w:rFonts w:ascii="Arial" w:hAnsi="Arial" w:cs="Arial"/>
        </w:rPr>
        <w:t>a w budownictwie określonym w Prawie Budowlanym</w:t>
      </w:r>
      <w:r w:rsidRPr="005B14D2">
        <w:rPr>
          <w:rFonts w:ascii="Arial" w:hAnsi="Arial" w:cs="Arial"/>
        </w:rPr>
        <w:t xml:space="preserve"> oraz winny odpowiadać wymaganiom, określonym </w:t>
      </w:r>
      <w:r>
        <w:rPr>
          <w:rFonts w:ascii="Arial" w:hAnsi="Arial" w:cs="Arial"/>
        </w:rPr>
        <w:t xml:space="preserve">                       </w:t>
      </w:r>
      <w:r w:rsidRPr="005B14D2">
        <w:rPr>
          <w:rFonts w:ascii="Arial" w:hAnsi="Arial" w:cs="Arial"/>
        </w:rPr>
        <w:t>w P</w:t>
      </w:r>
      <w:r>
        <w:rPr>
          <w:rFonts w:ascii="Arial" w:hAnsi="Arial" w:cs="Arial"/>
        </w:rPr>
        <w:t xml:space="preserve">rogramie </w:t>
      </w:r>
      <w:r w:rsidRPr="005B14D2">
        <w:rPr>
          <w:rFonts w:ascii="Arial" w:hAnsi="Arial" w:cs="Arial"/>
        </w:rPr>
        <w:t>F</w:t>
      </w:r>
      <w:r>
        <w:rPr>
          <w:rFonts w:ascii="Arial" w:hAnsi="Arial" w:cs="Arial"/>
        </w:rPr>
        <w:t>unkcjonalno-</w:t>
      </w:r>
      <w:r w:rsidRPr="005B14D2">
        <w:rPr>
          <w:rFonts w:ascii="Arial" w:hAnsi="Arial" w:cs="Arial"/>
        </w:rPr>
        <w:t>U</w:t>
      </w:r>
      <w:r>
        <w:rPr>
          <w:rFonts w:ascii="Arial" w:hAnsi="Arial" w:cs="Arial"/>
        </w:rPr>
        <w:t>żytkowym</w:t>
      </w:r>
      <w:r w:rsidRPr="005B14D2">
        <w:rPr>
          <w:rFonts w:ascii="Arial" w:hAnsi="Arial" w:cs="Arial"/>
        </w:rPr>
        <w:t xml:space="preserve">. </w:t>
      </w:r>
    </w:p>
    <w:p w:rsidR="009A03A4" w:rsidRPr="005B14D2" w:rsidRDefault="005B14D2" w:rsidP="005B14D2">
      <w:pPr>
        <w:numPr>
          <w:ilvl w:val="0"/>
          <w:numId w:val="81"/>
        </w:numPr>
        <w:spacing w:after="0"/>
        <w:ind w:left="284" w:hanging="284"/>
        <w:jc w:val="both"/>
        <w:rPr>
          <w:rFonts w:ascii="Arial" w:hAnsi="Arial" w:cs="Arial"/>
        </w:rPr>
      </w:pPr>
      <w:r w:rsidRPr="005B14D2">
        <w:rPr>
          <w:rFonts w:ascii="Arial" w:hAnsi="Arial" w:cs="Arial"/>
        </w:rPr>
        <w:t xml:space="preserve">Wykonawca przedłoży Inspektorowi nadzoru inwestorskiego kopie wymaganych zgodnie </w:t>
      </w:r>
      <w:r>
        <w:rPr>
          <w:rFonts w:ascii="Arial" w:hAnsi="Arial" w:cs="Arial"/>
        </w:rPr>
        <w:t xml:space="preserve">               </w:t>
      </w:r>
      <w:r w:rsidRPr="005B14D2">
        <w:rPr>
          <w:rFonts w:ascii="Arial" w:hAnsi="Arial" w:cs="Arial"/>
        </w:rPr>
        <w:t>z obowiązującymi przepisami orzeczeń, atestó</w:t>
      </w:r>
      <w:r>
        <w:rPr>
          <w:rFonts w:ascii="Arial" w:hAnsi="Arial" w:cs="Arial"/>
        </w:rPr>
        <w:t>w oraz deklaracji zgodności na m</w:t>
      </w:r>
      <w:r w:rsidRPr="005B14D2">
        <w:rPr>
          <w:rFonts w:ascii="Arial" w:hAnsi="Arial" w:cs="Arial"/>
        </w:rPr>
        <w:t xml:space="preserve">ateriały użyte do wykonania Umowy. </w:t>
      </w: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r w:rsidR="00C52A58">
        <w:rPr>
          <w:rFonts w:ascii="Arial" w:eastAsia="Calibri" w:hAnsi="Arial" w:cs="Arial"/>
          <w:b/>
          <w:bCs/>
          <w:iCs/>
        </w:rPr>
        <w:t>Obowiązki Wykonawcy</w:t>
      </w:r>
    </w:p>
    <w:p w:rsidR="00D817CD" w:rsidRDefault="00626E9E" w:rsidP="00626E9E">
      <w:pPr>
        <w:spacing w:after="0"/>
        <w:jc w:val="both"/>
        <w:rPr>
          <w:rFonts w:ascii="Arial" w:eastAsia="Calibri" w:hAnsi="Arial" w:cs="Arial"/>
        </w:rPr>
      </w:pPr>
      <w:r>
        <w:rPr>
          <w:rFonts w:ascii="Arial" w:eastAsia="Calibri" w:hAnsi="Arial" w:cs="Arial"/>
        </w:rPr>
        <w:t xml:space="preserve">     </w:t>
      </w:r>
      <w:r w:rsidR="00E133B6">
        <w:rPr>
          <w:rFonts w:ascii="Arial" w:eastAsia="Calibri" w:hAnsi="Arial" w:cs="Arial"/>
        </w:rPr>
        <w:t>1.</w:t>
      </w:r>
      <w:r w:rsidR="00D817CD">
        <w:rPr>
          <w:rFonts w:ascii="Arial" w:eastAsia="Calibri" w:hAnsi="Arial" w:cs="Arial"/>
        </w:rPr>
        <w:t xml:space="preserve">Do obowiązków Wykonawcy należy: </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754B9E" w:rsidRPr="00DF07C2"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 </w:t>
      </w:r>
      <w:r w:rsidR="00754B9E" w:rsidRPr="00CE033D">
        <w:rPr>
          <w:rFonts w:ascii="Arial" w:eastAsia="Calibri" w:hAnsi="Arial" w:cs="Arial"/>
        </w:rPr>
        <w:t>Zawarcie na własny koszt umowy ubezpieczeniowej</w:t>
      </w:r>
      <w:r w:rsidRPr="00CE033D">
        <w:rPr>
          <w:rFonts w:ascii="Arial" w:eastAsia="Calibri" w:hAnsi="Arial" w:cs="Arial"/>
        </w:rPr>
        <w:t xml:space="preserve"> </w:t>
      </w:r>
      <w:r w:rsidR="00754B9E" w:rsidRPr="00CE033D">
        <w:rPr>
          <w:rFonts w:ascii="Arial" w:eastAsia="Calibri" w:hAnsi="Arial" w:cs="Arial"/>
        </w:rPr>
        <w:t xml:space="preserve">obejmującej ubezpieczenie </w:t>
      </w:r>
      <w:r w:rsidRPr="00CE033D">
        <w:rPr>
          <w:rFonts w:ascii="Arial" w:eastAsia="Calibri" w:hAnsi="Arial" w:cs="Arial"/>
        </w:rPr>
        <w:t xml:space="preserve">robót, urządzeń oraz mienia ruchomego związanego z wykonaniem przedmiotu umowy – w okresie całego procesu wykonawczego – od wszelkich </w:t>
      </w:r>
      <w:proofErr w:type="spellStart"/>
      <w:r w:rsidRPr="00CE033D">
        <w:rPr>
          <w:rFonts w:ascii="Arial" w:eastAsia="Calibri" w:hAnsi="Arial" w:cs="Arial"/>
        </w:rPr>
        <w:t>ryzyk</w:t>
      </w:r>
      <w:proofErr w:type="spellEnd"/>
      <w:r w:rsidRPr="00CE033D">
        <w:rPr>
          <w:rFonts w:ascii="Arial" w:eastAsia="Calibri" w:hAnsi="Arial" w:cs="Arial"/>
        </w:rPr>
        <w:t xml:space="preserve"> i wypadków jako zdarzeń prawnych, w tym zdarzeń </w:t>
      </w:r>
      <w:r w:rsidR="00DF07C2">
        <w:rPr>
          <w:rFonts w:ascii="Arial" w:eastAsia="Calibri" w:hAnsi="Arial" w:cs="Arial"/>
        </w:rPr>
        <w:t>losowych w rozumieniu przepisów</w:t>
      </w:r>
      <w:r w:rsidR="00754B9E" w:rsidRPr="00CE033D">
        <w:rPr>
          <w:rFonts w:ascii="Arial" w:eastAsia="Calibri" w:hAnsi="Arial" w:cs="Arial"/>
        </w:rPr>
        <w:t xml:space="preserve"> </w:t>
      </w:r>
      <w:r w:rsidRPr="00CE033D">
        <w:rPr>
          <w:rFonts w:ascii="Arial" w:eastAsia="Calibri" w:hAnsi="Arial" w:cs="Arial"/>
        </w:rPr>
        <w:t>o ubezpieczeniach majątkowych</w:t>
      </w:r>
      <w:r w:rsidR="003B487F" w:rsidRPr="00CE033D">
        <w:rPr>
          <w:rFonts w:ascii="Arial" w:eastAsia="Calibri" w:hAnsi="Arial" w:cs="Arial"/>
        </w:rPr>
        <w:t xml:space="preserve"> na sumę ubezpieczenia nie niższą niż cena ofertowa brutto. </w:t>
      </w:r>
      <w:r w:rsidR="00754B9E" w:rsidRPr="00CE033D">
        <w:rPr>
          <w:rFonts w:ascii="Arial" w:eastAsia="Calibri" w:hAnsi="Arial" w:cs="Arial"/>
        </w:rPr>
        <w:t xml:space="preserve">Ponadto Wykonawca jest zobowiązany zawrzeć na własny koszt umowę ubezpieczenia </w:t>
      </w:r>
      <w:r w:rsidRPr="00CE033D">
        <w:rPr>
          <w:rFonts w:ascii="Arial" w:eastAsia="Calibri" w:hAnsi="Arial" w:cs="Arial"/>
        </w:rPr>
        <w:t>odpowiedzialności cywilnej związanej</w:t>
      </w:r>
      <w:r w:rsidR="00DF07C2">
        <w:rPr>
          <w:rFonts w:ascii="Arial" w:eastAsia="Calibri" w:hAnsi="Arial" w:cs="Arial"/>
        </w:rPr>
        <w:t xml:space="preserve">                     </w:t>
      </w:r>
      <w:r w:rsidRPr="00CE033D">
        <w:rPr>
          <w:rFonts w:ascii="Arial" w:eastAsia="Calibri" w:hAnsi="Arial" w:cs="Arial"/>
        </w:rPr>
        <w:t xml:space="preserve">z przedmiotowymi robotami, obejmującej odpowiedzialność deliktową i odpowiedzialność kontraktową wobec uczestników realizujących przedmiot umowy oraz </w:t>
      </w:r>
      <w:r w:rsidR="009A03A4" w:rsidRPr="00CE033D">
        <w:rPr>
          <w:rFonts w:ascii="Arial" w:eastAsia="Calibri" w:hAnsi="Arial" w:cs="Arial"/>
        </w:rPr>
        <w:t>wobec osób trzecich</w:t>
      </w:r>
      <w:r w:rsidR="003B487F" w:rsidRPr="00CE033D">
        <w:rPr>
          <w:rFonts w:ascii="Arial" w:eastAsia="Calibri" w:hAnsi="Arial" w:cs="Arial"/>
        </w:rPr>
        <w:t xml:space="preserve"> na wymagalną </w:t>
      </w:r>
      <w:r w:rsidR="00901115" w:rsidRPr="00CE033D">
        <w:rPr>
          <w:rFonts w:ascii="Arial" w:eastAsia="Calibri" w:hAnsi="Arial" w:cs="Arial"/>
        </w:rPr>
        <w:t>minimalną sumę gwarancyjną: 500</w:t>
      </w:r>
      <w:r w:rsidR="003B487F" w:rsidRPr="00CE033D">
        <w:rPr>
          <w:rFonts w:ascii="Arial" w:eastAsia="Calibri" w:hAnsi="Arial" w:cs="Arial"/>
        </w:rPr>
        <w:t xml:space="preserve">.000 zł </w:t>
      </w:r>
      <w:r w:rsidR="00754B9E" w:rsidRPr="00CE033D">
        <w:rPr>
          <w:rFonts w:ascii="Arial" w:eastAsia="Calibri" w:hAnsi="Arial" w:cs="Arial"/>
        </w:rPr>
        <w:t xml:space="preserve"> (słownie: pięćset tysięcy złotych) </w:t>
      </w:r>
      <w:r w:rsidR="003B487F" w:rsidRPr="00CE033D">
        <w:rPr>
          <w:rFonts w:ascii="Arial" w:eastAsia="Calibri" w:hAnsi="Arial" w:cs="Arial"/>
        </w:rPr>
        <w:t>na jedno i wszystkie zdarzenia w okresie ubezpieczenia.</w:t>
      </w:r>
      <w:r w:rsidR="00DF07C2">
        <w:rPr>
          <w:rFonts w:ascii="Arial" w:eastAsia="Calibri" w:hAnsi="Arial" w:cs="Arial"/>
        </w:rPr>
        <w:t xml:space="preserve"> </w:t>
      </w:r>
      <w:r w:rsidR="00754B9E" w:rsidRPr="00DF07C2">
        <w:rPr>
          <w:rFonts w:ascii="Arial" w:eastAsia="Calibri" w:hAnsi="Arial" w:cs="Arial"/>
        </w:rPr>
        <w:t>Powyższe obowiązki zawarcia ubezpieczenia Zamawiający uzna za speł</w:t>
      </w:r>
      <w:r w:rsidR="00DF07C2">
        <w:rPr>
          <w:rFonts w:ascii="Arial" w:eastAsia="Calibri" w:hAnsi="Arial" w:cs="Arial"/>
        </w:rPr>
        <w:t xml:space="preserve">nione  </w:t>
      </w:r>
      <w:r w:rsidR="00CE033D" w:rsidRPr="00DF07C2">
        <w:rPr>
          <w:rFonts w:ascii="Arial" w:eastAsia="Calibri" w:hAnsi="Arial" w:cs="Arial"/>
        </w:rPr>
        <w:t xml:space="preserve">w przypadku gdy Wykonawca nie później niż </w:t>
      </w:r>
      <w:r w:rsidR="00DF07C2">
        <w:rPr>
          <w:rFonts w:ascii="Arial" w:eastAsia="Calibri" w:hAnsi="Arial" w:cs="Arial"/>
        </w:rPr>
        <w:t xml:space="preserve"> </w:t>
      </w:r>
      <w:r w:rsidR="00CE033D" w:rsidRPr="00DF07C2">
        <w:rPr>
          <w:rFonts w:ascii="Arial" w:eastAsia="Calibri" w:hAnsi="Arial" w:cs="Arial"/>
        </w:rPr>
        <w:t>w dniu przejęcia placu budowy przekaże Zamawiającemu polisę obejmującą wszystkie ryzyka bud</w:t>
      </w:r>
      <w:r w:rsidR="00DF07C2">
        <w:rPr>
          <w:rFonts w:ascii="Arial" w:eastAsia="Calibri" w:hAnsi="Arial" w:cs="Arial"/>
        </w:rPr>
        <w:t xml:space="preserve">owy </w:t>
      </w:r>
      <w:r w:rsidR="00CE033D" w:rsidRPr="00DF07C2">
        <w:rPr>
          <w:rFonts w:ascii="Arial" w:eastAsia="Calibri" w:hAnsi="Arial" w:cs="Arial"/>
        </w:rPr>
        <w:t>i odpowiedzialności cywilnej wraz z pełną treścią wszystkich warunków ubezpieczenia i dowodem opłaty wymaganych przez ubezpieczyciela (ubezpieczycieli) przy zawarciu umowy składek lub stosownych opłat.</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Wykonawca po zakończeniu budowy uporządkuje teren budowy i przywróci 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Umożliwienie wstępu na teren budowy p</w:t>
      </w:r>
      <w:r w:rsidR="00DF07C2">
        <w:rPr>
          <w:rFonts w:ascii="Arial" w:eastAsia="Calibri" w:hAnsi="Arial" w:cs="Arial"/>
        </w:rPr>
        <w:t xml:space="preserve">racownikom nadzoru budowlanego, </w:t>
      </w:r>
      <w:r>
        <w:rPr>
          <w:rFonts w:ascii="Arial" w:eastAsia="Calibri" w:hAnsi="Arial" w:cs="Arial"/>
        </w:rPr>
        <w:t xml:space="preserve">do których należy wykonanie zadań określonych prawem budowlanym oraz udostępnienie im danych </w:t>
      </w:r>
      <w:r w:rsidR="00DF07C2">
        <w:rPr>
          <w:rFonts w:ascii="Arial" w:eastAsia="Calibri" w:hAnsi="Arial" w:cs="Arial"/>
        </w:rPr>
        <w:t xml:space="preserve">             </w:t>
      </w:r>
      <w:r>
        <w:rPr>
          <w:rFonts w:ascii="Arial" w:eastAsia="Calibri" w:hAnsi="Arial" w:cs="Arial"/>
        </w:rPr>
        <w:t xml:space="preserve">i informacji wymaganych przepisami prawa. </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t>
      </w:r>
      <w:r w:rsidR="00DF07C2">
        <w:rPr>
          <w:rFonts w:ascii="Arial" w:eastAsia="Calibri" w:hAnsi="Arial" w:cs="Arial"/>
        </w:rPr>
        <w:t xml:space="preserve">                              </w:t>
      </w:r>
      <w:r>
        <w:rPr>
          <w:rFonts w:ascii="Arial" w:eastAsia="Calibri" w:hAnsi="Arial" w:cs="Arial"/>
        </w:rPr>
        <w:t xml:space="preserve">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w:t>
      </w:r>
      <w:r>
        <w:rPr>
          <w:rFonts w:ascii="Arial" w:eastAsia="Calibri" w:hAnsi="Arial" w:cs="Arial"/>
        </w:rPr>
        <w:lastRenderedPageBreak/>
        <w:t>przepisa</w:t>
      </w:r>
      <w:r w:rsidR="00626E9E">
        <w:rPr>
          <w:rFonts w:ascii="Arial" w:eastAsia="Calibri" w:hAnsi="Arial" w:cs="Arial"/>
        </w:rPr>
        <w:t xml:space="preserve">mi </w:t>
      </w:r>
      <w:r w:rsidR="00836AA2">
        <w:rPr>
          <w:rFonts w:ascii="Arial" w:eastAsia="Calibri" w:hAnsi="Arial" w:cs="Arial"/>
        </w:rPr>
        <w:t>prawa, wymaganiami Programu Funkcjonalno-Użytkowego</w:t>
      </w:r>
      <w:r w:rsidR="00626E9E">
        <w:rPr>
          <w:rFonts w:ascii="Arial" w:eastAsia="Calibri" w:hAnsi="Arial" w:cs="Arial"/>
        </w:rPr>
        <w:t xml:space="preserve"> </w:t>
      </w:r>
      <w:r>
        <w:rPr>
          <w:rFonts w:ascii="Arial" w:eastAsia="Calibri" w:hAnsi="Arial" w:cs="Arial"/>
        </w:rPr>
        <w:t xml:space="preserve">oraz szczegółowym opisem przedmiotu zamówienia. </w:t>
      </w:r>
    </w:p>
    <w:p w:rsidR="00D817CD" w:rsidRDefault="00D817CD" w:rsidP="00DF07C2">
      <w:pPr>
        <w:numPr>
          <w:ilvl w:val="0"/>
          <w:numId w:val="56"/>
        </w:numPr>
        <w:spacing w:after="0"/>
        <w:ind w:left="426" w:firstLine="0"/>
        <w:jc w:val="both"/>
        <w:rPr>
          <w:rFonts w:ascii="Arial" w:eastAsia="Calibri" w:hAnsi="Arial" w:cs="Arial"/>
        </w:rPr>
      </w:pPr>
      <w:r>
        <w:rPr>
          <w:rFonts w:ascii="Arial" w:eastAsia="Calibri" w:hAnsi="Arial" w:cs="Arial"/>
        </w:rPr>
        <w:t xml:space="preserve">Naprawienie na własny koszt szkód powstałych w trakcie realizacji przedmiotu umowy </w:t>
      </w:r>
      <w:r w:rsidR="00DF07C2">
        <w:rPr>
          <w:rFonts w:ascii="Arial" w:eastAsia="Calibri" w:hAnsi="Arial" w:cs="Arial"/>
        </w:rPr>
        <w:t xml:space="preserve">               </w:t>
      </w:r>
      <w:r>
        <w:rPr>
          <w:rFonts w:ascii="Arial" w:eastAsia="Calibri" w:hAnsi="Arial" w:cs="Arial"/>
        </w:rPr>
        <w:t xml:space="preserve">z przyczyn leżących po stronie Wykonawcy. </w:t>
      </w:r>
    </w:p>
    <w:p w:rsidR="00D817CD" w:rsidRDefault="00D817CD" w:rsidP="00DF07C2">
      <w:pPr>
        <w:numPr>
          <w:ilvl w:val="0"/>
          <w:numId w:val="56"/>
        </w:numPr>
        <w:tabs>
          <w:tab w:val="left" w:pos="851"/>
        </w:tabs>
        <w:spacing w:after="0"/>
        <w:ind w:left="426" w:firstLine="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i uzyskania jego akceptacji co do konieczności wykonania tych robót </w:t>
      </w:r>
      <w:r w:rsidR="00881359">
        <w:rPr>
          <w:rFonts w:ascii="Arial" w:eastAsia="Calibri" w:hAnsi="Arial" w:cs="Arial"/>
        </w:rPr>
        <w:t xml:space="preserve"> </w:t>
      </w:r>
      <w:r>
        <w:rPr>
          <w:rFonts w:ascii="Arial" w:eastAsia="Calibri" w:hAnsi="Arial" w:cs="Arial"/>
        </w:rPr>
        <w:t xml:space="preserve">w formie wpisu do dziennika budowy </w:t>
      </w:r>
      <w:r w:rsidR="00DF07C2">
        <w:rPr>
          <w:rFonts w:ascii="Arial" w:eastAsia="Calibri" w:hAnsi="Arial" w:cs="Arial"/>
        </w:rPr>
        <w:t xml:space="preserve">            (</w:t>
      </w:r>
      <w:r>
        <w:rPr>
          <w:rFonts w:ascii="Arial" w:eastAsia="Calibri" w:hAnsi="Arial" w:cs="Arial"/>
        </w:rPr>
        <w:t>w formie protokołu konieczności).</w:t>
      </w:r>
    </w:p>
    <w:p w:rsidR="00626E9E" w:rsidRPr="00DF07C2" w:rsidRDefault="00D40558" w:rsidP="00DF07C2">
      <w:pPr>
        <w:numPr>
          <w:ilvl w:val="0"/>
          <w:numId w:val="56"/>
        </w:numPr>
        <w:tabs>
          <w:tab w:val="left" w:pos="851"/>
        </w:tabs>
        <w:spacing w:after="0"/>
        <w:ind w:left="426" w:firstLine="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r w:rsidRPr="00DF07C2">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F07C2" w:rsidRDefault="00ED73D6" w:rsidP="00ED73D6">
      <w:pPr>
        <w:widowControl w:val="0"/>
        <w:autoSpaceDE w:val="0"/>
        <w:spacing w:after="0"/>
        <w:ind w:left="426" w:hanging="142"/>
        <w:jc w:val="both"/>
        <w:rPr>
          <w:rFonts w:ascii="Arial" w:hAnsi="Arial" w:cs="Arial"/>
          <w:iCs/>
        </w:rPr>
      </w:pPr>
      <w:r w:rsidRPr="00ED73D6">
        <w:rPr>
          <w:rFonts w:ascii="Arial" w:eastAsia="Calibri" w:hAnsi="Arial" w:cs="Arial"/>
        </w:rPr>
        <w:t xml:space="preserve">  </w:t>
      </w:r>
      <w:r w:rsidR="00DF07C2" w:rsidRPr="00ED73D6">
        <w:rPr>
          <w:rFonts w:ascii="Arial" w:eastAsia="Calibri" w:hAnsi="Arial" w:cs="Arial"/>
        </w:rPr>
        <w:t>12)</w:t>
      </w:r>
      <w:r>
        <w:rPr>
          <w:rFonts w:ascii="Arial" w:eastAsia="Calibri" w:hAnsi="Arial" w:cs="Arial"/>
        </w:rPr>
        <w:t xml:space="preserve"> </w:t>
      </w:r>
      <w:r>
        <w:rPr>
          <w:rFonts w:ascii="Arial" w:hAnsi="Arial" w:cs="Arial"/>
          <w:iCs/>
        </w:rPr>
        <w:t xml:space="preserve">Wykonawca zobowiązuje się </w:t>
      </w:r>
      <w:r w:rsidR="00DF07C2" w:rsidRPr="00ED73D6">
        <w:rPr>
          <w:rFonts w:ascii="Arial" w:hAnsi="Arial" w:cs="Arial"/>
          <w:iCs/>
        </w:rPr>
        <w:t>do przygotowania we własnym zakresie wszelkiej dokumentacji projektowej wymaganej do przeprowadzenia inwestycji, w tym dokumentów wskazanych w P</w:t>
      </w:r>
      <w:r>
        <w:rPr>
          <w:rFonts w:ascii="Arial" w:hAnsi="Arial" w:cs="Arial"/>
          <w:iCs/>
        </w:rPr>
        <w:t xml:space="preserve">rogramie </w:t>
      </w:r>
      <w:r w:rsidR="00DF07C2" w:rsidRPr="00ED73D6">
        <w:rPr>
          <w:rFonts w:ascii="Arial" w:hAnsi="Arial" w:cs="Arial"/>
          <w:iCs/>
        </w:rPr>
        <w:t>F</w:t>
      </w:r>
      <w:r>
        <w:rPr>
          <w:rFonts w:ascii="Arial" w:hAnsi="Arial" w:cs="Arial"/>
          <w:iCs/>
        </w:rPr>
        <w:t>unkcjonalno-</w:t>
      </w:r>
      <w:r w:rsidR="00DF07C2" w:rsidRPr="00ED73D6">
        <w:rPr>
          <w:rFonts w:ascii="Arial" w:hAnsi="Arial" w:cs="Arial"/>
          <w:iCs/>
        </w:rPr>
        <w:t>U</w:t>
      </w:r>
      <w:r>
        <w:rPr>
          <w:rFonts w:ascii="Arial" w:hAnsi="Arial" w:cs="Arial"/>
          <w:iCs/>
        </w:rPr>
        <w:t xml:space="preserve">żytkowym oraz innych wynikających                                      </w:t>
      </w:r>
      <w:r w:rsidR="00DF07C2" w:rsidRPr="00ED73D6">
        <w:rPr>
          <w:rFonts w:ascii="Arial" w:hAnsi="Arial" w:cs="Arial"/>
          <w:iCs/>
        </w:rPr>
        <w:t xml:space="preserve">z obowiązujących przepisów i specyfiki realizacji. </w:t>
      </w:r>
    </w:p>
    <w:p w:rsidR="00DF07C2" w:rsidRDefault="00ED73D6" w:rsidP="00ED73D6">
      <w:pPr>
        <w:widowControl w:val="0"/>
        <w:autoSpaceDE w:val="0"/>
        <w:spacing w:after="0"/>
        <w:ind w:left="426" w:hanging="142"/>
        <w:jc w:val="both"/>
        <w:rPr>
          <w:rFonts w:ascii="Arial" w:hAnsi="Arial" w:cs="Arial"/>
          <w:iCs/>
        </w:rPr>
      </w:pPr>
      <w:r>
        <w:rPr>
          <w:rFonts w:ascii="Arial" w:hAnsi="Arial" w:cs="Arial"/>
          <w:iCs/>
        </w:rPr>
        <w:t xml:space="preserve">  13) </w:t>
      </w:r>
      <w:r w:rsidR="00DF07C2" w:rsidRPr="00ED73D6">
        <w:rPr>
          <w:rFonts w:ascii="Arial" w:hAnsi="Arial" w:cs="Arial"/>
          <w:iCs/>
        </w:rPr>
        <w:t>Wykon</w:t>
      </w:r>
      <w:r>
        <w:rPr>
          <w:rFonts w:ascii="Arial" w:hAnsi="Arial" w:cs="Arial"/>
          <w:iCs/>
        </w:rPr>
        <w:t>awca zobowiązuje się</w:t>
      </w:r>
      <w:r w:rsidR="00DF07C2" w:rsidRPr="00ED73D6">
        <w:rPr>
          <w:rFonts w:ascii="Arial" w:hAnsi="Arial" w:cs="Arial"/>
          <w:iCs/>
        </w:rPr>
        <w:t xml:space="preserve"> do opracowania dokumentacji projektowej (projektów koncepcyjnych, budowlanych, technicznych, warsztatowych i technologicznych) zgodnie z</w:t>
      </w:r>
      <w:r>
        <w:rPr>
          <w:rFonts w:ascii="Arial" w:hAnsi="Arial" w:cs="Arial"/>
          <w:iCs/>
        </w:rPr>
        <w:t>:</w:t>
      </w:r>
    </w:p>
    <w:p w:rsidR="00ED73D6" w:rsidRDefault="00ED73D6" w:rsidP="00ED73D6">
      <w:pPr>
        <w:widowControl w:val="0"/>
        <w:autoSpaceDE w:val="0"/>
        <w:spacing w:after="0"/>
        <w:ind w:left="426" w:firstLine="425"/>
        <w:jc w:val="both"/>
        <w:rPr>
          <w:rFonts w:ascii="Arial" w:hAnsi="Arial" w:cs="Arial"/>
          <w:iCs/>
        </w:rPr>
      </w:pPr>
      <w:r>
        <w:rPr>
          <w:rFonts w:ascii="Arial" w:hAnsi="Arial" w:cs="Arial"/>
          <w:iCs/>
        </w:rPr>
        <w:t xml:space="preserve">a) </w:t>
      </w:r>
      <w:r w:rsidR="00DF07C2" w:rsidRPr="00ED73D6">
        <w:rPr>
          <w:rFonts w:ascii="Arial" w:hAnsi="Arial" w:cs="Arial"/>
          <w:iCs/>
        </w:rPr>
        <w:t>P</w:t>
      </w:r>
      <w:r>
        <w:rPr>
          <w:rFonts w:ascii="Arial" w:hAnsi="Arial" w:cs="Arial"/>
          <w:iCs/>
        </w:rPr>
        <w:t xml:space="preserve">rogramem </w:t>
      </w:r>
      <w:r w:rsidR="00DF07C2" w:rsidRPr="00ED73D6">
        <w:rPr>
          <w:rFonts w:ascii="Arial" w:hAnsi="Arial" w:cs="Arial"/>
          <w:iCs/>
        </w:rPr>
        <w:t>F</w:t>
      </w:r>
      <w:r>
        <w:rPr>
          <w:rFonts w:ascii="Arial" w:hAnsi="Arial" w:cs="Arial"/>
          <w:iCs/>
        </w:rPr>
        <w:t>unkcjonalno-</w:t>
      </w:r>
      <w:r w:rsidR="00DF07C2" w:rsidRPr="00ED73D6">
        <w:rPr>
          <w:rFonts w:ascii="Arial" w:hAnsi="Arial" w:cs="Arial"/>
          <w:iCs/>
        </w:rPr>
        <w:t>U</w:t>
      </w:r>
      <w:r>
        <w:rPr>
          <w:rFonts w:ascii="Arial" w:hAnsi="Arial" w:cs="Arial"/>
          <w:iCs/>
        </w:rPr>
        <w:t>żytkowym</w:t>
      </w:r>
      <w:r w:rsidR="00DF07C2" w:rsidRPr="00ED73D6">
        <w:rPr>
          <w:rFonts w:ascii="Arial" w:hAnsi="Arial" w:cs="Arial"/>
          <w:iCs/>
        </w:rPr>
        <w:t>,</w:t>
      </w:r>
    </w:p>
    <w:p w:rsidR="00DF07C2" w:rsidRDefault="00ED73D6" w:rsidP="00ED73D6">
      <w:pPr>
        <w:widowControl w:val="0"/>
        <w:autoSpaceDE w:val="0"/>
        <w:spacing w:after="0"/>
        <w:ind w:left="1134" w:hanging="283"/>
        <w:jc w:val="both"/>
        <w:rPr>
          <w:rFonts w:ascii="Arial" w:hAnsi="Arial" w:cs="Arial"/>
          <w:iCs/>
        </w:rPr>
      </w:pPr>
      <w:r>
        <w:rPr>
          <w:rFonts w:ascii="Arial" w:hAnsi="Arial" w:cs="Arial"/>
          <w:iCs/>
        </w:rPr>
        <w:t xml:space="preserve">b) </w:t>
      </w:r>
      <w:r w:rsidR="00DF07C2" w:rsidRPr="00ED73D6">
        <w:rPr>
          <w:rFonts w:ascii="Arial" w:hAnsi="Arial" w:cs="Arial"/>
          <w:iCs/>
        </w:rPr>
        <w:t xml:space="preserve">zasadami poprawnego projektowania, przepisami prawa (w tym przepisami BHP, przepisami o ochronie P.POŻ.) przy zachowaniu wysokiej jakości zastosowanych materiałów i rozwiązań, </w:t>
      </w:r>
    </w:p>
    <w:p w:rsidR="00DF07C2" w:rsidRDefault="00ED73D6" w:rsidP="00ED73D6">
      <w:pPr>
        <w:widowControl w:val="0"/>
        <w:autoSpaceDE w:val="0"/>
        <w:spacing w:after="0"/>
        <w:ind w:left="426" w:firstLine="425"/>
        <w:jc w:val="both"/>
        <w:rPr>
          <w:rFonts w:ascii="Arial" w:hAnsi="Arial" w:cs="Arial"/>
          <w:iCs/>
        </w:rPr>
      </w:pPr>
      <w:r>
        <w:rPr>
          <w:rFonts w:ascii="Arial" w:hAnsi="Arial" w:cs="Arial"/>
          <w:iCs/>
        </w:rPr>
        <w:t xml:space="preserve">c) </w:t>
      </w:r>
      <w:r w:rsidR="00DF07C2" w:rsidRPr="00ED73D6">
        <w:rPr>
          <w:rFonts w:ascii="Arial" w:hAnsi="Arial" w:cs="Arial"/>
          <w:iCs/>
        </w:rPr>
        <w:t xml:space="preserve">zasadami wiedzy technicznej, </w:t>
      </w:r>
    </w:p>
    <w:p w:rsidR="00DF07C2" w:rsidRDefault="00ED73D6" w:rsidP="00ED73D6">
      <w:pPr>
        <w:widowControl w:val="0"/>
        <w:autoSpaceDE w:val="0"/>
        <w:spacing w:after="0"/>
        <w:ind w:left="1134" w:hanging="283"/>
        <w:jc w:val="both"/>
        <w:rPr>
          <w:rFonts w:ascii="Arial" w:hAnsi="Arial" w:cs="Arial"/>
          <w:iCs/>
        </w:rPr>
      </w:pPr>
      <w:r>
        <w:rPr>
          <w:rFonts w:ascii="Arial" w:hAnsi="Arial" w:cs="Arial"/>
          <w:iCs/>
        </w:rPr>
        <w:t xml:space="preserve">d) </w:t>
      </w:r>
      <w:r w:rsidR="00DF07C2" w:rsidRPr="00ED73D6">
        <w:rPr>
          <w:rFonts w:ascii="Arial" w:hAnsi="Arial" w:cs="Arial"/>
          <w:iCs/>
        </w:rPr>
        <w:t xml:space="preserve">uzgodnieniami, decyzjami i obowiązującymi w tym zakresie normami technicznymi, oraz wytycznymi Zamawiającego, </w:t>
      </w:r>
    </w:p>
    <w:p w:rsidR="00DF07C2" w:rsidRDefault="00ED73D6" w:rsidP="00A45A24">
      <w:pPr>
        <w:widowControl w:val="0"/>
        <w:autoSpaceDE w:val="0"/>
        <w:spacing w:after="0"/>
        <w:ind w:left="1134" w:hanging="283"/>
        <w:rPr>
          <w:rFonts w:ascii="Arial" w:hAnsi="Arial" w:cs="Arial"/>
          <w:iCs/>
        </w:rPr>
      </w:pPr>
      <w:r>
        <w:rPr>
          <w:rFonts w:ascii="Arial" w:hAnsi="Arial" w:cs="Arial"/>
          <w:iCs/>
        </w:rPr>
        <w:t xml:space="preserve">e) </w:t>
      </w:r>
      <w:r w:rsidR="00DF07C2" w:rsidRPr="00ED73D6">
        <w:rPr>
          <w:rFonts w:ascii="Arial" w:hAnsi="Arial" w:cs="Arial"/>
          <w:iCs/>
        </w:rPr>
        <w:t>celowym przeznaczeniem obiektu, zapewn</w:t>
      </w:r>
      <w:r>
        <w:rPr>
          <w:rFonts w:ascii="Arial" w:hAnsi="Arial" w:cs="Arial"/>
          <w:iCs/>
        </w:rPr>
        <w:t xml:space="preserve">iając ekonomiczne i bezawaryjne </w:t>
      </w:r>
      <w:r w:rsidR="00DF07C2" w:rsidRPr="00ED73D6">
        <w:rPr>
          <w:rFonts w:ascii="Arial" w:hAnsi="Arial" w:cs="Arial"/>
          <w:iCs/>
        </w:rPr>
        <w:t xml:space="preserve">użytkowanie wykonanego przedmiotu umowy. </w:t>
      </w:r>
    </w:p>
    <w:p w:rsidR="00AE2692" w:rsidRPr="00AE2692" w:rsidRDefault="004D4322" w:rsidP="00AE2692">
      <w:pPr>
        <w:widowControl w:val="0"/>
        <w:autoSpaceDE w:val="0"/>
        <w:spacing w:after="0"/>
        <w:ind w:left="426"/>
        <w:jc w:val="both"/>
        <w:rPr>
          <w:rFonts w:ascii="Arial" w:hAnsi="Arial" w:cs="Arial"/>
          <w:color w:val="000000"/>
        </w:rPr>
      </w:pPr>
      <w:r w:rsidRPr="00AE2692">
        <w:rPr>
          <w:rFonts w:ascii="Arial" w:hAnsi="Arial" w:cs="Arial"/>
          <w:iCs/>
        </w:rPr>
        <w:t xml:space="preserve">14) Wykonawca zobowiązany jest w ramach </w:t>
      </w:r>
      <w:r w:rsidR="00AE2692" w:rsidRPr="00AE2692">
        <w:rPr>
          <w:rFonts w:ascii="Arial" w:hAnsi="Arial" w:cs="Arial"/>
          <w:color w:val="000000"/>
        </w:rPr>
        <w:t xml:space="preserve">umówionego wynagrodzenia do zapewnienia </w:t>
      </w:r>
      <w:r w:rsidR="00AE2692" w:rsidRPr="00AE2692">
        <w:rPr>
          <w:rFonts w:ascii="Arial" w:hAnsi="Arial" w:cs="Arial"/>
          <w:b/>
          <w:color w:val="000000"/>
        </w:rPr>
        <w:t>nadzoru autorskiego</w:t>
      </w:r>
      <w:r w:rsidR="00AE2692" w:rsidRPr="00AE2692">
        <w:rPr>
          <w:rFonts w:ascii="Arial" w:hAnsi="Arial" w:cs="Arial"/>
          <w:color w:val="000000"/>
        </w:rPr>
        <w:t xml:space="preserve"> w trakcie realizacji przedmiotu umowy od dnia przekazania placu budowy do dnia uzyskania pozwolenia na użytkowanie (jeśli będzie wymagane). </w:t>
      </w:r>
    </w:p>
    <w:p w:rsidR="00AE2692" w:rsidRPr="00AE2692" w:rsidRDefault="00AE2692" w:rsidP="00535A47">
      <w:pPr>
        <w:pStyle w:val="Akapitzlist"/>
        <w:widowControl w:val="0"/>
        <w:numPr>
          <w:ilvl w:val="0"/>
          <w:numId w:val="106"/>
        </w:numPr>
        <w:autoSpaceDE w:val="0"/>
        <w:spacing w:after="0"/>
        <w:jc w:val="both"/>
        <w:rPr>
          <w:rFonts w:ascii="Arial" w:hAnsi="Arial" w:cs="Arial"/>
          <w:color w:val="000000"/>
        </w:rPr>
      </w:pPr>
      <w:r w:rsidRPr="00AE2692">
        <w:rPr>
          <w:rFonts w:ascii="Arial" w:hAnsi="Arial" w:cs="Arial"/>
          <w:color w:val="000000"/>
        </w:rPr>
        <w:t>Przedstawicielami nadzoru autorskiego Wykonawcy jest zespół projektantów, którzy będą autorami projektów budowlanych oraz projektów technicznych, zwany</w:t>
      </w:r>
      <w:r>
        <w:rPr>
          <w:rFonts w:ascii="Arial" w:hAnsi="Arial" w:cs="Arial"/>
          <w:color w:val="000000"/>
        </w:rPr>
        <w:t>ch</w:t>
      </w:r>
      <w:r w:rsidRPr="00AE2692">
        <w:rPr>
          <w:rFonts w:ascii="Arial" w:hAnsi="Arial" w:cs="Arial"/>
          <w:color w:val="000000"/>
        </w:rPr>
        <w:t xml:space="preserve"> w dalszej części Projektantami. </w:t>
      </w:r>
    </w:p>
    <w:p w:rsidR="00AE2692" w:rsidRPr="00AE2692" w:rsidRDefault="00AE2692" w:rsidP="00535A47">
      <w:pPr>
        <w:widowControl w:val="0"/>
        <w:numPr>
          <w:ilvl w:val="0"/>
          <w:numId w:val="106"/>
        </w:numPr>
        <w:tabs>
          <w:tab w:val="num" w:pos="426"/>
        </w:tabs>
        <w:autoSpaceDE w:val="0"/>
        <w:spacing w:after="0"/>
        <w:ind w:left="709" w:hanging="283"/>
        <w:jc w:val="both"/>
        <w:rPr>
          <w:rFonts w:ascii="Arial" w:hAnsi="Arial" w:cs="Arial"/>
          <w:color w:val="000000"/>
        </w:rPr>
      </w:pPr>
      <w:r w:rsidRPr="00AE2692">
        <w:rPr>
          <w:rFonts w:ascii="Arial" w:hAnsi="Arial" w:cs="Arial"/>
          <w:color w:val="000000"/>
        </w:rPr>
        <w:t xml:space="preserve">Konieczność pobytu na budowie i w innych miejscach związanych z prawidłowym pełnieniem nadzoru autorskiego, stwierdza Inspektor Nadzoru Inwestorskiego w porozumieniu </w:t>
      </w:r>
      <w:r>
        <w:rPr>
          <w:rFonts w:ascii="Arial" w:hAnsi="Arial" w:cs="Arial"/>
          <w:color w:val="000000"/>
        </w:rPr>
        <w:t xml:space="preserve">                     </w:t>
      </w:r>
      <w:r w:rsidRPr="00AE2692">
        <w:rPr>
          <w:rFonts w:ascii="Arial" w:hAnsi="Arial" w:cs="Arial"/>
          <w:color w:val="000000"/>
        </w:rPr>
        <w:t xml:space="preserve">z Zamawiającym, zawiadamiając o tym Wykonawcę. </w:t>
      </w:r>
    </w:p>
    <w:p w:rsidR="00AE2692" w:rsidRPr="00AE2692" w:rsidRDefault="00AE2692" w:rsidP="00535A47">
      <w:pPr>
        <w:widowControl w:val="0"/>
        <w:numPr>
          <w:ilvl w:val="0"/>
          <w:numId w:val="106"/>
        </w:numPr>
        <w:tabs>
          <w:tab w:val="num" w:pos="426"/>
        </w:tabs>
        <w:autoSpaceDE w:val="0"/>
        <w:spacing w:after="0"/>
        <w:ind w:left="709" w:hanging="283"/>
        <w:jc w:val="both"/>
        <w:rPr>
          <w:rFonts w:ascii="Arial" w:hAnsi="Arial" w:cs="Arial"/>
          <w:color w:val="000000"/>
        </w:rPr>
      </w:pPr>
      <w:r w:rsidRPr="00AE2692">
        <w:rPr>
          <w:rFonts w:ascii="Arial" w:hAnsi="Arial" w:cs="Arial"/>
          <w:color w:val="000000"/>
        </w:rPr>
        <w:t xml:space="preserve">Wyjaśnienia i konsultacje, a także dodatkowe lub zamienne opracowania projektowe wymagane w trakcie realizacji robót, Projektanci mają obowiązek wykonać i przedłożyć Zamawiającemu w ramach wynagrodzenia ryczałtowego, bez względu na ilość pobytów na budowie oraz zakres prac projektowych. </w:t>
      </w:r>
    </w:p>
    <w:p w:rsidR="00AE2692" w:rsidRPr="00AE2692" w:rsidRDefault="00AE2692" w:rsidP="00535A47">
      <w:pPr>
        <w:widowControl w:val="0"/>
        <w:numPr>
          <w:ilvl w:val="0"/>
          <w:numId w:val="106"/>
        </w:numPr>
        <w:tabs>
          <w:tab w:val="num" w:pos="426"/>
        </w:tabs>
        <w:autoSpaceDE w:val="0"/>
        <w:spacing w:after="0"/>
        <w:ind w:left="709" w:hanging="283"/>
        <w:jc w:val="both"/>
        <w:rPr>
          <w:rFonts w:ascii="Arial" w:hAnsi="Arial" w:cs="Arial"/>
          <w:color w:val="000000"/>
        </w:rPr>
      </w:pPr>
      <w:r w:rsidRPr="00AE2692">
        <w:rPr>
          <w:rFonts w:ascii="Arial" w:hAnsi="Arial" w:cs="Arial"/>
          <w:color w:val="000000"/>
        </w:rPr>
        <w:t xml:space="preserve">Projektanci mają obowiązek - w ramach wynagrodzenia ryczałtowego - wykonać wszelkie opracowania dodatkowe i zamienne, konieczne do prawidłowego zakończenia robót objętych przedmiotem umowy. </w:t>
      </w:r>
    </w:p>
    <w:p w:rsidR="004D4322" w:rsidRPr="00A4705C" w:rsidRDefault="00AE2692" w:rsidP="00535A47">
      <w:pPr>
        <w:widowControl w:val="0"/>
        <w:numPr>
          <w:ilvl w:val="0"/>
          <w:numId w:val="106"/>
        </w:numPr>
        <w:tabs>
          <w:tab w:val="num" w:pos="426"/>
        </w:tabs>
        <w:autoSpaceDE w:val="0"/>
        <w:spacing w:after="0"/>
        <w:ind w:left="709" w:hanging="283"/>
        <w:jc w:val="both"/>
        <w:rPr>
          <w:rFonts w:ascii="Arial" w:hAnsi="Arial" w:cs="Arial"/>
          <w:color w:val="000000"/>
        </w:rPr>
      </w:pPr>
      <w:r w:rsidRPr="00AE2692">
        <w:rPr>
          <w:rFonts w:ascii="Arial" w:hAnsi="Arial" w:cs="Arial"/>
          <w:color w:val="000000"/>
        </w:rPr>
        <w:t xml:space="preserve">Projektanci są zobowiązani udzielać Zamawiającemu i Inspektorowi Nadzoru Inwestorskiego bezzwłocznie wszelkich informacji w związku z przekazanymi projektami i realizacją inwestycji. </w:t>
      </w:r>
    </w:p>
    <w:p w:rsidR="00E133B6" w:rsidRPr="00E133B6" w:rsidRDefault="00E133B6" w:rsidP="00E133B6">
      <w:pPr>
        <w:spacing w:after="0"/>
        <w:jc w:val="both"/>
        <w:rPr>
          <w:rFonts w:ascii="Arial" w:hAnsi="Arial" w:cs="Arial"/>
        </w:rPr>
      </w:pPr>
      <w:r w:rsidRPr="00E133B6">
        <w:rPr>
          <w:rFonts w:ascii="Arial" w:hAnsi="Arial" w:cs="Arial"/>
        </w:rPr>
        <w:t xml:space="preserve">2. Solidarna odpowiedzialność konsorcjantów: </w:t>
      </w:r>
    </w:p>
    <w:p w:rsidR="00E133B6" w:rsidRPr="00E133B6" w:rsidRDefault="00E133B6" w:rsidP="00E133B6">
      <w:pPr>
        <w:spacing w:after="0"/>
        <w:ind w:left="426"/>
        <w:jc w:val="both"/>
        <w:rPr>
          <w:rFonts w:ascii="Arial" w:hAnsi="Arial" w:cs="Arial"/>
        </w:rPr>
      </w:pPr>
      <w:r w:rsidRPr="00E133B6">
        <w:rPr>
          <w:rFonts w:ascii="Arial" w:hAnsi="Arial" w:cs="Arial"/>
        </w:rPr>
        <w:lastRenderedPageBreak/>
        <w:t xml:space="preserve">1) Jeżeli Wykonawcą jest Konsorcjum, wówczas podmioty wchodzące w skład Konsorcjum są solidarnie odpowiedzialne przed Zamawiającym za wykonanie Umowy i za wniesienie zabezpieczenia należytego wykonania Umowy. </w:t>
      </w:r>
    </w:p>
    <w:p w:rsidR="00E133B6" w:rsidRPr="00E133B6" w:rsidRDefault="00E133B6" w:rsidP="00E133B6">
      <w:pPr>
        <w:spacing w:after="0"/>
        <w:ind w:left="426"/>
        <w:jc w:val="both"/>
        <w:rPr>
          <w:rFonts w:ascii="Arial" w:hAnsi="Arial" w:cs="Arial"/>
        </w:rPr>
      </w:pPr>
      <w:r w:rsidRPr="00E133B6">
        <w:rPr>
          <w:rFonts w:ascii="Arial" w:hAnsi="Arial" w:cs="Arial"/>
        </w:rPr>
        <w:t>2) Wykonawcy wchodzący w skład Konsorcjum zobowiązani są do pozostawania w Konsorcjum przez cały czas trwania Umowy, łącznie z okresem gwarancji jakości i rękojmi za Wady.</w:t>
      </w:r>
    </w:p>
    <w:p w:rsidR="00E133B6" w:rsidRPr="00E133B6" w:rsidRDefault="00E133B6" w:rsidP="00E133B6">
      <w:pPr>
        <w:spacing w:after="0"/>
        <w:ind w:left="426"/>
        <w:jc w:val="both"/>
        <w:rPr>
          <w:rFonts w:ascii="Arial" w:hAnsi="Arial" w:cs="Arial"/>
        </w:rPr>
      </w:pPr>
      <w:r w:rsidRPr="00E133B6">
        <w:rPr>
          <w:rFonts w:ascii="Arial" w:hAnsi="Arial" w:cs="Arial"/>
        </w:rPr>
        <w:t>3) Kon</w:t>
      </w:r>
      <w:r w:rsidR="00DF07C2">
        <w:rPr>
          <w:rFonts w:ascii="Arial" w:hAnsi="Arial" w:cs="Arial"/>
        </w:rPr>
        <w:t>sorcjum przekaże</w:t>
      </w:r>
      <w:r w:rsidRPr="00E133B6">
        <w:rPr>
          <w:rFonts w:ascii="Arial" w:hAnsi="Arial" w:cs="Arial"/>
        </w:rPr>
        <w:t xml:space="preserve"> Zamawiającemu</w:t>
      </w:r>
      <w:r w:rsidR="00DF07C2">
        <w:rPr>
          <w:rFonts w:ascii="Arial" w:hAnsi="Arial" w:cs="Arial"/>
        </w:rPr>
        <w:t>, na jego żądanie,</w:t>
      </w:r>
      <w:r w:rsidRPr="00E133B6">
        <w:rPr>
          <w:rFonts w:ascii="Arial" w:hAnsi="Arial" w:cs="Arial"/>
        </w:rPr>
        <w:t xml:space="preserve"> kopii umowy regulującej współpracę podmiotów wchodzących w skład Konsorcjum, które wspólnie podjęły</w:t>
      </w:r>
      <w:r w:rsidR="00DF07C2">
        <w:rPr>
          <w:rFonts w:ascii="Arial" w:hAnsi="Arial" w:cs="Arial"/>
        </w:rPr>
        <w:t xml:space="preserve"> się wykonania przedmiotu Umowy</w:t>
      </w:r>
      <w:r w:rsidRPr="00E133B6">
        <w:rPr>
          <w:rFonts w:ascii="Arial" w:hAnsi="Arial" w:cs="Arial"/>
        </w:rPr>
        <w:t xml:space="preserve"> i jej zmian, w tym zawierającej informacje za wykonanie jakich robót budowlanych </w:t>
      </w:r>
      <w:r w:rsidR="00DF07C2">
        <w:rPr>
          <w:rFonts w:ascii="Arial" w:hAnsi="Arial" w:cs="Arial"/>
        </w:rPr>
        <w:t xml:space="preserve">            </w:t>
      </w:r>
      <w:r w:rsidRPr="00E133B6">
        <w:rPr>
          <w:rFonts w:ascii="Arial" w:hAnsi="Arial" w:cs="Arial"/>
        </w:rPr>
        <w:t>w ramach Umowy odpowiada każdy z uczestników Konsorcjum.</w:t>
      </w:r>
    </w:p>
    <w:p w:rsidR="00E133B6" w:rsidRPr="00E133B6" w:rsidRDefault="00E133B6" w:rsidP="00E133B6">
      <w:pPr>
        <w:spacing w:after="0"/>
        <w:ind w:left="426" w:hanging="142"/>
        <w:jc w:val="both"/>
        <w:rPr>
          <w:rFonts w:ascii="Arial" w:hAnsi="Arial" w:cs="Arial"/>
        </w:rPr>
      </w:pPr>
      <w:r w:rsidRPr="00E133B6">
        <w:rPr>
          <w:rFonts w:ascii="Arial" w:hAnsi="Arial" w:cs="Arial"/>
        </w:rPr>
        <w:t xml:space="preserve">  4)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133B6" w:rsidRPr="00E133B6" w:rsidRDefault="00E133B6" w:rsidP="00E133B6">
      <w:pPr>
        <w:spacing w:after="0"/>
        <w:ind w:left="426"/>
        <w:jc w:val="both"/>
        <w:rPr>
          <w:rFonts w:ascii="Arial" w:hAnsi="Arial" w:cs="Arial"/>
        </w:rPr>
      </w:pPr>
      <w:r w:rsidRPr="00E133B6">
        <w:rPr>
          <w:rFonts w:ascii="Arial" w:hAnsi="Arial" w:cs="Arial"/>
        </w:rPr>
        <w:t>5) W przypadku rozwiązania umowy Konsorcjum przed upływem</w:t>
      </w:r>
      <w:r w:rsidR="00DF07C2">
        <w:rPr>
          <w:rFonts w:ascii="Arial" w:hAnsi="Arial" w:cs="Arial"/>
        </w:rPr>
        <w:t xml:space="preserve"> okresu gwarancji i rękojmi za w</w:t>
      </w:r>
      <w:r w:rsidRPr="00E133B6">
        <w:rPr>
          <w:rFonts w:ascii="Arial" w:hAnsi="Arial" w:cs="Arial"/>
        </w:rPr>
        <w:t>ady</w:t>
      </w:r>
      <w:r w:rsidR="00DF07C2">
        <w:rPr>
          <w:rFonts w:ascii="Arial" w:hAnsi="Arial" w:cs="Arial"/>
        </w:rPr>
        <w:t>,</w:t>
      </w:r>
      <w:r w:rsidRPr="00E133B6">
        <w:rPr>
          <w:rFonts w:ascii="Arial" w:hAnsi="Arial" w:cs="Arial"/>
        </w:rPr>
        <w:t xml:space="preserve"> Zamawiający jest uprawniony do żądania wykonania całości lub części robót wynikających z Umowy od wszystkich, niektórych lub jednego z członków Konsorcjum.</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r w:rsidR="00C52A58">
        <w:rPr>
          <w:rFonts w:ascii="Arial" w:eastAsia="Calibri" w:hAnsi="Arial" w:cs="Arial"/>
          <w:b/>
          <w:bCs/>
          <w:iCs/>
        </w:rPr>
        <w:t>Dokumentacja projektowa</w:t>
      </w:r>
    </w:p>
    <w:p w:rsidR="00A22938" w:rsidRPr="00A22938" w:rsidRDefault="00A22938" w:rsidP="00535A47">
      <w:pPr>
        <w:widowControl w:val="0"/>
        <w:numPr>
          <w:ilvl w:val="0"/>
          <w:numId w:val="101"/>
        </w:numPr>
        <w:tabs>
          <w:tab w:val="num" w:pos="284"/>
        </w:tabs>
        <w:autoSpaceDE w:val="0"/>
        <w:spacing w:after="0"/>
        <w:ind w:left="284" w:hanging="284"/>
        <w:jc w:val="both"/>
        <w:rPr>
          <w:rFonts w:ascii="Arial" w:hAnsi="Arial" w:cs="Arial"/>
          <w:color w:val="000000"/>
        </w:rPr>
      </w:pPr>
      <w:r w:rsidRPr="00A22938">
        <w:rPr>
          <w:rFonts w:ascii="Arial" w:hAnsi="Arial" w:cs="Arial"/>
          <w:color w:val="000000"/>
        </w:rPr>
        <w:t xml:space="preserve">Dokumentacja projektowa zostanie sporządzona i przekazana Zamawiającemu w następującej ilości egzemplarzy: </w:t>
      </w:r>
    </w:p>
    <w:p w:rsidR="00A22938" w:rsidRPr="00A22938" w:rsidRDefault="0086565C" w:rsidP="00535A47">
      <w:pPr>
        <w:pStyle w:val="Akapitzlist"/>
        <w:widowControl w:val="0"/>
        <w:numPr>
          <w:ilvl w:val="2"/>
          <w:numId w:val="102"/>
        </w:numPr>
        <w:autoSpaceDE w:val="0"/>
        <w:spacing w:after="0"/>
        <w:jc w:val="both"/>
        <w:rPr>
          <w:rFonts w:ascii="Arial" w:hAnsi="Arial" w:cs="Arial"/>
          <w:iCs/>
        </w:rPr>
      </w:pPr>
      <w:r>
        <w:rPr>
          <w:rFonts w:ascii="Arial" w:hAnsi="Arial" w:cs="Arial"/>
          <w:iCs/>
        </w:rPr>
        <w:t>projekt budowlany – 6</w:t>
      </w:r>
      <w:r w:rsidR="00A22938" w:rsidRPr="00A22938">
        <w:rPr>
          <w:rFonts w:ascii="Arial" w:hAnsi="Arial" w:cs="Arial"/>
          <w:iCs/>
        </w:rPr>
        <w:t xml:space="preserve"> egzemplarzy,</w:t>
      </w:r>
    </w:p>
    <w:p w:rsidR="00A22938" w:rsidRPr="00A22938" w:rsidRDefault="0086565C" w:rsidP="00535A47">
      <w:pPr>
        <w:pStyle w:val="Akapitzlist"/>
        <w:widowControl w:val="0"/>
        <w:numPr>
          <w:ilvl w:val="2"/>
          <w:numId w:val="102"/>
        </w:numPr>
        <w:autoSpaceDE w:val="0"/>
        <w:spacing w:after="0"/>
        <w:jc w:val="both"/>
        <w:rPr>
          <w:rFonts w:ascii="Arial" w:hAnsi="Arial" w:cs="Arial"/>
          <w:iCs/>
        </w:rPr>
      </w:pPr>
      <w:r>
        <w:rPr>
          <w:rFonts w:ascii="Arial" w:hAnsi="Arial" w:cs="Arial"/>
          <w:iCs/>
        </w:rPr>
        <w:t>projekt wykonawczy – 4</w:t>
      </w:r>
      <w:r w:rsidR="00A22938" w:rsidRPr="00A22938">
        <w:rPr>
          <w:rFonts w:ascii="Arial" w:hAnsi="Arial" w:cs="Arial"/>
          <w:iCs/>
        </w:rPr>
        <w:t xml:space="preserve"> egzemplarze;</w:t>
      </w:r>
    </w:p>
    <w:p w:rsidR="00A22938" w:rsidRPr="00A22938" w:rsidRDefault="00A22938" w:rsidP="00535A47">
      <w:pPr>
        <w:pStyle w:val="Akapitzlist"/>
        <w:widowControl w:val="0"/>
        <w:numPr>
          <w:ilvl w:val="2"/>
          <w:numId w:val="102"/>
        </w:numPr>
        <w:autoSpaceDE w:val="0"/>
        <w:spacing w:after="0"/>
        <w:jc w:val="both"/>
        <w:rPr>
          <w:rFonts w:ascii="Arial" w:hAnsi="Arial" w:cs="Arial"/>
          <w:iCs/>
        </w:rPr>
      </w:pPr>
      <w:r w:rsidRPr="00A22938">
        <w:rPr>
          <w:rFonts w:ascii="Arial" w:hAnsi="Arial" w:cs="Arial"/>
          <w:iCs/>
        </w:rPr>
        <w:t>Wersja elektroniczna kompletnej dokumentacji, o której mowa w ust. 1, sporządzona musi być w standardzie umożliwiającym odczyt w systemie Windows i w plikach w formacie DWG:</w:t>
      </w:r>
    </w:p>
    <w:p w:rsidR="00A22938" w:rsidRPr="00A22938" w:rsidRDefault="00A22938" w:rsidP="00535A47">
      <w:pPr>
        <w:pStyle w:val="Akapitzlist"/>
        <w:widowControl w:val="0"/>
        <w:numPr>
          <w:ilvl w:val="5"/>
          <w:numId w:val="102"/>
        </w:numPr>
        <w:autoSpaceDE w:val="0"/>
        <w:spacing w:after="0"/>
        <w:jc w:val="both"/>
        <w:rPr>
          <w:rFonts w:ascii="Arial" w:hAnsi="Arial" w:cs="Arial"/>
          <w:iCs/>
        </w:rPr>
      </w:pPr>
      <w:r w:rsidRPr="00A22938">
        <w:rPr>
          <w:rFonts w:ascii="Arial" w:hAnsi="Arial" w:cs="Arial"/>
          <w:iCs/>
        </w:rPr>
        <w:t xml:space="preserve">w formacie PDF – 2 płyty CD lub pamięć </w:t>
      </w:r>
      <w:proofErr w:type="spellStart"/>
      <w:r w:rsidRPr="00A22938">
        <w:rPr>
          <w:rFonts w:ascii="Arial" w:hAnsi="Arial" w:cs="Arial"/>
          <w:iCs/>
        </w:rPr>
        <w:t>flash</w:t>
      </w:r>
      <w:proofErr w:type="spellEnd"/>
      <w:r w:rsidRPr="00A22938">
        <w:rPr>
          <w:rFonts w:ascii="Arial" w:hAnsi="Arial" w:cs="Arial"/>
          <w:iCs/>
        </w:rPr>
        <w:t>,</w:t>
      </w:r>
    </w:p>
    <w:p w:rsidR="00A22938" w:rsidRPr="00A22938" w:rsidRDefault="00A22938" w:rsidP="00535A47">
      <w:pPr>
        <w:pStyle w:val="Akapitzlist"/>
        <w:widowControl w:val="0"/>
        <w:numPr>
          <w:ilvl w:val="5"/>
          <w:numId w:val="102"/>
        </w:numPr>
        <w:autoSpaceDE w:val="0"/>
        <w:spacing w:after="0"/>
        <w:jc w:val="both"/>
        <w:rPr>
          <w:rFonts w:ascii="Arial" w:hAnsi="Arial" w:cs="Arial"/>
          <w:iCs/>
        </w:rPr>
      </w:pPr>
      <w:r w:rsidRPr="00A22938">
        <w:rPr>
          <w:rFonts w:ascii="Arial" w:hAnsi="Arial" w:cs="Arial"/>
          <w:iCs/>
        </w:rPr>
        <w:t xml:space="preserve">w formacie DWG – 2 płyty CD lub pamięć </w:t>
      </w:r>
      <w:proofErr w:type="spellStart"/>
      <w:r w:rsidRPr="00A22938">
        <w:rPr>
          <w:rFonts w:ascii="Arial" w:hAnsi="Arial" w:cs="Arial"/>
          <w:iCs/>
        </w:rPr>
        <w:t>flash</w:t>
      </w:r>
      <w:proofErr w:type="spellEnd"/>
      <w:r w:rsidRPr="00A22938">
        <w:rPr>
          <w:rFonts w:ascii="Arial" w:hAnsi="Arial" w:cs="Arial"/>
          <w:iCs/>
        </w:rPr>
        <w:t xml:space="preserve">. </w:t>
      </w:r>
    </w:p>
    <w:p w:rsidR="00A22938" w:rsidRPr="00A22938" w:rsidRDefault="00A22938" w:rsidP="00535A47">
      <w:pPr>
        <w:widowControl w:val="0"/>
        <w:numPr>
          <w:ilvl w:val="0"/>
          <w:numId w:val="101"/>
        </w:numPr>
        <w:tabs>
          <w:tab w:val="num" w:pos="284"/>
        </w:tabs>
        <w:autoSpaceDE w:val="0"/>
        <w:spacing w:after="0"/>
        <w:ind w:left="284" w:hanging="284"/>
        <w:jc w:val="both"/>
        <w:rPr>
          <w:rFonts w:ascii="Arial" w:hAnsi="Arial" w:cs="Arial"/>
          <w:color w:val="000000"/>
        </w:rPr>
      </w:pPr>
      <w:r w:rsidRPr="00A22938">
        <w:rPr>
          <w:rFonts w:ascii="Arial" w:hAnsi="Arial" w:cs="Arial"/>
          <w:color w:val="000000"/>
        </w:rPr>
        <w:t xml:space="preserve">Wykonawca oświadcza, iż w ramach wynagrodzenia umownego wskazanego w </w:t>
      </w:r>
      <w:r>
        <w:rPr>
          <w:rFonts w:ascii="Arial" w:hAnsi="Arial" w:cs="Arial"/>
          <w:color w:val="000000"/>
        </w:rPr>
        <w:t>§ 12</w:t>
      </w:r>
      <w:r w:rsidRPr="00A22938">
        <w:rPr>
          <w:rFonts w:ascii="Arial" w:hAnsi="Arial" w:cs="Arial"/>
          <w:color w:val="000000"/>
        </w:rPr>
        <w:t xml:space="preserve"> Umowy: </w:t>
      </w:r>
    </w:p>
    <w:p w:rsidR="00A22938" w:rsidRPr="00A22938" w:rsidRDefault="00A22938" w:rsidP="00535A47">
      <w:pPr>
        <w:pStyle w:val="Akapitzlist"/>
        <w:widowControl w:val="0"/>
        <w:numPr>
          <w:ilvl w:val="2"/>
          <w:numId w:val="103"/>
        </w:numPr>
        <w:autoSpaceDE w:val="0"/>
        <w:spacing w:after="0"/>
        <w:jc w:val="both"/>
        <w:rPr>
          <w:rFonts w:ascii="Arial" w:hAnsi="Arial" w:cs="Arial"/>
          <w:iCs/>
        </w:rPr>
      </w:pPr>
      <w:r w:rsidRPr="00A22938">
        <w:rPr>
          <w:rFonts w:ascii="Arial" w:hAnsi="Arial" w:cs="Arial"/>
          <w:iCs/>
        </w:rPr>
        <w:t xml:space="preserve">z chwilą przekazania Zamawiającemu dokumentacji (w tym projektowej) stworzonej </w:t>
      </w:r>
      <w:r>
        <w:rPr>
          <w:rFonts w:ascii="Arial" w:hAnsi="Arial" w:cs="Arial"/>
          <w:iCs/>
        </w:rPr>
        <w:t xml:space="preserve">                  </w:t>
      </w:r>
      <w:r w:rsidRPr="00A22938">
        <w:rPr>
          <w:rFonts w:ascii="Arial" w:hAnsi="Arial" w:cs="Arial"/>
          <w:iCs/>
        </w:rPr>
        <w:t xml:space="preserve">w ramach realizacji niniejszej umowy przenosi na Zamawiającego w całości i na wyłączność </w:t>
      </w:r>
      <w:r w:rsidRPr="00C52A58">
        <w:rPr>
          <w:rFonts w:ascii="Arial" w:hAnsi="Arial" w:cs="Arial"/>
          <w:b/>
          <w:iCs/>
        </w:rPr>
        <w:t>autorskie prawa majątkowe</w:t>
      </w:r>
      <w:r w:rsidRPr="00A22938">
        <w:rPr>
          <w:rFonts w:ascii="Arial" w:hAnsi="Arial" w:cs="Arial"/>
          <w:iCs/>
        </w:rPr>
        <w:t xml:space="preserve"> do tej dokumentacji wraz z własnością wszystkich egzemplarzy, objętych przedmiotem umowy oraz ich wersji elektronicznych; </w:t>
      </w:r>
    </w:p>
    <w:p w:rsidR="00A22938" w:rsidRPr="00A22938" w:rsidRDefault="00A22938" w:rsidP="00535A47">
      <w:pPr>
        <w:pStyle w:val="Akapitzlist"/>
        <w:widowControl w:val="0"/>
        <w:numPr>
          <w:ilvl w:val="2"/>
          <w:numId w:val="103"/>
        </w:numPr>
        <w:autoSpaceDE w:val="0"/>
        <w:spacing w:after="0"/>
        <w:jc w:val="both"/>
        <w:rPr>
          <w:rFonts w:ascii="Arial" w:hAnsi="Arial" w:cs="Arial"/>
          <w:iCs/>
        </w:rPr>
      </w:pPr>
      <w:r w:rsidRPr="00A22938">
        <w:rPr>
          <w:rFonts w:ascii="Arial" w:hAnsi="Arial" w:cs="Arial"/>
          <w:iCs/>
        </w:rPr>
        <w:t xml:space="preserve">nie istnieją żadne ograniczenia, które uniemożliwiałyby Wykonawcy przeniesienie autorskich praw majątkowych w zakresie opisanym w pkt 1 powyżej, do przedmiotu Umowy na Zamawiającego; </w:t>
      </w:r>
    </w:p>
    <w:p w:rsidR="00A22938" w:rsidRPr="00A22938" w:rsidRDefault="00A22938" w:rsidP="00535A47">
      <w:pPr>
        <w:pStyle w:val="Akapitzlist"/>
        <w:widowControl w:val="0"/>
        <w:numPr>
          <w:ilvl w:val="2"/>
          <w:numId w:val="103"/>
        </w:numPr>
        <w:autoSpaceDE w:val="0"/>
        <w:spacing w:after="0"/>
        <w:jc w:val="both"/>
        <w:rPr>
          <w:rFonts w:ascii="Arial" w:hAnsi="Arial" w:cs="Arial"/>
          <w:iCs/>
        </w:rPr>
      </w:pPr>
      <w:r w:rsidRPr="00A22938">
        <w:rPr>
          <w:rFonts w:ascii="Arial" w:hAnsi="Arial" w:cs="Arial"/>
          <w:iCs/>
        </w:rPr>
        <w:t xml:space="preserve">autorskie prawa majątkowe do przedmiotu Umowy nie są i nie będą przedmiotem zastawu lub innych praw na rzecz osób trzecich i zostaną przeniesione na Zamawiającego bez żadnych ograniczeń; </w:t>
      </w:r>
    </w:p>
    <w:p w:rsidR="00A22938" w:rsidRPr="00A22938" w:rsidRDefault="00A22938" w:rsidP="00535A47">
      <w:pPr>
        <w:widowControl w:val="0"/>
        <w:numPr>
          <w:ilvl w:val="0"/>
          <w:numId w:val="101"/>
        </w:numPr>
        <w:tabs>
          <w:tab w:val="num" w:pos="284"/>
        </w:tabs>
        <w:autoSpaceDE w:val="0"/>
        <w:spacing w:after="0"/>
        <w:ind w:left="284" w:hanging="284"/>
        <w:jc w:val="both"/>
        <w:rPr>
          <w:rFonts w:ascii="Arial" w:hAnsi="Arial" w:cs="Arial"/>
          <w:color w:val="000000"/>
        </w:rPr>
      </w:pPr>
      <w:r w:rsidRPr="00A22938">
        <w:rPr>
          <w:rFonts w:ascii="Arial" w:hAnsi="Arial" w:cs="Arial"/>
          <w:color w:val="000000"/>
        </w:rPr>
        <w:t>Wykonawca zobowiązuje się, w ramach wynagrodzenia, o którym mowa w §</w:t>
      </w:r>
      <w:r>
        <w:rPr>
          <w:rFonts w:ascii="Arial" w:hAnsi="Arial" w:cs="Arial"/>
          <w:color w:val="000000"/>
        </w:rPr>
        <w:t xml:space="preserve"> 12</w:t>
      </w:r>
      <w:r w:rsidRPr="00A22938">
        <w:rPr>
          <w:rFonts w:ascii="Arial" w:hAnsi="Arial" w:cs="Arial"/>
          <w:color w:val="000000"/>
        </w:rPr>
        <w:t xml:space="preserve"> Umowy przenieść na Zamawiającego całość autorskich praw majątkowych do dokumentacji (w tym projektowej), </w:t>
      </w:r>
      <w:r>
        <w:rPr>
          <w:rFonts w:ascii="Arial" w:hAnsi="Arial" w:cs="Arial"/>
          <w:color w:val="000000"/>
        </w:rPr>
        <w:t xml:space="preserve">        </w:t>
      </w:r>
      <w:r w:rsidRPr="00A22938">
        <w:rPr>
          <w:rFonts w:ascii="Arial" w:hAnsi="Arial" w:cs="Arial"/>
          <w:color w:val="000000"/>
        </w:rPr>
        <w:t xml:space="preserve">a zwłaszcza praw do: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wykonywania opracowań przedmiotu umowy (w tym dokumentacji projektowej oraz obiektu budowlanego), włączając wprowadzanie zmian zarówno w trakcie trwania umowy, jak i po jej rozwiązaniu,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korzystania z dostarczonej dokumentacji łącznie z opracowaniem i naniesieniem zmian </w:t>
      </w:r>
      <w:r>
        <w:rPr>
          <w:rFonts w:ascii="Arial" w:hAnsi="Arial" w:cs="Arial"/>
          <w:iCs/>
        </w:rPr>
        <w:t xml:space="preserve">          </w:t>
      </w:r>
      <w:r w:rsidRPr="00A22938">
        <w:rPr>
          <w:rFonts w:ascii="Arial" w:hAnsi="Arial" w:cs="Arial"/>
          <w:iCs/>
        </w:rPr>
        <w:t xml:space="preserve">(w okresie trwania umowy i po jej rozwiązaniu) w celu przebudowy obiektu w zakresie opisanym w umowie;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wprowadzenia do pamięci komputera, w tym w celu dokonania zmian, przenoszenia na dyski (pamięci) zewnętrzne, CD, DVD, itp. wszelkimi technikami, w tym cyfrową oraz przechowywania projektów, w tym ich kopii, w szczególności na nośnikach optycznych </w:t>
      </w:r>
      <w:r w:rsidRPr="00A22938">
        <w:rPr>
          <w:rFonts w:ascii="Arial" w:hAnsi="Arial" w:cs="Arial"/>
          <w:iCs/>
        </w:rPr>
        <w:lastRenderedPageBreak/>
        <w:t>i magnetycznych,  w pamięci komputerów i innych urządzeń elektronicznych</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ekspozycji;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udostępniania Wykonawcom;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wielokrotnego wykorzystywania do realizacji inwestycji;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wielokrotnego wykorzystywania do opracowania i realizacji projektu technicznego </w:t>
      </w:r>
      <w:r>
        <w:rPr>
          <w:rFonts w:ascii="Arial" w:hAnsi="Arial" w:cs="Arial"/>
          <w:iCs/>
        </w:rPr>
        <w:t xml:space="preserve">                       </w:t>
      </w:r>
      <w:r w:rsidRPr="00A22938">
        <w:rPr>
          <w:rFonts w:ascii="Arial" w:hAnsi="Arial" w:cs="Arial"/>
          <w:iCs/>
        </w:rPr>
        <w:t xml:space="preserve">z przedmiarami i kosztorysami inwestorskimi;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przetwarzania;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 xml:space="preserve">wprowadzania zmian; </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publikowania części lub całości, tym publicznego udostępniania w sieciach informatycznych, w tym w Internecie w taki sposób, aby pojedyncze osoby miały dostęp do projektów w miejscu i czasie przez siebie wybranym;</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rozpowszechniania, w tym w sieci Internet oraz sieciach wewnętrznych</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utrwalania i zwielokrotniania dowolnymi technikami, w tym kserowania, skanowania, wykonywania fotokopii i dowolnego korzystania z kopii i rozporządzania nimi;</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obrotu oryginałem lub egzemplarzami projektów, ich rozpowszechniania, w tym zbywania, użyczania, najmu, dzierżawy i udostępniania osobom trzecim (odpłatnie lub nieodpłatnie), w wersji pierwotnej lub zmienionej;</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udzielania licencji innym podmiotom na korzystanie (odpłatnie lub nieodpłatnie),</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przenoszenie autorskich praw do projektów (odpłatnie lub nieodpłatnie),</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dokonywania publicznej prezentacji,</w:t>
      </w:r>
    </w:p>
    <w:p w:rsidR="00A22938" w:rsidRPr="00A22938" w:rsidRDefault="00A22938" w:rsidP="00535A47">
      <w:pPr>
        <w:pStyle w:val="Akapitzlist"/>
        <w:widowControl w:val="0"/>
        <w:numPr>
          <w:ilvl w:val="2"/>
          <w:numId w:val="104"/>
        </w:numPr>
        <w:autoSpaceDE w:val="0"/>
        <w:spacing w:after="0"/>
        <w:jc w:val="both"/>
        <w:rPr>
          <w:rFonts w:ascii="Arial" w:hAnsi="Arial" w:cs="Arial"/>
        </w:rPr>
      </w:pPr>
      <w:r w:rsidRPr="00A22938">
        <w:rPr>
          <w:rFonts w:ascii="Arial" w:hAnsi="Arial" w:cs="Arial"/>
          <w:iCs/>
        </w:rPr>
        <w:t>dokonywania opracowań w dowolny sposób, dowolną techniką i w dowolnym zakresie, w tym</w:t>
      </w:r>
      <w:r w:rsidRPr="00A22938">
        <w:rPr>
          <w:rFonts w:ascii="Arial" w:hAnsi="Arial" w:cs="Arial"/>
        </w:rPr>
        <w:t xml:space="preserve"> włączanie/wyłączanie utworów, przez Zamawiającego lub osoby trzecie,</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dokonywania jakichkolwiek zmian (aktualizacji, modyfikacji, uzupełnień, adaptacji, tworzenia nowych wersji) projektów, samodzielnie lub przez osoby trzecie, a także korzystania i rozporządzania zmienionymi projektami na polach eksploatacji wskazanych w niniejszym paragrafie,</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korzystania dla sporządzania innych projektów i wszelkich dokumentów,</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korzystania i rozporządzania dokumentacją stanowiącą przedmiot umowy odpłatnie lub nieodpłatnie, bez zgody Wykonawcy,</w:t>
      </w:r>
    </w:p>
    <w:p w:rsidR="00A22938" w:rsidRPr="00A22938" w:rsidRDefault="00A22938" w:rsidP="00535A47">
      <w:pPr>
        <w:pStyle w:val="Akapitzlist"/>
        <w:widowControl w:val="0"/>
        <w:numPr>
          <w:ilvl w:val="2"/>
          <w:numId w:val="104"/>
        </w:numPr>
        <w:autoSpaceDE w:val="0"/>
        <w:spacing w:after="0"/>
        <w:jc w:val="both"/>
        <w:rPr>
          <w:rFonts w:ascii="Arial" w:hAnsi="Arial" w:cs="Arial"/>
          <w:iCs/>
        </w:rPr>
      </w:pPr>
      <w:r w:rsidRPr="00A22938">
        <w:rPr>
          <w:rFonts w:ascii="Arial" w:hAnsi="Arial" w:cs="Arial"/>
          <w:iCs/>
        </w:rPr>
        <w:t>korzystania w celach promocyjnych i marketingowych (w tym w formie plakatów, fotografii, reklam telewizyjnych, multimedialnych),</w:t>
      </w:r>
    </w:p>
    <w:p w:rsidR="00A22938" w:rsidRPr="00A22938" w:rsidRDefault="00A22938" w:rsidP="00535A47">
      <w:pPr>
        <w:widowControl w:val="0"/>
        <w:numPr>
          <w:ilvl w:val="0"/>
          <w:numId w:val="101"/>
        </w:numPr>
        <w:tabs>
          <w:tab w:val="num" w:pos="284"/>
        </w:tabs>
        <w:autoSpaceDE w:val="0"/>
        <w:spacing w:after="0"/>
        <w:ind w:left="284" w:hanging="284"/>
        <w:jc w:val="both"/>
        <w:rPr>
          <w:rFonts w:ascii="Arial" w:hAnsi="Arial" w:cs="Arial"/>
          <w:color w:val="000000"/>
        </w:rPr>
      </w:pPr>
      <w:r w:rsidRPr="00A22938">
        <w:rPr>
          <w:rFonts w:ascii="Arial" w:hAnsi="Arial" w:cs="Arial"/>
          <w:color w:val="000000"/>
        </w:rPr>
        <w:t xml:space="preserve">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rsidR="00A22938" w:rsidRPr="00A22938" w:rsidRDefault="00A22938" w:rsidP="00535A47">
      <w:pPr>
        <w:pStyle w:val="Akapitzlist"/>
        <w:widowControl w:val="0"/>
        <w:numPr>
          <w:ilvl w:val="2"/>
          <w:numId w:val="105"/>
        </w:numPr>
        <w:autoSpaceDE w:val="0"/>
        <w:spacing w:after="0"/>
        <w:jc w:val="both"/>
        <w:rPr>
          <w:rFonts w:ascii="Arial" w:hAnsi="Arial" w:cs="Arial"/>
          <w:iCs/>
        </w:rPr>
      </w:pPr>
      <w:r w:rsidRPr="00A22938">
        <w:rPr>
          <w:rFonts w:ascii="Arial" w:hAnsi="Arial" w:cs="Arial"/>
          <w:iCs/>
        </w:rPr>
        <w:t xml:space="preserve">przyjmie na siebie pełną odpowiedzialność za powstanie oraz wszelkie skutki powyższych zdarzeń, </w:t>
      </w:r>
    </w:p>
    <w:p w:rsidR="00A22938" w:rsidRPr="00A22938" w:rsidRDefault="00A22938" w:rsidP="00535A47">
      <w:pPr>
        <w:pStyle w:val="Akapitzlist"/>
        <w:widowControl w:val="0"/>
        <w:numPr>
          <w:ilvl w:val="2"/>
          <w:numId w:val="105"/>
        </w:numPr>
        <w:autoSpaceDE w:val="0"/>
        <w:spacing w:after="0"/>
        <w:jc w:val="both"/>
        <w:rPr>
          <w:rFonts w:ascii="Arial" w:hAnsi="Arial" w:cs="Arial"/>
          <w:iCs/>
        </w:rPr>
      </w:pPr>
      <w:r w:rsidRPr="00A22938">
        <w:rPr>
          <w:rFonts w:ascii="Arial" w:hAnsi="Arial" w:cs="Arial"/>
          <w:iCs/>
        </w:rPr>
        <w:t>w przypadku skierowania sprawy na drogę postępowania sądowego wstąpi do procesu po stronie Zamawiającego</w:t>
      </w:r>
      <w:r w:rsidRPr="00A22938">
        <w:rPr>
          <w:rFonts w:ascii="Arial" w:hAnsi="Arial" w:cs="Arial"/>
          <w:color w:val="000000"/>
        </w:rPr>
        <w:t xml:space="preserve"> i pokryje wszelkie koszty związane z udziałem Zamawiającego </w:t>
      </w:r>
      <w:r w:rsidR="00C52A58">
        <w:rPr>
          <w:rFonts w:ascii="Arial" w:hAnsi="Arial" w:cs="Arial"/>
          <w:color w:val="000000"/>
        </w:rPr>
        <w:t xml:space="preserve">            </w:t>
      </w:r>
      <w:r w:rsidRPr="00A22938">
        <w:rPr>
          <w:rFonts w:ascii="Arial" w:hAnsi="Arial" w:cs="Arial"/>
          <w:color w:val="000000"/>
        </w:rPr>
        <w:t xml:space="preserve">w postępowaniu sądowym oraz ewentualnym postępowaniu egzekucyjnym, w tym koszty obsługi prawnej postępowania, </w:t>
      </w:r>
    </w:p>
    <w:p w:rsidR="00C52A58" w:rsidRDefault="00A22938" w:rsidP="0030115C">
      <w:pPr>
        <w:pStyle w:val="Akapitzlist"/>
        <w:widowControl w:val="0"/>
        <w:numPr>
          <w:ilvl w:val="2"/>
          <w:numId w:val="105"/>
        </w:numPr>
        <w:autoSpaceDE w:val="0"/>
        <w:spacing w:after="0"/>
        <w:jc w:val="both"/>
        <w:rPr>
          <w:rFonts w:ascii="Arial" w:hAnsi="Arial" w:cs="Arial"/>
          <w:color w:val="000000"/>
        </w:rPr>
      </w:pPr>
      <w:r w:rsidRPr="00A22938">
        <w:rPr>
          <w:rFonts w:ascii="Arial" w:hAnsi="Arial" w:cs="Arial"/>
          <w:iCs/>
        </w:rPr>
        <w:t>poniesie</w:t>
      </w:r>
      <w:r w:rsidRPr="00A22938">
        <w:rPr>
          <w:rFonts w:ascii="Arial" w:hAnsi="Arial" w:cs="Arial"/>
          <w:color w:val="000000"/>
        </w:rPr>
        <w:t xml:space="preserve"> wszelkie koszty związane z ewentualnym pokryciem roszczeń majątkowych </w:t>
      </w:r>
      <w:r w:rsidR="00C52A58">
        <w:rPr>
          <w:rFonts w:ascii="Arial" w:hAnsi="Arial" w:cs="Arial"/>
          <w:color w:val="000000"/>
        </w:rPr>
        <w:t xml:space="preserve">                  </w:t>
      </w:r>
      <w:r w:rsidRPr="00A22938">
        <w:rPr>
          <w:rFonts w:ascii="Arial" w:hAnsi="Arial" w:cs="Arial"/>
          <w:color w:val="000000"/>
        </w:rPr>
        <w:t xml:space="preserve">i niemajątkowych związanych z naruszeniem praw autorskich majątkowych lub osobistych osoby lub osób zgłaszających roszczenia. </w:t>
      </w:r>
    </w:p>
    <w:p w:rsidR="0030115C" w:rsidRPr="0030115C" w:rsidRDefault="0030115C" w:rsidP="0030115C">
      <w:pPr>
        <w:pStyle w:val="Akapitzlist"/>
        <w:widowControl w:val="0"/>
        <w:autoSpaceDE w:val="0"/>
        <w:spacing w:after="0"/>
        <w:jc w:val="both"/>
        <w:rPr>
          <w:rFonts w:ascii="Arial" w:hAnsi="Arial" w:cs="Arial"/>
          <w:color w:val="000000"/>
        </w:rPr>
      </w:pPr>
    </w:p>
    <w:p w:rsidR="00D817CD" w:rsidRPr="00F053E2" w:rsidRDefault="00D40558" w:rsidP="00D817CD">
      <w:pPr>
        <w:spacing w:after="0"/>
        <w:jc w:val="center"/>
        <w:rPr>
          <w:rFonts w:ascii="Arial" w:eastAsia="Calibri" w:hAnsi="Arial" w:cs="Arial"/>
          <w:b/>
          <w:bCs/>
          <w:iCs/>
        </w:rPr>
      </w:pPr>
      <w:r>
        <w:rPr>
          <w:rFonts w:ascii="Arial" w:eastAsia="Calibri" w:hAnsi="Arial" w:cs="Arial"/>
          <w:b/>
          <w:bCs/>
          <w:iCs/>
        </w:rPr>
        <w:lastRenderedPageBreak/>
        <w:t xml:space="preserve"> </w:t>
      </w:r>
      <w:r w:rsidR="00D817CD" w:rsidRPr="00F053E2">
        <w:rPr>
          <w:rFonts w:ascii="Arial" w:eastAsia="Calibri" w:hAnsi="Arial" w:cs="Arial"/>
          <w:b/>
          <w:bCs/>
          <w:iCs/>
        </w:rPr>
        <w:t>§ 7 .</w:t>
      </w:r>
      <w:r w:rsidR="005079AA">
        <w:rPr>
          <w:rFonts w:ascii="Arial" w:eastAsia="Calibri" w:hAnsi="Arial" w:cs="Arial"/>
          <w:b/>
          <w:bCs/>
          <w:iCs/>
        </w:rPr>
        <w:t xml:space="preserve"> Przedstawiciele stron umowy</w:t>
      </w:r>
    </w:p>
    <w:p w:rsidR="00D817CD" w:rsidRPr="002B470B" w:rsidRDefault="00535A47" w:rsidP="00535A47">
      <w:pPr>
        <w:pStyle w:val="Akapitzlist"/>
        <w:numPr>
          <w:ilvl w:val="0"/>
          <w:numId w:val="107"/>
        </w:numPr>
        <w:spacing w:after="0"/>
        <w:jc w:val="both"/>
        <w:rPr>
          <w:rFonts w:ascii="Arial" w:eastAsia="Calibri" w:hAnsi="Arial" w:cs="Arial"/>
        </w:rPr>
      </w:pPr>
      <w:r>
        <w:rPr>
          <w:rFonts w:ascii="Arial" w:eastAsia="Calibri" w:hAnsi="Arial" w:cs="Arial"/>
        </w:rPr>
        <w:t>Ze strony Z</w:t>
      </w:r>
      <w:r w:rsidR="00A905F5" w:rsidRPr="002B470B">
        <w:rPr>
          <w:rFonts w:ascii="Arial" w:eastAsia="Calibri" w:hAnsi="Arial" w:cs="Arial"/>
        </w:rPr>
        <w:t>amawiającego nadzór nad realizacją zadań pr</w:t>
      </w:r>
      <w:r w:rsidR="005555CE" w:rsidRPr="002B470B">
        <w:rPr>
          <w:rFonts w:ascii="Arial" w:eastAsia="Calibri" w:hAnsi="Arial" w:cs="Arial"/>
        </w:rPr>
        <w:t>owadzić będzie inspektor nadzoru</w:t>
      </w:r>
      <w:r w:rsidR="005079AA" w:rsidRPr="002B470B">
        <w:rPr>
          <w:rFonts w:ascii="Arial" w:eastAsia="Calibri" w:hAnsi="Arial" w:cs="Arial"/>
        </w:rPr>
        <w:t>.</w:t>
      </w:r>
    </w:p>
    <w:p w:rsidR="002B470B" w:rsidRPr="002B470B" w:rsidRDefault="002B470B" w:rsidP="00535A47">
      <w:pPr>
        <w:pStyle w:val="Akapitzlist"/>
        <w:numPr>
          <w:ilvl w:val="0"/>
          <w:numId w:val="107"/>
        </w:numPr>
        <w:spacing w:after="0"/>
        <w:jc w:val="both"/>
        <w:rPr>
          <w:rFonts w:ascii="Arial" w:eastAsia="Calibri" w:hAnsi="Arial" w:cs="Arial"/>
        </w:rPr>
      </w:pPr>
      <w:r w:rsidRPr="002B470B">
        <w:rPr>
          <w:rFonts w:ascii="Arial" w:hAnsi="Arial" w:cs="Arial"/>
          <w:iCs/>
        </w:rPr>
        <w:t xml:space="preserve">Za całość inwestycji odpowiada z ramienia Wykonawcy Kierownik Projektu, który jest uprawniony do podejmowania decyzji i zaciągania zobowiązań w imieniu Wykonawcy. Funkcję tę będzie sprawował/a – p. ........................ </w:t>
      </w:r>
    </w:p>
    <w:p w:rsidR="002B470B" w:rsidRPr="002B470B" w:rsidRDefault="002B470B" w:rsidP="00535A47">
      <w:pPr>
        <w:widowControl w:val="0"/>
        <w:numPr>
          <w:ilvl w:val="0"/>
          <w:numId w:val="107"/>
        </w:numPr>
        <w:tabs>
          <w:tab w:val="num" w:pos="284"/>
        </w:tabs>
        <w:autoSpaceDE w:val="0"/>
        <w:spacing w:after="0"/>
        <w:ind w:left="284" w:firstLine="142"/>
        <w:jc w:val="both"/>
        <w:rPr>
          <w:rFonts w:ascii="Arial" w:hAnsi="Arial" w:cs="Arial"/>
          <w:iCs/>
        </w:rPr>
      </w:pPr>
      <w:r w:rsidRPr="002B470B">
        <w:rPr>
          <w:rFonts w:ascii="Arial" w:hAnsi="Arial" w:cs="Arial"/>
          <w:iCs/>
        </w:rPr>
        <w:t xml:space="preserve">Dopuszcza się łączne pełnienie funkcji kierownika projektu i kierownika budowy. </w:t>
      </w:r>
    </w:p>
    <w:p w:rsidR="002B470B" w:rsidRPr="002B470B" w:rsidRDefault="002B470B" w:rsidP="00535A47">
      <w:pPr>
        <w:widowControl w:val="0"/>
        <w:numPr>
          <w:ilvl w:val="0"/>
          <w:numId w:val="107"/>
        </w:numPr>
        <w:tabs>
          <w:tab w:val="num" w:pos="709"/>
        </w:tabs>
        <w:autoSpaceDE w:val="0"/>
        <w:spacing w:after="0"/>
        <w:ind w:left="709" w:hanging="283"/>
        <w:jc w:val="both"/>
        <w:rPr>
          <w:rFonts w:ascii="Arial" w:hAnsi="Arial" w:cs="Arial"/>
          <w:iCs/>
        </w:rPr>
      </w:pPr>
      <w:r w:rsidRPr="002B470B">
        <w:rPr>
          <w:rFonts w:ascii="Arial" w:hAnsi="Arial" w:cs="Arial"/>
          <w:iCs/>
        </w:rPr>
        <w:t xml:space="preserve">Przedstawicielami Wykonawcy </w:t>
      </w:r>
      <w:r w:rsidRPr="00E564AC">
        <w:rPr>
          <w:rFonts w:ascii="Arial" w:hAnsi="Arial" w:cs="Arial"/>
          <w:iCs/>
          <w:u w:val="single"/>
        </w:rPr>
        <w:t>w zakresie projektowania</w:t>
      </w:r>
      <w:r w:rsidRPr="002B470B">
        <w:rPr>
          <w:rFonts w:ascii="Arial" w:hAnsi="Arial" w:cs="Arial"/>
          <w:iCs/>
        </w:rPr>
        <w:t xml:space="preserve"> oraz na etapie prac budowlanych poprzez pełnienie nadzoru autorskiego są następujący projektanci : </w:t>
      </w:r>
    </w:p>
    <w:p w:rsidR="002B470B" w:rsidRPr="002B470B" w:rsidRDefault="00E564AC" w:rsidP="00E564AC">
      <w:pPr>
        <w:numPr>
          <w:ilvl w:val="0"/>
          <w:numId w:val="108"/>
        </w:numPr>
        <w:tabs>
          <w:tab w:val="left" w:pos="993"/>
        </w:tabs>
        <w:spacing w:after="0"/>
        <w:ind w:left="993" w:hanging="284"/>
        <w:jc w:val="both"/>
        <w:rPr>
          <w:rFonts w:ascii="Arial" w:hAnsi="Arial" w:cs="Arial"/>
          <w:bCs/>
        </w:rPr>
      </w:pPr>
      <w:r>
        <w:rPr>
          <w:rFonts w:ascii="Arial" w:hAnsi="Arial" w:cs="Arial"/>
          <w:bCs/>
        </w:rPr>
        <w:t>projektant</w:t>
      </w:r>
      <w:r w:rsidR="002B470B" w:rsidRPr="002B470B">
        <w:rPr>
          <w:rFonts w:ascii="Arial" w:hAnsi="Arial" w:cs="Arial"/>
          <w:bCs/>
        </w:rPr>
        <w:t xml:space="preserve"> </w:t>
      </w:r>
      <w:r w:rsidR="002B470B" w:rsidRPr="002B470B">
        <w:rPr>
          <w:rFonts w:ascii="Arial" w:hAnsi="Arial" w:cs="Arial"/>
          <w:color w:val="000000"/>
        </w:rPr>
        <w:t xml:space="preserve">branży </w:t>
      </w:r>
      <w:r>
        <w:rPr>
          <w:rFonts w:ascii="Arial" w:hAnsi="Arial" w:cs="Arial"/>
          <w:color w:val="000000"/>
        </w:rPr>
        <w:t xml:space="preserve">sanitarnej - </w:t>
      </w:r>
      <w:r w:rsidR="002B470B" w:rsidRPr="002B470B">
        <w:rPr>
          <w:rFonts w:ascii="Arial" w:hAnsi="Arial" w:cs="Arial"/>
          <w:color w:val="000000"/>
        </w:rPr>
        <w:t xml:space="preserve">instalacyjnej z uprawnieniami do projektowania w zakresie sieci, instalacji i urządzeń, wodociągowych i kanalizacyjnych </w:t>
      </w:r>
      <w:r w:rsidR="002B470B" w:rsidRPr="002B470B">
        <w:rPr>
          <w:rFonts w:ascii="Arial" w:hAnsi="Arial" w:cs="Arial"/>
          <w:bCs/>
        </w:rPr>
        <w:t xml:space="preserve">- p. ………………………….. </w:t>
      </w:r>
    </w:p>
    <w:p w:rsidR="002B470B" w:rsidRPr="002B470B" w:rsidRDefault="002B470B" w:rsidP="00E564AC">
      <w:pPr>
        <w:numPr>
          <w:ilvl w:val="0"/>
          <w:numId w:val="108"/>
        </w:numPr>
        <w:tabs>
          <w:tab w:val="left" w:pos="993"/>
        </w:tabs>
        <w:spacing w:after="0"/>
        <w:ind w:left="993" w:hanging="284"/>
        <w:jc w:val="both"/>
        <w:rPr>
          <w:rFonts w:ascii="Arial" w:hAnsi="Arial" w:cs="Arial"/>
          <w:bCs/>
        </w:rPr>
      </w:pPr>
      <w:r w:rsidRPr="002B470B">
        <w:rPr>
          <w:rFonts w:ascii="Arial" w:hAnsi="Arial" w:cs="Arial"/>
          <w:bCs/>
        </w:rPr>
        <w:t>p</w:t>
      </w:r>
      <w:r w:rsidR="00E564AC">
        <w:rPr>
          <w:rFonts w:ascii="Arial" w:hAnsi="Arial" w:cs="Arial"/>
          <w:bCs/>
        </w:rPr>
        <w:t>rojektant branży elektroenergetycznej -</w:t>
      </w:r>
      <w:r w:rsidRPr="002B470B">
        <w:rPr>
          <w:rFonts w:ascii="Arial" w:hAnsi="Arial" w:cs="Arial"/>
          <w:bCs/>
        </w:rPr>
        <w:t xml:space="preserve"> instalacyjnej z uprawnieniami do projektowania w zakresie sieci, instalacji i urządzeń elektrycznych i elekt</w:t>
      </w:r>
      <w:r w:rsidR="00E564AC">
        <w:rPr>
          <w:rFonts w:ascii="Arial" w:hAnsi="Arial" w:cs="Arial"/>
          <w:bCs/>
        </w:rPr>
        <w:t>roenergetycznych - p. ……….</w:t>
      </w:r>
    </w:p>
    <w:p w:rsidR="002B470B" w:rsidRPr="002B470B" w:rsidRDefault="002B470B" w:rsidP="00E564AC">
      <w:pPr>
        <w:widowControl w:val="0"/>
        <w:numPr>
          <w:ilvl w:val="0"/>
          <w:numId w:val="107"/>
        </w:numPr>
        <w:autoSpaceDE w:val="0"/>
        <w:spacing w:after="0"/>
        <w:ind w:left="709" w:hanging="283"/>
        <w:jc w:val="both"/>
        <w:rPr>
          <w:rFonts w:ascii="Arial" w:hAnsi="Arial" w:cs="Arial"/>
          <w:iCs/>
        </w:rPr>
      </w:pPr>
      <w:r w:rsidRPr="002B470B">
        <w:rPr>
          <w:rFonts w:ascii="Arial" w:hAnsi="Arial" w:cs="Arial"/>
          <w:iCs/>
        </w:rPr>
        <w:t xml:space="preserve">Przedstawicielami Wykonawcy </w:t>
      </w:r>
      <w:r w:rsidRPr="00E564AC">
        <w:rPr>
          <w:rFonts w:ascii="Arial" w:hAnsi="Arial" w:cs="Arial"/>
          <w:iCs/>
          <w:u w:val="single"/>
        </w:rPr>
        <w:t>w zakresie robót budowlanych</w:t>
      </w:r>
      <w:r w:rsidRPr="002B470B">
        <w:rPr>
          <w:rFonts w:ascii="Arial" w:hAnsi="Arial" w:cs="Arial"/>
          <w:iCs/>
        </w:rPr>
        <w:t xml:space="preserve"> w poszczególnych branżach są: </w:t>
      </w:r>
    </w:p>
    <w:p w:rsidR="002B470B" w:rsidRPr="002B470B" w:rsidRDefault="002B470B" w:rsidP="00E564AC">
      <w:pPr>
        <w:numPr>
          <w:ilvl w:val="0"/>
          <w:numId w:val="109"/>
        </w:numPr>
        <w:tabs>
          <w:tab w:val="left" w:pos="993"/>
        </w:tabs>
        <w:spacing w:after="0"/>
        <w:ind w:left="567" w:firstLine="142"/>
        <w:jc w:val="both"/>
        <w:rPr>
          <w:rFonts w:ascii="Arial" w:hAnsi="Arial" w:cs="Arial"/>
          <w:bCs/>
        </w:rPr>
      </w:pPr>
      <w:r w:rsidRPr="002B470B">
        <w:rPr>
          <w:rFonts w:ascii="Arial" w:hAnsi="Arial" w:cs="Arial"/>
          <w:bCs/>
        </w:rPr>
        <w:t xml:space="preserve">kierownik </w:t>
      </w:r>
      <w:r w:rsidR="00E564AC">
        <w:rPr>
          <w:rFonts w:ascii="Arial" w:hAnsi="Arial" w:cs="Arial"/>
          <w:bCs/>
        </w:rPr>
        <w:t xml:space="preserve">budowy w specjalności sanitarnej </w:t>
      </w:r>
      <w:r w:rsidRPr="002B470B">
        <w:rPr>
          <w:rFonts w:ascii="Arial" w:hAnsi="Arial" w:cs="Arial"/>
          <w:bCs/>
        </w:rPr>
        <w:t xml:space="preserve">- p. ………………………. </w:t>
      </w:r>
    </w:p>
    <w:p w:rsidR="002B470B" w:rsidRPr="002B470B" w:rsidRDefault="002B470B" w:rsidP="00E564AC">
      <w:pPr>
        <w:numPr>
          <w:ilvl w:val="0"/>
          <w:numId w:val="109"/>
        </w:numPr>
        <w:tabs>
          <w:tab w:val="left" w:pos="709"/>
          <w:tab w:val="left" w:pos="993"/>
        </w:tabs>
        <w:spacing w:after="0"/>
        <w:ind w:left="567" w:firstLine="142"/>
        <w:jc w:val="both"/>
        <w:rPr>
          <w:rFonts w:ascii="Arial" w:hAnsi="Arial" w:cs="Arial"/>
          <w:bCs/>
        </w:rPr>
      </w:pPr>
      <w:r w:rsidRPr="002B470B">
        <w:rPr>
          <w:rFonts w:ascii="Arial" w:hAnsi="Arial" w:cs="Arial"/>
          <w:bCs/>
        </w:rPr>
        <w:t>kierownik robót</w:t>
      </w:r>
      <w:r w:rsidR="00E564AC">
        <w:rPr>
          <w:rFonts w:ascii="Arial" w:hAnsi="Arial" w:cs="Arial"/>
          <w:bCs/>
        </w:rPr>
        <w:t xml:space="preserve"> w specjalności elektroenergetycznej – p. ……………………</w:t>
      </w:r>
      <w:r w:rsidRPr="002B470B">
        <w:rPr>
          <w:rFonts w:ascii="Arial" w:hAnsi="Arial" w:cs="Arial"/>
          <w:bCs/>
        </w:rPr>
        <w:t xml:space="preserve"> </w:t>
      </w:r>
    </w:p>
    <w:p w:rsidR="002B470B" w:rsidRPr="002B470B" w:rsidRDefault="002B470B" w:rsidP="00E564AC">
      <w:pPr>
        <w:widowControl w:val="0"/>
        <w:numPr>
          <w:ilvl w:val="0"/>
          <w:numId w:val="107"/>
        </w:numPr>
        <w:tabs>
          <w:tab w:val="num" w:pos="426"/>
          <w:tab w:val="left" w:pos="567"/>
        </w:tabs>
        <w:autoSpaceDE w:val="0"/>
        <w:spacing w:after="0"/>
        <w:ind w:left="709" w:hanging="283"/>
        <w:jc w:val="both"/>
        <w:rPr>
          <w:rFonts w:ascii="Arial" w:hAnsi="Arial" w:cs="Arial"/>
          <w:iCs/>
        </w:rPr>
      </w:pPr>
      <w:r w:rsidRPr="002B470B">
        <w:rPr>
          <w:rFonts w:ascii="Arial" w:hAnsi="Arial" w:cs="Arial"/>
          <w:iCs/>
        </w:rPr>
        <w:t>Wskazani przez Wykonawcę projektanci oraz kierownik budowy i kierownicy robót branżowych muszą posiadać aktualne uprawnienia stosowne do zakresu prowadzonych</w:t>
      </w:r>
      <w:r w:rsidR="00E564AC">
        <w:rPr>
          <w:rFonts w:ascii="Arial" w:hAnsi="Arial" w:cs="Arial"/>
          <w:iCs/>
        </w:rPr>
        <w:t xml:space="preserve"> prac i zgodne z wymogami prawa, przez cały okres trwania umowy.</w:t>
      </w:r>
    </w:p>
    <w:p w:rsidR="00D40558" w:rsidRDefault="00D40558" w:rsidP="00E564AC">
      <w:pPr>
        <w:spacing w:after="0"/>
        <w:rPr>
          <w:rFonts w:ascii="Arial" w:eastAsia="Calibri" w:hAnsi="Arial" w:cs="Arial"/>
          <w:b/>
          <w:bCs/>
          <w:iCs/>
        </w:rPr>
      </w:pPr>
    </w:p>
    <w:p w:rsidR="00D817CD" w:rsidRPr="00F053E2" w:rsidRDefault="00D817CD" w:rsidP="009A03A4">
      <w:pPr>
        <w:spacing w:after="0"/>
        <w:jc w:val="center"/>
        <w:rPr>
          <w:rFonts w:ascii="Arial" w:eastAsia="Calibri" w:hAnsi="Arial" w:cs="Arial"/>
          <w:b/>
          <w:bCs/>
          <w:iCs/>
        </w:rPr>
      </w:pPr>
      <w:r w:rsidRPr="00F053E2">
        <w:rPr>
          <w:rFonts w:ascii="Arial" w:eastAsia="Calibri" w:hAnsi="Arial" w:cs="Arial"/>
          <w:b/>
          <w:bCs/>
          <w:iCs/>
        </w:rPr>
        <w:t>§ 8.</w:t>
      </w:r>
      <w:r w:rsidR="00E564AC">
        <w:rPr>
          <w:rFonts w:ascii="Arial" w:eastAsia="Calibri" w:hAnsi="Arial" w:cs="Arial"/>
          <w:b/>
          <w:bCs/>
          <w:iCs/>
        </w:rPr>
        <w:t xml:space="preserve"> </w:t>
      </w:r>
      <w:r w:rsidR="005B4880">
        <w:rPr>
          <w:rFonts w:ascii="Arial" w:eastAsia="Calibri" w:hAnsi="Arial" w:cs="Arial"/>
          <w:b/>
          <w:bCs/>
          <w:iCs/>
        </w:rPr>
        <w:t>Podwykonawcy</w:t>
      </w:r>
    </w:p>
    <w:p w:rsidR="00D817CD" w:rsidRDefault="00D817CD" w:rsidP="002139E6">
      <w:pPr>
        <w:numPr>
          <w:ilvl w:val="0"/>
          <w:numId w:val="46"/>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r w:rsidR="00D40558">
        <w:rPr>
          <w:rFonts w:ascii="Arial" w:eastAsia="Calibri" w:hAnsi="Arial" w:cs="Arial"/>
          <w:color w:val="000000"/>
        </w:rPr>
        <w:t>……….</w:t>
      </w:r>
    </w:p>
    <w:p w:rsidR="00D817CD" w:rsidRDefault="00D817CD" w:rsidP="002139E6">
      <w:pPr>
        <w:numPr>
          <w:ilvl w:val="0"/>
          <w:numId w:val="46"/>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2139E6">
      <w:pPr>
        <w:numPr>
          <w:ilvl w:val="0"/>
          <w:numId w:val="46"/>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2139E6">
      <w:pPr>
        <w:numPr>
          <w:ilvl w:val="0"/>
          <w:numId w:val="46"/>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2139E6">
      <w:pPr>
        <w:numPr>
          <w:ilvl w:val="0"/>
          <w:numId w:val="46"/>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lastRenderedPageBreak/>
        <w:t>Podwykonawca lub dalszy Podwykonawca są zobowiązani do przedstawiania Zamawiającemu na jego żądanie dokumentów, oświadczeń i wyjaśnień dotyczących realizacji umowy o podwykonawstwo,</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2139E6">
      <w:pPr>
        <w:widowControl w:val="0"/>
        <w:numPr>
          <w:ilvl w:val="0"/>
          <w:numId w:val="47"/>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2139E6">
      <w:pPr>
        <w:widowControl w:val="0"/>
        <w:numPr>
          <w:ilvl w:val="0"/>
          <w:numId w:val="48"/>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2139E6">
      <w:pPr>
        <w:widowControl w:val="0"/>
        <w:numPr>
          <w:ilvl w:val="0"/>
          <w:numId w:val="48"/>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2139E6">
      <w:pPr>
        <w:numPr>
          <w:ilvl w:val="0"/>
          <w:numId w:val="46"/>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2139E6">
      <w:pPr>
        <w:widowControl w:val="0"/>
        <w:numPr>
          <w:ilvl w:val="0"/>
          <w:numId w:val="49"/>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2139E6">
      <w:pPr>
        <w:widowControl w:val="0"/>
        <w:numPr>
          <w:ilvl w:val="0"/>
          <w:numId w:val="49"/>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2139E6">
      <w:pPr>
        <w:widowControl w:val="0"/>
        <w:numPr>
          <w:ilvl w:val="0"/>
          <w:numId w:val="49"/>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2139E6">
      <w:pPr>
        <w:widowControl w:val="0"/>
        <w:numPr>
          <w:ilvl w:val="0"/>
          <w:numId w:val="49"/>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2139E6">
      <w:pPr>
        <w:numPr>
          <w:ilvl w:val="0"/>
          <w:numId w:val="46"/>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2139E6">
      <w:pPr>
        <w:widowControl w:val="0"/>
        <w:numPr>
          <w:ilvl w:val="0"/>
          <w:numId w:val="50"/>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2139E6">
      <w:pPr>
        <w:widowControl w:val="0"/>
        <w:numPr>
          <w:ilvl w:val="0"/>
          <w:numId w:val="50"/>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2139E6">
      <w:pPr>
        <w:widowControl w:val="0"/>
        <w:numPr>
          <w:ilvl w:val="0"/>
          <w:numId w:val="50"/>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odpowiednio od zapłaty </w:t>
      </w:r>
      <w:r>
        <w:rPr>
          <w:rFonts w:ascii="Arial" w:eastAsia="Calibri" w:hAnsi="Arial" w:cs="Arial"/>
        </w:rPr>
        <w:lastRenderedPageBreak/>
        <w:t>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2139E6">
      <w:pPr>
        <w:widowControl w:val="0"/>
        <w:numPr>
          <w:ilvl w:val="0"/>
          <w:numId w:val="50"/>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2139E6">
      <w:pPr>
        <w:widowControl w:val="0"/>
        <w:numPr>
          <w:ilvl w:val="0"/>
          <w:numId w:val="50"/>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2139E6">
      <w:pPr>
        <w:numPr>
          <w:ilvl w:val="0"/>
          <w:numId w:val="46"/>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2139E6">
      <w:pPr>
        <w:numPr>
          <w:ilvl w:val="0"/>
          <w:numId w:val="46"/>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2139E6">
      <w:pPr>
        <w:numPr>
          <w:ilvl w:val="0"/>
          <w:numId w:val="46"/>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2139E6">
      <w:pPr>
        <w:numPr>
          <w:ilvl w:val="0"/>
          <w:numId w:val="46"/>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2139E6">
      <w:pPr>
        <w:numPr>
          <w:ilvl w:val="0"/>
          <w:numId w:val="46"/>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2139E6">
      <w:pPr>
        <w:numPr>
          <w:ilvl w:val="0"/>
          <w:numId w:val="46"/>
        </w:numPr>
        <w:tabs>
          <w:tab w:val="num" w:pos="426"/>
        </w:tabs>
        <w:spacing w:after="0"/>
        <w:ind w:left="360"/>
        <w:jc w:val="both"/>
        <w:rPr>
          <w:rFonts w:ascii="Arial" w:eastAsia="Calibri" w:hAnsi="Arial" w:cs="Arial"/>
        </w:rPr>
      </w:pPr>
      <w:r>
        <w:rPr>
          <w:rFonts w:ascii="Arial" w:eastAsia="Calibri" w:hAnsi="Arial" w:cs="Arial"/>
        </w:rPr>
        <w:lastRenderedPageBreak/>
        <w:t>Do zmian istotnych postanowień Umów o podwykonawstwo, określonych powyżej, stosuje się zasady określone w ust. 6-17.</w:t>
      </w:r>
    </w:p>
    <w:p w:rsidR="00D817CD" w:rsidRDefault="00D817CD" w:rsidP="002139E6">
      <w:pPr>
        <w:numPr>
          <w:ilvl w:val="0"/>
          <w:numId w:val="46"/>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2139E6">
      <w:pPr>
        <w:numPr>
          <w:ilvl w:val="0"/>
          <w:numId w:val="46"/>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2139E6">
      <w:pPr>
        <w:numPr>
          <w:ilvl w:val="0"/>
          <w:numId w:val="46"/>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r w:rsidR="002303FC">
        <w:rPr>
          <w:rFonts w:ascii="Arial" w:eastAsia="Calibri" w:hAnsi="Arial" w:cs="Arial"/>
          <w:b/>
          <w:bCs/>
          <w:iCs/>
        </w:rPr>
        <w:t xml:space="preserve"> </w:t>
      </w:r>
      <w:r w:rsidR="00FA0DD0">
        <w:rPr>
          <w:rFonts w:ascii="Arial" w:eastAsia="Calibri" w:hAnsi="Arial" w:cs="Arial"/>
          <w:b/>
          <w:bCs/>
          <w:iCs/>
        </w:rPr>
        <w:t>Wierzytelności</w:t>
      </w:r>
    </w:p>
    <w:p w:rsidR="00FA0DD0" w:rsidRPr="00FA0DD0" w:rsidRDefault="00FA0DD0" w:rsidP="00FA0DD0">
      <w:pPr>
        <w:numPr>
          <w:ilvl w:val="0"/>
          <w:numId w:val="113"/>
        </w:numPr>
        <w:spacing w:after="0"/>
        <w:jc w:val="both"/>
        <w:rPr>
          <w:rFonts w:ascii="Arial" w:hAnsi="Arial" w:cs="Arial"/>
        </w:rPr>
      </w:pPr>
      <w:r w:rsidRPr="00FA0DD0">
        <w:rPr>
          <w:rFonts w:ascii="Arial" w:hAnsi="Arial" w:cs="Aria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FA0DD0" w:rsidRPr="00FA0DD0" w:rsidRDefault="00FA0DD0" w:rsidP="00FA0DD0">
      <w:pPr>
        <w:numPr>
          <w:ilvl w:val="0"/>
          <w:numId w:val="113"/>
        </w:numPr>
        <w:spacing w:after="0"/>
        <w:jc w:val="both"/>
        <w:rPr>
          <w:rFonts w:ascii="Arial" w:hAnsi="Arial" w:cs="Arial"/>
        </w:rPr>
      </w:pPr>
      <w:r w:rsidRPr="00FA0DD0">
        <w:rPr>
          <w:rFonts w:ascii="Arial" w:hAnsi="Arial" w:cs="Arial"/>
        </w:rPr>
        <w:t>W przypadku Wykonawcy będącego Konsorcjum, z wnioskiem do Zamawiającego o wyrażenie zgody na dokonanie czynności, o której mowa w ust.1, występuje podmiot reprezentujący wszystkich członków Konsorcjum, zgodnie z posiadanym pełnomocnictwem.</w:t>
      </w:r>
    </w:p>
    <w:p w:rsidR="00FA0DD0" w:rsidRPr="00FA0DD0" w:rsidRDefault="00FA0DD0" w:rsidP="00FA0DD0">
      <w:pPr>
        <w:numPr>
          <w:ilvl w:val="0"/>
          <w:numId w:val="113"/>
        </w:numPr>
        <w:spacing w:after="0"/>
        <w:jc w:val="both"/>
        <w:rPr>
          <w:rFonts w:ascii="Arial" w:hAnsi="Arial" w:cs="Arial"/>
        </w:rPr>
      </w:pPr>
      <w:r w:rsidRPr="00FA0DD0">
        <w:rPr>
          <w:rFonts w:ascii="Arial" w:hAnsi="Arial" w:cs="Arial"/>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rsidR="00FA0DD0" w:rsidRPr="00FA0DD0" w:rsidRDefault="00FA0DD0" w:rsidP="00FA0DD0">
      <w:pPr>
        <w:pStyle w:val="Standard"/>
        <w:spacing w:before="0" w:after="0"/>
        <w:ind w:left="360"/>
        <w:jc w:val="both"/>
        <w:rPr>
          <w:rFonts w:ascii="Arial" w:hAnsi="Arial" w:cs="Arial"/>
          <w:color w:val="000000"/>
          <w:sz w:val="22"/>
          <w:szCs w:val="22"/>
        </w:rPr>
      </w:pPr>
      <w:r w:rsidRPr="00FA0DD0">
        <w:rPr>
          <w:rFonts w:ascii="Arial" w:hAnsi="Arial" w:cs="Arial"/>
          <w:sz w:val="22"/>
          <w:szCs w:val="22"/>
        </w:rPr>
        <w:t>Cesja, przelew lub czynność wywołująca podobne skutki, dokonane bez pisemnej zgody Zamawiającego, są względem Zamawiającego bezskuteczne.</w:t>
      </w:r>
    </w:p>
    <w:p w:rsidR="00A905F5" w:rsidRDefault="00A905F5" w:rsidP="00D817CD">
      <w:pPr>
        <w:spacing w:after="0"/>
        <w:jc w:val="center"/>
        <w:rPr>
          <w:rFonts w:ascii="Arial" w:eastAsia="Calibri" w:hAnsi="Arial" w:cs="Arial"/>
          <w:b/>
          <w:bCs/>
          <w:iCs/>
        </w:rPr>
      </w:pPr>
    </w:p>
    <w:p w:rsidR="00D817CD" w:rsidRPr="00C811D6"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10.</w:t>
      </w:r>
      <w:r w:rsidR="00D33258">
        <w:rPr>
          <w:rFonts w:ascii="Arial" w:eastAsia="Calibri" w:hAnsi="Arial" w:cs="Arial"/>
          <w:b/>
          <w:bCs/>
          <w:iCs/>
        </w:rPr>
        <w:t xml:space="preserve"> Gwarancja i rękojmia</w:t>
      </w:r>
    </w:p>
    <w:p w:rsidR="00854832" w:rsidRPr="002F510C" w:rsidRDefault="00D817CD" w:rsidP="00854832">
      <w:pPr>
        <w:spacing w:after="0"/>
        <w:ind w:left="284" w:hanging="284"/>
        <w:jc w:val="both"/>
        <w:rPr>
          <w:rFonts w:ascii="Arial" w:eastAsia="Calibri" w:hAnsi="Arial" w:cs="Arial"/>
        </w:rPr>
      </w:pPr>
      <w:r w:rsidRPr="00721DB6">
        <w:rPr>
          <w:rFonts w:ascii="Arial" w:eastAsia="Calibri" w:hAnsi="Arial" w:cs="Arial"/>
        </w:rPr>
        <w:t>1. Wykonawca udziela Za</w:t>
      </w:r>
      <w:r w:rsidR="00D33258">
        <w:rPr>
          <w:rFonts w:ascii="Arial" w:eastAsia="Calibri" w:hAnsi="Arial" w:cs="Arial"/>
        </w:rPr>
        <w:t>mawiającemu na przedmiot umowy (każdy z jego elementów)</w:t>
      </w:r>
      <w:r w:rsidRPr="00721DB6">
        <w:rPr>
          <w:rFonts w:ascii="Arial" w:eastAsia="Calibri" w:hAnsi="Arial" w:cs="Arial"/>
        </w:rPr>
        <w:t xml:space="preserve"> </w:t>
      </w:r>
      <w:r w:rsidR="00854832">
        <w:rPr>
          <w:rFonts w:ascii="Arial" w:eastAsia="Calibri" w:hAnsi="Arial" w:cs="Arial"/>
          <w:b/>
        </w:rPr>
        <w:t>…… miesięcy</w:t>
      </w:r>
      <w:r w:rsidRPr="00721DB6">
        <w:rPr>
          <w:rFonts w:ascii="Arial" w:eastAsia="Calibri" w:hAnsi="Arial" w:cs="Arial"/>
          <w:b/>
        </w:rPr>
        <w:t xml:space="preserve"> gwarancji i rękojmi</w:t>
      </w:r>
      <w:r w:rsidRPr="00721DB6">
        <w:rPr>
          <w:rFonts w:ascii="Arial" w:eastAsia="Calibri" w:hAnsi="Arial" w:cs="Arial"/>
        </w:rPr>
        <w:t xml:space="preserve">. </w:t>
      </w:r>
      <w:r w:rsidR="00854832" w:rsidRPr="00223665">
        <w:rPr>
          <w:rFonts w:ascii="Arial" w:eastAsia="Calibri" w:hAnsi="Arial" w:cs="Arial"/>
          <w:i/>
        </w:rPr>
        <w:t>(min. 60 miesięcy – wartość zostanie wpisana po złożeniu ofert)</w:t>
      </w:r>
      <w:r w:rsidR="002F510C">
        <w:rPr>
          <w:rFonts w:ascii="Arial" w:eastAsia="Calibri" w:hAnsi="Arial" w:cs="Arial"/>
          <w:i/>
        </w:rPr>
        <w:t>,</w:t>
      </w:r>
      <w:r w:rsidR="002F510C">
        <w:rPr>
          <w:rFonts w:ascii="Arial" w:eastAsia="Calibri" w:hAnsi="Arial" w:cs="Arial"/>
        </w:rPr>
        <w:t>licząc od daty p</w:t>
      </w:r>
      <w:r w:rsidR="00D33258">
        <w:rPr>
          <w:rFonts w:ascii="Arial" w:eastAsia="Calibri" w:hAnsi="Arial" w:cs="Arial"/>
        </w:rPr>
        <w:t>rotokołu odbioru końcowego</w:t>
      </w:r>
      <w:r w:rsidR="002F510C">
        <w:rPr>
          <w:rFonts w:ascii="Arial" w:eastAsia="Calibri" w:hAnsi="Arial" w:cs="Arial"/>
        </w:rPr>
        <w:t xml:space="preserve"> całego przedmiotu umowy na zasadach określonych w przepisach Kodeksu Cywilnego (podstawowy okres gwarancji), z wyjątkiem urządzeń, na które ich producenci udzielili dłuższego okresu gwarancji niż określony powyżej – wg gwarancji producenta, z zastrzeżeniem maksymalnego okresu – w przypadku oferowania przez producenta opcjonalnych okresów gwarancji.</w:t>
      </w:r>
    </w:p>
    <w:p w:rsidR="00D817CD" w:rsidRPr="00721DB6" w:rsidRDefault="00854832" w:rsidP="00854832">
      <w:pPr>
        <w:spacing w:after="0"/>
        <w:ind w:left="284" w:hanging="284"/>
        <w:jc w:val="both"/>
        <w:rPr>
          <w:rFonts w:ascii="Arial" w:eastAsia="Calibri" w:hAnsi="Arial" w:cs="Arial"/>
        </w:rPr>
      </w:pPr>
      <w:r>
        <w:rPr>
          <w:rFonts w:ascii="Arial" w:eastAsia="Calibri" w:hAnsi="Arial" w:cs="Arial"/>
        </w:rPr>
        <w:t xml:space="preserve">2. </w:t>
      </w:r>
      <w:r w:rsidR="00D817CD"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lastRenderedPageBreak/>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6301A0" w:rsidRPr="006301A0" w:rsidRDefault="002F510C" w:rsidP="006301A0">
      <w:pPr>
        <w:autoSpaceDE w:val="0"/>
        <w:autoSpaceDN w:val="0"/>
        <w:adjustRightInd w:val="0"/>
        <w:spacing w:after="0"/>
        <w:jc w:val="both"/>
        <w:rPr>
          <w:rFonts w:ascii="Arial" w:hAnsi="Arial" w:cs="Arial"/>
        </w:rPr>
      </w:pPr>
      <w:r w:rsidRPr="006301A0">
        <w:rPr>
          <w:rFonts w:ascii="Arial" w:eastAsia="Calibri" w:hAnsi="Arial" w:cs="Arial"/>
        </w:rPr>
        <w:t xml:space="preserve">7. </w:t>
      </w:r>
      <w:r w:rsidR="006301A0" w:rsidRPr="006301A0">
        <w:rPr>
          <w:rFonts w:ascii="Arial" w:hAnsi="Arial" w:cs="Arial"/>
        </w:rPr>
        <w:t>Ustala się poniższe terminy usuwania wad:</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 xml:space="preserve">1) jeśli wada uniemożliwia zgodne z obowiązującymi przepisami użytkowanie </w:t>
      </w:r>
      <w:r>
        <w:rPr>
          <w:rFonts w:ascii="Arial" w:hAnsi="Arial" w:cs="Arial"/>
        </w:rPr>
        <w:t xml:space="preserve">przedmiotu objętego gwarancją - </w:t>
      </w:r>
      <w:r w:rsidRPr="006301A0">
        <w:rPr>
          <w:rFonts w:ascii="Arial" w:hAnsi="Arial" w:cs="Arial"/>
        </w:rPr>
        <w:t>Wykonawca (Gwarant) przystąpi do usuwania wady natychmiast po uzyskaniu od Zamawia</w:t>
      </w:r>
      <w:r>
        <w:rPr>
          <w:rFonts w:ascii="Arial" w:hAnsi="Arial" w:cs="Arial"/>
        </w:rPr>
        <w:t xml:space="preserve">jącego informacji o </w:t>
      </w:r>
      <w:r w:rsidRPr="006301A0">
        <w:rPr>
          <w:rFonts w:ascii="Arial" w:hAnsi="Arial" w:cs="Arial"/>
        </w:rPr>
        <w:t xml:space="preserve">ujawnieniu wady (zgłoszenia reklamacyjnego), </w:t>
      </w:r>
      <w:r w:rsidR="00F74BE3">
        <w:rPr>
          <w:rFonts w:ascii="Arial" w:hAnsi="Arial" w:cs="Arial"/>
        </w:rPr>
        <w:t xml:space="preserve">zaś wada w tym przypadku </w:t>
      </w:r>
      <w:r w:rsidRPr="006301A0">
        <w:rPr>
          <w:rFonts w:ascii="Arial" w:hAnsi="Arial" w:cs="Arial"/>
        </w:rPr>
        <w:t>zostanie usunięta w terminie nie</w:t>
      </w:r>
      <w:r>
        <w:rPr>
          <w:rFonts w:ascii="Arial" w:hAnsi="Arial" w:cs="Arial"/>
        </w:rPr>
        <w:t xml:space="preserve"> dłuższym niż 3 dni - o ile nie </w:t>
      </w:r>
      <w:r w:rsidR="00F74BE3">
        <w:rPr>
          <w:rFonts w:ascii="Arial" w:hAnsi="Arial" w:cs="Arial"/>
        </w:rPr>
        <w:t>dojdzie pomiędzy stronami do innych pisemnych ustaleń w tym zakresie</w:t>
      </w:r>
      <w:r w:rsidRPr="006301A0">
        <w:rPr>
          <w:rFonts w:ascii="Arial" w:hAnsi="Arial" w:cs="Arial"/>
        </w:rPr>
        <w:t>,</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2) w pozostałych przypadkach - w terminie uzgodnionym przez strony i potwierdzo</w:t>
      </w:r>
      <w:r>
        <w:rPr>
          <w:rFonts w:ascii="Arial" w:hAnsi="Arial" w:cs="Arial"/>
        </w:rPr>
        <w:t xml:space="preserve">nym pisemnie nie dłuższym </w:t>
      </w:r>
      <w:r w:rsidR="00F74BE3">
        <w:rPr>
          <w:rFonts w:ascii="Arial" w:hAnsi="Arial" w:cs="Arial"/>
        </w:rPr>
        <w:t xml:space="preserve">jednak </w:t>
      </w:r>
      <w:r>
        <w:rPr>
          <w:rFonts w:ascii="Arial" w:hAnsi="Arial" w:cs="Arial"/>
        </w:rPr>
        <w:t>niż 14</w:t>
      </w:r>
      <w:r w:rsidRPr="006301A0">
        <w:rPr>
          <w:rFonts w:ascii="Arial" w:hAnsi="Arial" w:cs="Arial"/>
        </w:rPr>
        <w:t xml:space="preserve"> dni,</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3) usunięcie wady powinno zostać pisemnie potwierdzone przez Zamawiającego.</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8</w:t>
      </w:r>
      <w:r w:rsidRPr="006301A0">
        <w:rPr>
          <w:rFonts w:ascii="Arial" w:hAnsi="Arial" w:cs="Arial"/>
        </w:rPr>
        <w:t>. Wykonawca (Gwarant) może wykonywać świadczenie gwarancyjne siłami własnymi, bądź przez osobę trzecią.</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9</w:t>
      </w:r>
      <w:r w:rsidRPr="006301A0">
        <w:rPr>
          <w:rFonts w:ascii="Arial" w:hAnsi="Arial" w:cs="Arial"/>
        </w:rPr>
        <w:t xml:space="preserve">. Jeżeli Wykonawca (Gwarant) nie przystąpi do usuwania wady lub nie usunie wady w </w:t>
      </w:r>
      <w:r>
        <w:rPr>
          <w:rFonts w:ascii="Arial" w:hAnsi="Arial" w:cs="Arial"/>
        </w:rPr>
        <w:t xml:space="preserve">ustalonym terminie, Zamawiający </w:t>
      </w:r>
      <w:r w:rsidRPr="006301A0">
        <w:rPr>
          <w:rFonts w:ascii="Arial" w:hAnsi="Arial" w:cs="Arial"/>
        </w:rPr>
        <w:t xml:space="preserve">będzie miał prawo usunąć wadę we własnym zakresie lub </w:t>
      </w:r>
      <w:r>
        <w:rPr>
          <w:rFonts w:ascii="Arial" w:hAnsi="Arial" w:cs="Arial"/>
        </w:rPr>
        <w:t>przez zatrudnioną stronę</w:t>
      </w:r>
      <w:r w:rsidRPr="006301A0">
        <w:rPr>
          <w:rFonts w:ascii="Arial" w:hAnsi="Arial" w:cs="Arial"/>
        </w:rPr>
        <w:t xml:space="preserve"> trzecią</w:t>
      </w:r>
      <w:r>
        <w:rPr>
          <w:rFonts w:ascii="Arial" w:hAnsi="Arial" w:cs="Arial"/>
        </w:rPr>
        <w:t xml:space="preserve"> na ryzyko i koszt Wykonawcy, a </w:t>
      </w:r>
      <w:r w:rsidRPr="006301A0">
        <w:rPr>
          <w:rFonts w:ascii="Arial" w:hAnsi="Arial" w:cs="Arial"/>
        </w:rPr>
        <w:t>poniesione koszty zostaną pokryte z kwoty zabezpieczenia lub zapłacone przez Wykonaw</w:t>
      </w:r>
      <w:r>
        <w:rPr>
          <w:rFonts w:ascii="Arial" w:hAnsi="Arial" w:cs="Arial"/>
        </w:rPr>
        <w:t xml:space="preserve">cę w ciągu 14 dni od otrzymania </w:t>
      </w:r>
      <w:r w:rsidRPr="006301A0">
        <w:rPr>
          <w:rFonts w:ascii="Arial" w:hAnsi="Arial" w:cs="Arial"/>
        </w:rPr>
        <w:t>noty obciążeniowej.</w:t>
      </w:r>
    </w:p>
    <w:p w:rsidR="00D817CD" w:rsidRDefault="006301A0" w:rsidP="006301A0">
      <w:pPr>
        <w:autoSpaceDE w:val="0"/>
        <w:autoSpaceDN w:val="0"/>
        <w:adjustRightInd w:val="0"/>
        <w:spacing w:after="0"/>
        <w:jc w:val="both"/>
        <w:rPr>
          <w:rFonts w:ascii="Arial" w:hAnsi="Arial" w:cs="Arial"/>
        </w:rPr>
      </w:pPr>
      <w:r>
        <w:rPr>
          <w:rFonts w:ascii="Arial" w:hAnsi="Arial" w:cs="Arial"/>
        </w:rPr>
        <w:t>10</w:t>
      </w:r>
      <w:r w:rsidRPr="006301A0">
        <w:rPr>
          <w:rFonts w:ascii="Arial" w:hAnsi="Arial" w:cs="Arial"/>
        </w:rPr>
        <w:t xml:space="preserve">. Zamawiający będzie uprawniony do usunięcia wady na koszt Wykonawcy, także </w:t>
      </w:r>
      <w:r>
        <w:rPr>
          <w:rFonts w:ascii="Arial" w:hAnsi="Arial" w:cs="Arial"/>
        </w:rPr>
        <w:t xml:space="preserve">w przypadku, gdy istnienie wady </w:t>
      </w:r>
      <w:r w:rsidRPr="006301A0">
        <w:rPr>
          <w:rFonts w:ascii="Arial" w:hAnsi="Arial" w:cs="Arial"/>
        </w:rPr>
        <w:t>spowoduje zagrożenie życia lub mienia.</w:t>
      </w:r>
    </w:p>
    <w:p w:rsidR="00946F0E" w:rsidRPr="009065F5" w:rsidRDefault="009065F5" w:rsidP="009065F5">
      <w:pPr>
        <w:spacing w:after="0"/>
        <w:jc w:val="both"/>
        <w:rPr>
          <w:rFonts w:cstheme="minorHAnsi"/>
        </w:rPr>
      </w:pPr>
      <w:r>
        <w:rPr>
          <w:rFonts w:ascii="Arial" w:hAnsi="Arial" w:cs="Arial"/>
        </w:rPr>
        <w:t>11</w:t>
      </w:r>
      <w:r w:rsidRPr="009065F5">
        <w:rPr>
          <w:rFonts w:ascii="Arial" w:hAnsi="Arial" w:cs="Arial"/>
        </w:rPr>
        <w:t xml:space="preserve">. Wykonawca zobowiązany jest do przekazania Zamawiającemu kart gwarancyjnych i instrukcji obsługi (w języku polskim) wystawionych przez Wykonawcę lub poszczególnych producentów wbudowanego czy zainstalowanego wyposażenia obiektu w dacie Odbioru końcowego jako załącznik do protokołu. </w:t>
      </w: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r w:rsidR="009065F5">
        <w:rPr>
          <w:rFonts w:ascii="Arial" w:eastAsia="Calibri" w:hAnsi="Arial" w:cs="Arial"/>
          <w:b/>
          <w:bCs/>
          <w:iCs/>
        </w:rPr>
        <w:t xml:space="preserve"> Zabezpieczenie należytego wykonania umowy</w:t>
      </w:r>
    </w:p>
    <w:p w:rsidR="008A4F4B" w:rsidRDefault="008A4F4B" w:rsidP="00B057E9">
      <w:pPr>
        <w:numPr>
          <w:ilvl w:val="0"/>
          <w:numId w:val="82"/>
        </w:numPr>
        <w:tabs>
          <w:tab w:val="num" w:pos="284"/>
        </w:tabs>
        <w:spacing w:after="0"/>
        <w:ind w:left="284" w:hanging="284"/>
        <w:jc w:val="both"/>
        <w:rPr>
          <w:rFonts w:ascii="Arial" w:eastAsia="Calibri" w:hAnsi="Arial" w:cs="Arial"/>
        </w:rPr>
      </w:pPr>
      <w:r>
        <w:rPr>
          <w:rFonts w:ascii="Arial" w:eastAsia="Calibri" w:hAnsi="Arial" w:cs="Arial"/>
        </w:rPr>
        <w:t xml:space="preserve">Wykonawca wnosi zabezpieczenie należytego wykonania umowy w wysokości </w:t>
      </w:r>
      <w:r w:rsidR="006C50FC">
        <w:rPr>
          <w:rFonts w:ascii="Arial" w:eastAsia="Calibri" w:hAnsi="Arial" w:cs="Arial"/>
          <w:b/>
        </w:rPr>
        <w:t>5</w:t>
      </w:r>
      <w:r>
        <w:rPr>
          <w:rFonts w:ascii="Arial" w:eastAsia="Calibri" w:hAnsi="Arial" w:cs="Arial"/>
          <w:b/>
        </w:rPr>
        <w:t>%</w:t>
      </w:r>
      <w:r>
        <w:rPr>
          <w:rFonts w:ascii="Arial" w:eastAsia="Calibri" w:hAnsi="Arial" w:cs="Arial"/>
        </w:rPr>
        <w:t xml:space="preserve"> wynagrodzenia umownego brutto za przedmiot umowy w kwocie: ………..….(słownie:………..….)</w:t>
      </w:r>
    </w:p>
    <w:p w:rsidR="008A4F4B" w:rsidRDefault="008A4F4B" w:rsidP="00B057E9">
      <w:pPr>
        <w:numPr>
          <w:ilvl w:val="0"/>
          <w:numId w:val="82"/>
        </w:numPr>
        <w:tabs>
          <w:tab w:val="num" w:pos="284"/>
          <w:tab w:val="num" w:pos="720"/>
        </w:tabs>
        <w:spacing w:after="0"/>
        <w:ind w:left="284" w:hanging="284"/>
        <w:jc w:val="both"/>
        <w:rPr>
          <w:rFonts w:ascii="Arial" w:eastAsia="Calibri" w:hAnsi="Arial" w:cs="Arial"/>
        </w:rPr>
      </w:pPr>
      <w:r>
        <w:rPr>
          <w:rFonts w:ascii="Arial" w:eastAsia="Calibri" w:hAnsi="Arial" w:cs="Arial"/>
        </w:rPr>
        <w:t xml:space="preserve">Strony uzgadniają, że </w:t>
      </w:r>
      <w:r w:rsidR="006C50FC">
        <w:rPr>
          <w:rFonts w:ascii="Arial" w:eastAsia="Calibri" w:hAnsi="Arial" w:cs="Arial"/>
        </w:rPr>
        <w:t xml:space="preserve">30% wniesionego zabezpieczenia </w:t>
      </w:r>
      <w:r>
        <w:rPr>
          <w:rFonts w:ascii="Arial" w:eastAsia="Calibri" w:hAnsi="Arial" w:cs="Arial"/>
        </w:rPr>
        <w:t>należytego wykonania umowy jest przeznaczona na zabezpieczenia roszczeń z tytułu rękojmi</w:t>
      </w:r>
      <w:r w:rsidR="006C50FC">
        <w:rPr>
          <w:rFonts w:ascii="Arial" w:eastAsia="Calibri" w:hAnsi="Arial" w:cs="Arial"/>
        </w:rPr>
        <w:t>.</w:t>
      </w:r>
    </w:p>
    <w:p w:rsidR="008A4F4B" w:rsidRDefault="008A4F4B" w:rsidP="00B057E9">
      <w:pPr>
        <w:numPr>
          <w:ilvl w:val="0"/>
          <w:numId w:val="82"/>
        </w:numPr>
        <w:tabs>
          <w:tab w:val="num" w:pos="284"/>
        </w:tabs>
        <w:spacing w:after="0"/>
        <w:ind w:left="284" w:hanging="284"/>
        <w:jc w:val="both"/>
        <w:rPr>
          <w:rFonts w:ascii="Arial" w:eastAsia="Times New Roman" w:hAnsi="Arial" w:cs="Arial"/>
        </w:rPr>
      </w:pPr>
      <w:r>
        <w:rPr>
          <w:rFonts w:ascii="Arial" w:hAnsi="Arial" w:cs="Aria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8A4F4B" w:rsidRDefault="008A4F4B" w:rsidP="00B057E9">
      <w:pPr>
        <w:numPr>
          <w:ilvl w:val="0"/>
          <w:numId w:val="82"/>
        </w:numPr>
        <w:tabs>
          <w:tab w:val="num" w:pos="284"/>
        </w:tabs>
        <w:spacing w:after="0"/>
        <w:ind w:hanging="847"/>
        <w:jc w:val="both"/>
        <w:rPr>
          <w:rFonts w:ascii="Arial" w:hAnsi="Arial" w:cs="Arial"/>
        </w:rPr>
      </w:pPr>
      <w:r>
        <w:rPr>
          <w:rFonts w:ascii="Arial" w:hAnsi="Arial" w:cs="Arial"/>
        </w:rPr>
        <w:t xml:space="preserve">Beneficjentem Zabezpieczenia należytego wykonania umowy jest Zamawiający. </w:t>
      </w:r>
    </w:p>
    <w:p w:rsidR="008A4F4B" w:rsidRDefault="008A4F4B" w:rsidP="00B057E9">
      <w:pPr>
        <w:numPr>
          <w:ilvl w:val="0"/>
          <w:numId w:val="82"/>
        </w:numPr>
        <w:tabs>
          <w:tab w:val="num" w:pos="284"/>
        </w:tabs>
        <w:spacing w:after="0"/>
        <w:ind w:hanging="847"/>
        <w:jc w:val="both"/>
        <w:rPr>
          <w:rFonts w:ascii="Arial" w:hAnsi="Arial" w:cs="Arial"/>
        </w:rPr>
      </w:pPr>
      <w:r>
        <w:rPr>
          <w:rFonts w:ascii="Arial" w:hAnsi="Arial" w:cs="Arial"/>
        </w:rPr>
        <w:t xml:space="preserve">Koszty Zabezpieczenia należytego wykonania umowy ponosi Wykonawca. </w:t>
      </w:r>
    </w:p>
    <w:p w:rsidR="008A4F4B" w:rsidRDefault="008A4F4B" w:rsidP="00B057E9">
      <w:pPr>
        <w:numPr>
          <w:ilvl w:val="0"/>
          <w:numId w:val="82"/>
        </w:numPr>
        <w:spacing w:after="0"/>
        <w:ind w:left="284" w:hanging="284"/>
        <w:jc w:val="both"/>
        <w:rPr>
          <w:rFonts w:ascii="Arial" w:hAnsi="Arial" w:cs="Arial"/>
        </w:rPr>
      </w:pPr>
      <w:r>
        <w:rPr>
          <w:rFonts w:ascii="Arial"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A4F4B" w:rsidRPr="008A4F4B" w:rsidRDefault="008A4F4B" w:rsidP="00B057E9">
      <w:pPr>
        <w:numPr>
          <w:ilvl w:val="0"/>
          <w:numId w:val="82"/>
        </w:numPr>
        <w:spacing w:after="0"/>
        <w:ind w:left="426" w:hanging="284"/>
        <w:jc w:val="both"/>
        <w:rPr>
          <w:rFonts w:ascii="Arial" w:hAnsi="Arial" w:cs="Arial"/>
          <w:b/>
        </w:rPr>
      </w:pPr>
      <w:r w:rsidRPr="008A4F4B">
        <w:rPr>
          <w:rFonts w:ascii="Arial" w:hAnsi="Arial" w:cs="Arial"/>
          <w:b/>
        </w:rPr>
        <w:t>Kwota w wysokości …</w:t>
      </w:r>
      <w:r>
        <w:rPr>
          <w:rFonts w:ascii="Arial" w:hAnsi="Arial" w:cs="Arial"/>
          <w:b/>
        </w:rPr>
        <w:t>..</w:t>
      </w:r>
      <w:r w:rsidRPr="008A4F4B">
        <w:rPr>
          <w:rFonts w:ascii="Arial" w:hAnsi="Arial" w:cs="Arial"/>
          <w:b/>
        </w:rPr>
        <w:t xml:space="preserve"> (słownie: …) zł stanowiąca 70% zabezpieczenia należytego wykonania umowy, zostanie zwrócona w terminie 30 dni od dnia wykonania zamówienia i uznania go przez Zamawiającego za należycie wykonane. </w:t>
      </w:r>
    </w:p>
    <w:p w:rsidR="008A4F4B" w:rsidRPr="008A4F4B" w:rsidRDefault="008A4F4B" w:rsidP="00B057E9">
      <w:pPr>
        <w:numPr>
          <w:ilvl w:val="0"/>
          <w:numId w:val="82"/>
        </w:numPr>
        <w:spacing w:after="0"/>
        <w:ind w:left="426" w:hanging="284"/>
        <w:jc w:val="both"/>
        <w:rPr>
          <w:rFonts w:ascii="Arial" w:hAnsi="Arial" w:cs="Arial"/>
          <w:b/>
        </w:rPr>
      </w:pPr>
      <w:r w:rsidRPr="008A4F4B">
        <w:rPr>
          <w:rFonts w:ascii="Arial" w:hAnsi="Arial" w:cs="Arial"/>
          <w:b/>
        </w:rPr>
        <w:lastRenderedPageBreak/>
        <w:t>Kwota pozostawiona na zabezpieczenie roszczeń z tytułu rękojmi za wady fizyczne, wynosząca 30% wartości Zabezpieczenia należytego wykonania umowy, tj. …</w:t>
      </w:r>
      <w:r>
        <w:rPr>
          <w:rFonts w:ascii="Arial" w:hAnsi="Arial" w:cs="Arial"/>
          <w:b/>
        </w:rPr>
        <w:t>….</w:t>
      </w:r>
      <w:r w:rsidRPr="008A4F4B">
        <w:rPr>
          <w:rFonts w:ascii="Arial" w:hAnsi="Arial" w:cs="Arial"/>
          <w:b/>
        </w:rPr>
        <w:t xml:space="preserve"> (słownie: …) zł, zostanie zwrócona nie później niż w 15 dniu po upływie okresu rękojmi. </w:t>
      </w:r>
    </w:p>
    <w:p w:rsidR="008A4F4B" w:rsidRDefault="008A4F4B" w:rsidP="00B057E9">
      <w:pPr>
        <w:numPr>
          <w:ilvl w:val="0"/>
          <w:numId w:val="82"/>
        </w:numPr>
        <w:spacing w:after="0"/>
        <w:ind w:left="426" w:hanging="284"/>
        <w:jc w:val="both"/>
        <w:rPr>
          <w:rFonts w:ascii="Arial" w:hAnsi="Arial" w:cs="Arial"/>
        </w:rPr>
      </w:pPr>
      <w:r>
        <w:rPr>
          <w:rFonts w:ascii="Arial" w:hAnsi="Arial" w:cs="Arial"/>
        </w:rPr>
        <w:t xml:space="preserve">W trakcie realizacji Umowy Wykonawca może dokonać zmiany formy Zabezpieczenia należytego wykonania umowy na jedną lub kilka form, o których mowa w przepisach </w:t>
      </w:r>
      <w:proofErr w:type="spellStart"/>
      <w:r>
        <w:rPr>
          <w:rFonts w:ascii="Arial" w:hAnsi="Arial" w:cs="Arial"/>
        </w:rPr>
        <w:t>Pzp</w:t>
      </w:r>
      <w:proofErr w:type="spellEnd"/>
      <w:r>
        <w:rPr>
          <w:rFonts w:ascii="Arial" w:hAnsi="Arial" w:cs="Arial"/>
        </w:rPr>
        <w:t>, pod warunkiem, że zmiana formy Zabezpieczenia zostanie dokonana z zachowaniem ciągłości zabezpieczenia i bez zmniejszenia jego wysokości.</w:t>
      </w:r>
    </w:p>
    <w:p w:rsidR="008A4F4B" w:rsidRDefault="008A4F4B" w:rsidP="009065F5">
      <w:pPr>
        <w:numPr>
          <w:ilvl w:val="0"/>
          <w:numId w:val="82"/>
        </w:numPr>
        <w:tabs>
          <w:tab w:val="clear" w:pos="847"/>
          <w:tab w:val="num" w:pos="567"/>
        </w:tabs>
        <w:spacing w:after="0"/>
        <w:ind w:left="426" w:hanging="284"/>
        <w:jc w:val="both"/>
        <w:rPr>
          <w:rFonts w:ascii="Arial" w:hAnsi="Arial" w:cs="Arial"/>
        </w:rPr>
      </w:pPr>
      <w:r>
        <w:rPr>
          <w:rFonts w:ascii="Arial" w:hAnsi="Arial" w:cs="Arial"/>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7 i 8. </w:t>
      </w:r>
    </w:p>
    <w:p w:rsidR="008A4F4B" w:rsidRDefault="008A4F4B" w:rsidP="009065F5">
      <w:pPr>
        <w:numPr>
          <w:ilvl w:val="0"/>
          <w:numId w:val="82"/>
        </w:numPr>
        <w:tabs>
          <w:tab w:val="clear" w:pos="847"/>
          <w:tab w:val="num" w:pos="567"/>
        </w:tabs>
        <w:spacing w:after="0"/>
        <w:ind w:left="426" w:hanging="284"/>
        <w:jc w:val="both"/>
        <w:rPr>
          <w:rFonts w:ascii="Arial" w:hAnsi="Arial" w:cs="Arial"/>
        </w:rPr>
      </w:pPr>
      <w:r>
        <w:rPr>
          <w:rFonts w:ascii="Arial" w:hAnsi="Arial" w:cs="Arial"/>
        </w:rPr>
        <w:t>Zabezpieczenie należytego wykonania umowy wniesione w pieniądz</w:t>
      </w:r>
      <w:r w:rsidR="006C5103">
        <w:rPr>
          <w:rFonts w:ascii="Arial" w:hAnsi="Arial" w:cs="Arial"/>
        </w:rPr>
        <w:t xml:space="preserve">u zostanie zwrócone wraz </w:t>
      </w:r>
      <w:r>
        <w:rPr>
          <w:rFonts w:ascii="Arial" w:hAnsi="Arial" w:cs="Arial"/>
        </w:rPr>
        <w:t xml:space="preserve">z odsetkami wynikającymi z umowy rachunku bankowego Zamawiającego, na którym było ono przechowywane, pomniejszone o koszty prowadzenia rachunku oraz prowizji bankowej za przelew pieniędzy na rachunek Wykonawcy. </w:t>
      </w:r>
    </w:p>
    <w:p w:rsidR="008A4F4B" w:rsidRDefault="008A4F4B" w:rsidP="00B057E9">
      <w:pPr>
        <w:numPr>
          <w:ilvl w:val="0"/>
          <w:numId w:val="82"/>
        </w:numPr>
        <w:tabs>
          <w:tab w:val="clear" w:pos="847"/>
          <w:tab w:val="num" w:pos="567"/>
        </w:tabs>
        <w:spacing w:after="0"/>
        <w:ind w:left="426" w:hanging="284"/>
        <w:jc w:val="both"/>
        <w:rPr>
          <w:rFonts w:ascii="Arial" w:hAnsi="Arial" w:cs="Arial"/>
        </w:rPr>
      </w:pPr>
      <w:r>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A4F4B" w:rsidRDefault="008A4F4B" w:rsidP="00B057E9">
      <w:pPr>
        <w:numPr>
          <w:ilvl w:val="0"/>
          <w:numId w:val="82"/>
        </w:numPr>
        <w:tabs>
          <w:tab w:val="clear" w:pos="847"/>
          <w:tab w:val="left" w:pos="567"/>
        </w:tabs>
        <w:spacing w:after="0"/>
        <w:ind w:left="426" w:hanging="284"/>
        <w:jc w:val="both"/>
        <w:rPr>
          <w:rFonts w:ascii="Arial" w:hAnsi="Arial" w:cs="Arial"/>
        </w:rPr>
      </w:pPr>
      <w:r>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A4F4B" w:rsidRDefault="008A4F4B" w:rsidP="009065F5">
      <w:pPr>
        <w:numPr>
          <w:ilvl w:val="0"/>
          <w:numId w:val="82"/>
        </w:numPr>
        <w:tabs>
          <w:tab w:val="clear" w:pos="847"/>
          <w:tab w:val="left" w:pos="567"/>
        </w:tabs>
        <w:spacing w:after="0"/>
        <w:ind w:left="426" w:hanging="284"/>
        <w:jc w:val="both"/>
        <w:rPr>
          <w:rFonts w:ascii="Arial" w:hAnsi="Arial" w:cs="Arial"/>
        </w:rPr>
      </w:pPr>
      <w:r>
        <w:rPr>
          <w:rFonts w:ascii="Arial" w:hAnsi="Arial" w:cs="Arial"/>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8A4F4B" w:rsidRDefault="008A4F4B" w:rsidP="009065F5">
      <w:pPr>
        <w:numPr>
          <w:ilvl w:val="0"/>
          <w:numId w:val="82"/>
        </w:numPr>
        <w:tabs>
          <w:tab w:val="clear" w:pos="847"/>
          <w:tab w:val="num" w:pos="284"/>
          <w:tab w:val="num" w:pos="567"/>
        </w:tabs>
        <w:spacing w:after="0"/>
        <w:ind w:left="426" w:hanging="284"/>
        <w:jc w:val="both"/>
        <w:rPr>
          <w:rFonts w:ascii="Arial" w:hAnsi="Arial" w:cs="Arial"/>
        </w:rPr>
      </w:pPr>
      <w:r>
        <w:rPr>
          <w:rFonts w:ascii="Arial" w:hAnsi="Arial" w:cs="Arial"/>
        </w:rPr>
        <w:t xml:space="preserve">W przypadku nieprzedłużenia lub niewniesienia nowego zabezpieczenia, w okolicznościach,           o których mowa w ust. 13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8A4F4B" w:rsidRDefault="008A4F4B" w:rsidP="009065F5">
      <w:pPr>
        <w:numPr>
          <w:ilvl w:val="0"/>
          <w:numId w:val="82"/>
        </w:numPr>
        <w:tabs>
          <w:tab w:val="clear" w:pos="847"/>
          <w:tab w:val="num" w:pos="284"/>
          <w:tab w:val="num" w:pos="567"/>
        </w:tabs>
        <w:spacing w:after="0"/>
        <w:ind w:left="426" w:hanging="284"/>
        <w:jc w:val="both"/>
        <w:rPr>
          <w:rFonts w:ascii="Arial" w:hAnsi="Arial" w:cs="Arial"/>
        </w:rPr>
      </w:pPr>
      <w:r>
        <w:rPr>
          <w:rFonts w:ascii="Arial" w:hAnsi="Arial"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12057F" w:rsidRPr="00D75E57" w:rsidRDefault="008A4F4B" w:rsidP="00D75E57">
      <w:pPr>
        <w:numPr>
          <w:ilvl w:val="0"/>
          <w:numId w:val="82"/>
        </w:numPr>
        <w:tabs>
          <w:tab w:val="clear" w:pos="847"/>
          <w:tab w:val="num" w:pos="284"/>
          <w:tab w:val="num" w:pos="567"/>
        </w:tabs>
        <w:spacing w:after="0"/>
        <w:ind w:left="426" w:hanging="284"/>
        <w:jc w:val="both"/>
        <w:rPr>
          <w:rFonts w:ascii="Arial" w:hAnsi="Arial" w:cs="Arial"/>
        </w:rPr>
      </w:pPr>
      <w:r>
        <w:rPr>
          <w:rFonts w:ascii="Arial" w:hAnsi="Arial" w:cs="Arial"/>
        </w:rPr>
        <w:t>W sytuacji gdy wskutek okoliczności, o których mowa w § 16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r w:rsidR="00051CBF" w:rsidRPr="00053F29">
        <w:rPr>
          <w:rFonts w:ascii="Arial" w:eastAsia="Calibri" w:hAnsi="Arial" w:cs="Arial"/>
          <w:b/>
          <w:bCs/>
          <w:iCs/>
        </w:rPr>
        <w:t xml:space="preserve">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r w:rsidR="009065F5">
        <w:rPr>
          <w:rFonts w:ascii="Arial" w:eastAsia="Calibri" w:hAnsi="Arial" w:cs="Arial"/>
          <w:b/>
          <w:bCs/>
          <w:iCs/>
        </w:rPr>
        <w:t xml:space="preserve"> Wynagrodzenie</w:t>
      </w:r>
    </w:p>
    <w:p w:rsidR="002F510C" w:rsidRDefault="002F510C" w:rsidP="00B057E9">
      <w:pPr>
        <w:numPr>
          <w:ilvl w:val="0"/>
          <w:numId w:val="83"/>
        </w:numPr>
        <w:spacing w:after="0"/>
        <w:ind w:left="567" w:hanging="283"/>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2F510C" w:rsidRDefault="002F510C" w:rsidP="002F510C">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88568B" w:rsidRPr="0088568B" w:rsidRDefault="002F510C" w:rsidP="00B057E9">
      <w:pPr>
        <w:widowControl w:val="0"/>
        <w:numPr>
          <w:ilvl w:val="0"/>
          <w:numId w:val="83"/>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Rozliczenie końcowe inwestycji nastąpi po d</w:t>
      </w:r>
      <w:r w:rsidR="0012057F">
        <w:rPr>
          <w:rFonts w:ascii="Arial" w:hAnsi="Arial" w:cs="Arial"/>
        </w:rPr>
        <w:t>okonaniu odbioru końcowego przedmiotu zamówienia</w:t>
      </w:r>
      <w:r>
        <w:rPr>
          <w:rFonts w:ascii="Arial" w:hAnsi="Arial" w:cs="Arial"/>
        </w:rPr>
        <w:t xml:space="preserve"> z udziałem</w:t>
      </w:r>
      <w:r w:rsidR="0012057F">
        <w:rPr>
          <w:rFonts w:ascii="Arial" w:hAnsi="Arial" w:cs="Arial"/>
        </w:rPr>
        <w:t xml:space="preserve"> </w:t>
      </w:r>
      <w:r>
        <w:rPr>
          <w:rFonts w:ascii="Arial" w:hAnsi="Arial" w:cs="Arial"/>
        </w:rPr>
        <w:t xml:space="preserve">Wykonawcy i Zamawiającego. </w:t>
      </w:r>
    </w:p>
    <w:p w:rsidR="002F510C" w:rsidRPr="00B402DA" w:rsidRDefault="00220C2E" w:rsidP="00B057E9">
      <w:pPr>
        <w:widowControl w:val="0"/>
        <w:numPr>
          <w:ilvl w:val="0"/>
          <w:numId w:val="83"/>
        </w:numPr>
        <w:suppressAutoHyphens/>
        <w:autoSpaceDE w:val="0"/>
        <w:autoSpaceDN w:val="0"/>
        <w:spacing w:after="0"/>
        <w:ind w:left="567" w:hanging="283"/>
        <w:jc w:val="both"/>
        <w:textAlignment w:val="baseline"/>
        <w:rPr>
          <w:rFonts w:ascii="Arial" w:eastAsia="Times New Roman" w:hAnsi="Arial" w:cs="Arial"/>
        </w:rPr>
      </w:pPr>
      <w:r w:rsidRPr="00B402DA">
        <w:rPr>
          <w:rFonts w:ascii="Arial" w:hAnsi="Arial" w:cs="Arial"/>
        </w:rPr>
        <w:lastRenderedPageBreak/>
        <w:t xml:space="preserve">Wykonawca </w:t>
      </w:r>
      <w:r w:rsidR="005264CC">
        <w:rPr>
          <w:rFonts w:ascii="Arial" w:hAnsi="Arial" w:cs="Arial"/>
        </w:rPr>
        <w:t xml:space="preserve">może wystawić </w:t>
      </w:r>
      <w:r w:rsidR="00EE681F">
        <w:rPr>
          <w:rFonts w:ascii="Arial" w:hAnsi="Arial" w:cs="Arial"/>
        </w:rPr>
        <w:t>nie więcej niż trzy</w:t>
      </w:r>
      <w:r w:rsidR="00CD5CD5" w:rsidRPr="00B402DA">
        <w:rPr>
          <w:rFonts w:ascii="Arial" w:hAnsi="Arial" w:cs="Arial"/>
        </w:rPr>
        <w:t xml:space="preserve"> faktury</w:t>
      </w:r>
      <w:r w:rsidR="002F510C" w:rsidRPr="00B402DA">
        <w:rPr>
          <w:rFonts w:ascii="Arial" w:hAnsi="Arial" w:cs="Arial"/>
        </w:rPr>
        <w:t xml:space="preserve"> przez cały okres związania umową.</w:t>
      </w:r>
    </w:p>
    <w:p w:rsidR="00220C2E" w:rsidRPr="00B402DA" w:rsidRDefault="00220C2E" w:rsidP="00B057E9">
      <w:pPr>
        <w:widowControl w:val="0"/>
        <w:numPr>
          <w:ilvl w:val="0"/>
          <w:numId w:val="83"/>
        </w:numPr>
        <w:suppressAutoHyphens/>
        <w:autoSpaceDE w:val="0"/>
        <w:autoSpaceDN w:val="0"/>
        <w:spacing w:after="0"/>
        <w:ind w:left="567" w:hanging="283"/>
        <w:jc w:val="both"/>
        <w:textAlignment w:val="baseline"/>
        <w:rPr>
          <w:rFonts w:ascii="Arial" w:hAnsi="Arial" w:cs="Arial"/>
        </w:rPr>
      </w:pPr>
      <w:r w:rsidRPr="00B402DA">
        <w:rPr>
          <w:rFonts w:ascii="Arial" w:hAnsi="Arial" w:cs="Arial"/>
        </w:rPr>
        <w:t xml:space="preserve">Zamawiający określa </w:t>
      </w:r>
      <w:r w:rsidR="00EE732C" w:rsidRPr="00B402DA">
        <w:rPr>
          <w:rFonts w:ascii="Arial" w:hAnsi="Arial" w:cs="Arial"/>
        </w:rPr>
        <w:t>że</w:t>
      </w:r>
      <w:r w:rsidRPr="00B402DA">
        <w:rPr>
          <w:rFonts w:ascii="Arial" w:hAnsi="Arial" w:cs="Arial"/>
        </w:rPr>
        <w:t xml:space="preserve"> Wykonawca wystawi:</w:t>
      </w:r>
    </w:p>
    <w:p w:rsidR="00EE681F" w:rsidRDefault="00220C2E" w:rsidP="00220C2E">
      <w:pPr>
        <w:pStyle w:val="Akapitzlist"/>
        <w:widowControl w:val="0"/>
        <w:numPr>
          <w:ilvl w:val="2"/>
          <w:numId w:val="46"/>
        </w:numPr>
        <w:tabs>
          <w:tab w:val="clear" w:pos="2340"/>
          <w:tab w:val="num" w:pos="851"/>
        </w:tabs>
        <w:suppressAutoHyphens/>
        <w:autoSpaceDE w:val="0"/>
        <w:autoSpaceDN w:val="0"/>
        <w:spacing w:after="0"/>
        <w:ind w:left="851" w:hanging="284"/>
        <w:jc w:val="both"/>
        <w:textAlignment w:val="baseline"/>
        <w:rPr>
          <w:rFonts w:ascii="Arial" w:hAnsi="Arial" w:cs="Arial"/>
        </w:rPr>
      </w:pPr>
      <w:r w:rsidRPr="00B402DA">
        <w:rPr>
          <w:rFonts w:ascii="Arial" w:hAnsi="Arial" w:cs="Arial"/>
        </w:rPr>
        <w:t xml:space="preserve">pierwszą fakturę - </w:t>
      </w:r>
      <w:r w:rsidR="0012057F" w:rsidRPr="00B402DA">
        <w:rPr>
          <w:rFonts w:ascii="Arial" w:hAnsi="Arial" w:cs="Arial"/>
          <w:u w:val="single"/>
        </w:rPr>
        <w:t>po zakończeniu etapu</w:t>
      </w:r>
      <w:r w:rsidR="00971FBF" w:rsidRPr="00B402DA">
        <w:rPr>
          <w:rFonts w:ascii="Arial" w:hAnsi="Arial" w:cs="Arial"/>
          <w:u w:val="single"/>
        </w:rPr>
        <w:t xml:space="preserve"> I</w:t>
      </w:r>
      <w:r w:rsidR="0012057F" w:rsidRPr="00B402DA">
        <w:rPr>
          <w:rFonts w:ascii="Arial" w:hAnsi="Arial" w:cs="Arial"/>
        </w:rPr>
        <w:t xml:space="preserve">, </w:t>
      </w:r>
      <w:r w:rsidR="009050C3" w:rsidRPr="00B402DA">
        <w:rPr>
          <w:rFonts w:ascii="Arial" w:hAnsi="Arial" w:cs="Arial"/>
        </w:rPr>
        <w:t xml:space="preserve">(za wykonany i odebrany przez Zamawiającego zakres prac), </w:t>
      </w:r>
      <w:r w:rsidR="0012057F" w:rsidRPr="00B402DA">
        <w:rPr>
          <w:rFonts w:ascii="Arial" w:hAnsi="Arial" w:cs="Arial"/>
        </w:rPr>
        <w:t>jednak</w:t>
      </w:r>
      <w:r w:rsidR="00EE681F">
        <w:rPr>
          <w:rFonts w:ascii="Arial" w:hAnsi="Arial" w:cs="Arial"/>
        </w:rPr>
        <w:t xml:space="preserve"> w tym wypadku wynoszącą 30 % wartości</w:t>
      </w:r>
      <w:r w:rsidR="004F1B87">
        <w:rPr>
          <w:rFonts w:ascii="Arial" w:hAnsi="Arial" w:cs="Arial"/>
        </w:rPr>
        <w:t xml:space="preserve"> wynagrodzenia</w:t>
      </w:r>
      <w:r w:rsidR="00EE681F">
        <w:rPr>
          <w:rFonts w:ascii="Arial" w:hAnsi="Arial" w:cs="Arial"/>
        </w:rPr>
        <w:t xml:space="preserve"> – fakturę Wykonawca za I etap może wystawić</w:t>
      </w:r>
      <w:r w:rsidR="0012057F" w:rsidRPr="00B402DA">
        <w:rPr>
          <w:rFonts w:ascii="Arial" w:hAnsi="Arial" w:cs="Arial"/>
        </w:rPr>
        <w:t xml:space="preserve"> nie wcześniej niż</w:t>
      </w:r>
      <w:r w:rsidR="00971FBF" w:rsidRPr="00B402DA">
        <w:rPr>
          <w:rFonts w:ascii="Arial" w:hAnsi="Arial" w:cs="Arial"/>
        </w:rPr>
        <w:t xml:space="preserve"> </w:t>
      </w:r>
      <w:r w:rsidR="00B533E6">
        <w:rPr>
          <w:rFonts w:ascii="Arial" w:hAnsi="Arial" w:cs="Arial"/>
        </w:rPr>
        <w:t xml:space="preserve">dnia </w:t>
      </w:r>
      <w:r w:rsidR="00971FBF" w:rsidRPr="00B402DA">
        <w:rPr>
          <w:rFonts w:ascii="Arial" w:hAnsi="Arial" w:cs="Arial"/>
        </w:rPr>
        <w:t>3 stycznia 2022 r.</w:t>
      </w:r>
      <w:r w:rsidR="00B402DA">
        <w:rPr>
          <w:rFonts w:ascii="Arial" w:hAnsi="Arial" w:cs="Arial"/>
        </w:rPr>
        <w:t>;</w:t>
      </w:r>
      <w:r w:rsidR="0012057F" w:rsidRPr="00B402DA">
        <w:rPr>
          <w:rFonts w:ascii="Arial" w:hAnsi="Arial" w:cs="Arial"/>
        </w:rPr>
        <w:t xml:space="preserve"> </w:t>
      </w:r>
    </w:p>
    <w:p w:rsidR="00A70DEC" w:rsidRPr="00B402DA" w:rsidRDefault="00EE681F" w:rsidP="00220C2E">
      <w:pPr>
        <w:pStyle w:val="Akapitzlist"/>
        <w:widowControl w:val="0"/>
        <w:numPr>
          <w:ilvl w:val="2"/>
          <w:numId w:val="46"/>
        </w:numPr>
        <w:tabs>
          <w:tab w:val="clear" w:pos="2340"/>
          <w:tab w:val="num" w:pos="851"/>
        </w:tabs>
        <w:suppressAutoHyphens/>
        <w:autoSpaceDE w:val="0"/>
        <w:autoSpaceDN w:val="0"/>
        <w:spacing w:after="0"/>
        <w:ind w:left="851" w:hanging="284"/>
        <w:jc w:val="both"/>
        <w:textAlignment w:val="baseline"/>
        <w:rPr>
          <w:rFonts w:ascii="Arial" w:hAnsi="Arial" w:cs="Arial"/>
        </w:rPr>
      </w:pPr>
      <w:r>
        <w:rPr>
          <w:rFonts w:ascii="Arial" w:hAnsi="Arial" w:cs="Arial"/>
        </w:rPr>
        <w:t>drugą fakturę o procentowej wartości wynagrodzenia wynoszącą 30%;</w:t>
      </w:r>
    </w:p>
    <w:p w:rsidR="00971FBF" w:rsidRPr="005264CC" w:rsidRDefault="005264CC" w:rsidP="005264CC">
      <w:pPr>
        <w:pStyle w:val="Akapitzlist"/>
        <w:widowControl w:val="0"/>
        <w:numPr>
          <w:ilvl w:val="2"/>
          <w:numId w:val="46"/>
        </w:numPr>
        <w:tabs>
          <w:tab w:val="clear" w:pos="2340"/>
          <w:tab w:val="num" w:pos="1560"/>
        </w:tabs>
        <w:suppressAutoHyphens/>
        <w:autoSpaceDE w:val="0"/>
        <w:autoSpaceDN w:val="0"/>
        <w:spacing w:after="0"/>
        <w:ind w:left="851" w:hanging="284"/>
        <w:jc w:val="both"/>
        <w:textAlignment w:val="baseline"/>
        <w:rPr>
          <w:rFonts w:ascii="Arial" w:hAnsi="Arial" w:cs="Arial"/>
        </w:rPr>
      </w:pPr>
      <w:r>
        <w:rPr>
          <w:rFonts w:ascii="Arial" w:hAnsi="Arial" w:cs="Arial"/>
        </w:rPr>
        <w:t>ostatnią</w:t>
      </w:r>
      <w:r w:rsidR="00B402DA">
        <w:rPr>
          <w:rFonts w:ascii="Arial" w:hAnsi="Arial" w:cs="Arial"/>
        </w:rPr>
        <w:t>,</w:t>
      </w:r>
      <w:r w:rsidR="00220C2E" w:rsidRPr="00B402DA">
        <w:rPr>
          <w:rFonts w:ascii="Arial" w:hAnsi="Arial" w:cs="Arial"/>
        </w:rPr>
        <w:t xml:space="preserve"> </w:t>
      </w:r>
      <w:r w:rsidR="00EE681F">
        <w:rPr>
          <w:rFonts w:ascii="Arial" w:hAnsi="Arial" w:cs="Arial"/>
        </w:rPr>
        <w:t xml:space="preserve">trzecią </w:t>
      </w:r>
      <w:r w:rsidR="00220C2E" w:rsidRPr="00B402DA">
        <w:rPr>
          <w:rFonts w:ascii="Arial" w:hAnsi="Arial" w:cs="Arial"/>
        </w:rPr>
        <w:t>fa</w:t>
      </w:r>
      <w:r w:rsidR="00B402DA" w:rsidRPr="00B402DA">
        <w:rPr>
          <w:rFonts w:ascii="Arial" w:hAnsi="Arial" w:cs="Arial"/>
        </w:rPr>
        <w:t xml:space="preserve">kturę </w:t>
      </w:r>
      <w:r w:rsidR="00EE681F">
        <w:rPr>
          <w:rFonts w:ascii="Arial" w:hAnsi="Arial" w:cs="Arial"/>
        </w:rPr>
        <w:t>(</w:t>
      </w:r>
      <w:r w:rsidR="00B402DA" w:rsidRPr="00B402DA">
        <w:rPr>
          <w:rFonts w:ascii="Arial" w:hAnsi="Arial" w:cs="Arial"/>
        </w:rPr>
        <w:t>końcową</w:t>
      </w:r>
      <w:r w:rsidR="00EE681F">
        <w:rPr>
          <w:rFonts w:ascii="Arial" w:hAnsi="Arial" w:cs="Arial"/>
        </w:rPr>
        <w:t>)</w:t>
      </w:r>
      <w:r w:rsidR="00B402DA" w:rsidRPr="00B402DA">
        <w:rPr>
          <w:rFonts w:ascii="Arial" w:hAnsi="Arial" w:cs="Arial"/>
        </w:rPr>
        <w:t xml:space="preserve"> - </w:t>
      </w:r>
      <w:r w:rsidR="00220C2E" w:rsidRPr="000A759B">
        <w:rPr>
          <w:rFonts w:ascii="Arial" w:hAnsi="Arial" w:cs="Arial"/>
          <w:u w:val="single"/>
        </w:rPr>
        <w:t xml:space="preserve">po zakończeniu </w:t>
      </w:r>
      <w:r>
        <w:rPr>
          <w:rFonts w:ascii="Arial" w:hAnsi="Arial" w:cs="Arial"/>
          <w:u w:val="single"/>
        </w:rPr>
        <w:t>i odbiorze zamówienia</w:t>
      </w:r>
      <w:r w:rsidR="00220C2E" w:rsidRPr="00B402DA">
        <w:rPr>
          <w:rFonts w:ascii="Arial" w:hAnsi="Arial" w:cs="Arial"/>
        </w:rPr>
        <w:t>, jednak</w:t>
      </w:r>
      <w:r w:rsidR="00EE681F">
        <w:rPr>
          <w:rFonts w:ascii="Arial" w:hAnsi="Arial" w:cs="Arial"/>
        </w:rPr>
        <w:t xml:space="preserve"> fakturę Wykonawca będzie mógł w tym wypadku wystawić</w:t>
      </w:r>
      <w:r w:rsidR="00220C2E" w:rsidRPr="00B402DA">
        <w:rPr>
          <w:rFonts w:ascii="Arial" w:hAnsi="Arial" w:cs="Arial"/>
        </w:rPr>
        <w:t xml:space="preserve"> nie wcześniej niż </w:t>
      </w:r>
      <w:r w:rsidR="00B533E6">
        <w:rPr>
          <w:rFonts w:ascii="Arial" w:hAnsi="Arial" w:cs="Arial"/>
        </w:rPr>
        <w:t xml:space="preserve">dnia </w:t>
      </w:r>
      <w:r w:rsidR="00220C2E" w:rsidRPr="00B402DA">
        <w:rPr>
          <w:rFonts w:ascii="Arial" w:hAnsi="Arial" w:cs="Arial"/>
        </w:rPr>
        <w:t xml:space="preserve">2 stycznia </w:t>
      </w:r>
      <w:r w:rsidR="00EE681F">
        <w:rPr>
          <w:rFonts w:ascii="Arial" w:hAnsi="Arial" w:cs="Arial"/>
        </w:rPr>
        <w:t xml:space="preserve">       </w:t>
      </w:r>
      <w:r w:rsidR="00220C2E" w:rsidRPr="00B402DA">
        <w:rPr>
          <w:rFonts w:ascii="Arial" w:hAnsi="Arial" w:cs="Arial"/>
        </w:rPr>
        <w:t xml:space="preserve">2023 r. - będzie to ostateczne rozliczenie za </w:t>
      </w:r>
      <w:r w:rsidR="00B402DA" w:rsidRPr="00B402DA">
        <w:rPr>
          <w:rFonts w:ascii="Arial" w:hAnsi="Arial" w:cs="Arial"/>
        </w:rPr>
        <w:t>wykonany przedmiot umowy, jej wartość</w:t>
      </w:r>
      <w:r w:rsidR="00EE681F">
        <w:rPr>
          <w:rFonts w:ascii="Arial" w:hAnsi="Arial" w:cs="Arial"/>
        </w:rPr>
        <w:t xml:space="preserve"> wynosić</w:t>
      </w:r>
      <w:r>
        <w:rPr>
          <w:rFonts w:ascii="Arial" w:hAnsi="Arial" w:cs="Arial"/>
        </w:rPr>
        <w:t xml:space="preserve"> będzie </w:t>
      </w:r>
      <w:r w:rsidR="00EE681F">
        <w:rPr>
          <w:rFonts w:ascii="Arial" w:hAnsi="Arial" w:cs="Arial"/>
        </w:rPr>
        <w:t xml:space="preserve">40 % </w:t>
      </w:r>
      <w:r w:rsidR="004F1B87">
        <w:rPr>
          <w:rFonts w:ascii="Arial" w:hAnsi="Arial" w:cs="Arial"/>
        </w:rPr>
        <w:t>wartości wynagrodzenia, zatem nie</w:t>
      </w:r>
      <w:r w:rsidR="004F1B87" w:rsidRPr="004F1B87">
        <w:rPr>
          <w:rFonts w:ascii="Arial" w:hAnsi="Arial" w:cs="Arial"/>
        </w:rPr>
        <w:t xml:space="preserve"> </w:t>
      </w:r>
      <w:r w:rsidR="00971FBF" w:rsidRPr="004F1B87">
        <w:rPr>
          <w:rFonts w:ascii="Arial" w:hAnsi="Arial" w:cs="Arial"/>
        </w:rPr>
        <w:t>więcej niż 50% wysokości wynagrodzenia należ</w:t>
      </w:r>
      <w:r w:rsidR="004F1B87">
        <w:rPr>
          <w:rFonts w:ascii="Arial" w:hAnsi="Arial" w:cs="Arial"/>
        </w:rPr>
        <w:t>nego wykonawcy, co pozostaje w zgodzie z uregulowaniami zawartymi w zapisach art. 15vb ust. 3 pkt 1 ustawy z dnia 2 marca 2020 r. o szczególnych rozwiązaniach związanych z zapobieganiem, przeciwdziałaniem i zwalczaniem COVID-19, innych chorób zakaźnych oraz wywołanych nimi sytuacji kryzysowych (jednolity tekst</w:t>
      </w:r>
      <w:r w:rsidR="00287308">
        <w:rPr>
          <w:rFonts w:ascii="Arial" w:hAnsi="Arial" w:cs="Arial"/>
        </w:rPr>
        <w:t>: D. U. z 2020 r., poz. 1842).</w:t>
      </w:r>
    </w:p>
    <w:p w:rsidR="002F510C" w:rsidRDefault="002F510C" w:rsidP="00B057E9">
      <w:pPr>
        <w:numPr>
          <w:ilvl w:val="0"/>
          <w:numId w:val="83"/>
        </w:numPr>
        <w:tabs>
          <w:tab w:val="left" w:pos="567"/>
          <w:tab w:val="left" w:pos="851"/>
        </w:tabs>
        <w:suppressAutoHyphens/>
        <w:autoSpaceDN w:val="0"/>
        <w:spacing w:after="0"/>
        <w:ind w:left="567" w:hanging="283"/>
        <w:jc w:val="both"/>
        <w:textAlignment w:val="baseline"/>
        <w:rPr>
          <w:rFonts w:ascii="Arial" w:eastAsia="Calibri" w:hAnsi="Arial" w:cs="Arial"/>
          <w:lang w:eastAsia="en-US"/>
        </w:rPr>
      </w:pPr>
      <w:r>
        <w:rPr>
          <w:rFonts w:ascii="Arial" w:eastAsia="Calibri" w:hAnsi="Arial" w:cs="Arial"/>
        </w:rPr>
        <w:t>D</w:t>
      </w:r>
      <w:r w:rsidR="0088568B">
        <w:rPr>
          <w:rFonts w:ascii="Arial" w:eastAsia="Calibri" w:hAnsi="Arial" w:cs="Arial"/>
        </w:rPr>
        <w:t xml:space="preserve">o </w:t>
      </w:r>
      <w:r>
        <w:rPr>
          <w:rFonts w:ascii="Arial" w:eastAsia="Calibri" w:hAnsi="Arial" w:cs="Arial"/>
        </w:rPr>
        <w:t xml:space="preserve">odbioru końcowego Wykonawca przedstawi Zamawiającemu dokumentację powykonawczą, zawierającą certyfikaty i deklaracje zgodności wbudowanych materiałów. </w:t>
      </w:r>
    </w:p>
    <w:p w:rsidR="002F510C" w:rsidRDefault="00A245C3" w:rsidP="00B057E9">
      <w:pPr>
        <w:numPr>
          <w:ilvl w:val="0"/>
          <w:numId w:val="83"/>
        </w:numPr>
        <w:tabs>
          <w:tab w:val="left" w:pos="567"/>
        </w:tabs>
        <w:suppressAutoHyphens/>
        <w:autoSpaceDN w:val="0"/>
        <w:spacing w:after="0"/>
        <w:ind w:left="567" w:hanging="283"/>
        <w:jc w:val="both"/>
        <w:textAlignment w:val="baseline"/>
        <w:rPr>
          <w:rFonts w:ascii="Arial" w:eastAsia="Calibri" w:hAnsi="Arial" w:cs="Arial"/>
        </w:rPr>
      </w:pPr>
      <w:r>
        <w:rPr>
          <w:rFonts w:ascii="Arial" w:hAnsi="Arial" w:cs="Arial"/>
          <w:lang w:eastAsia="ar-SA"/>
        </w:rPr>
        <w:t>Termin płatności faktur o których</w:t>
      </w:r>
      <w:r w:rsidR="00971FBF">
        <w:rPr>
          <w:rFonts w:ascii="Arial" w:hAnsi="Arial" w:cs="Arial"/>
          <w:lang w:eastAsia="ar-SA"/>
        </w:rPr>
        <w:t xml:space="preserve"> mowa w ust. 3 i 4</w:t>
      </w:r>
      <w:r w:rsidR="00B402DA">
        <w:rPr>
          <w:rFonts w:ascii="Arial" w:hAnsi="Arial" w:cs="Arial"/>
          <w:lang w:eastAsia="ar-SA"/>
        </w:rPr>
        <w:t xml:space="preserve"> wynosi – </w:t>
      </w:r>
      <w:r w:rsidR="002F510C">
        <w:rPr>
          <w:rFonts w:ascii="Arial" w:hAnsi="Arial" w:cs="Arial"/>
          <w:lang w:eastAsia="ar-SA"/>
        </w:rPr>
        <w:t>30 dni od dnia złożenia</w:t>
      </w:r>
      <w:r>
        <w:rPr>
          <w:rFonts w:ascii="Arial" w:eastAsia="Calibri" w:hAnsi="Arial" w:cs="Arial"/>
        </w:rPr>
        <w:t xml:space="preserve"> prawidłowo wystawionych faktur</w:t>
      </w:r>
      <w:r w:rsidR="002F510C">
        <w:rPr>
          <w:rFonts w:ascii="Arial" w:eastAsia="Calibri" w:hAnsi="Arial" w:cs="Arial"/>
        </w:rPr>
        <w:t xml:space="preserve"> VAT.</w:t>
      </w:r>
    </w:p>
    <w:p w:rsidR="0088568B" w:rsidRDefault="00B402DA" w:rsidP="00491A99">
      <w:pPr>
        <w:numPr>
          <w:ilvl w:val="0"/>
          <w:numId w:val="83"/>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t>W wystawionych fakturach</w:t>
      </w:r>
      <w:r w:rsidR="002F510C">
        <w:rPr>
          <w:rFonts w:ascii="Arial" w:eastAsia="Calibri" w:hAnsi="Arial" w:cs="Arial"/>
        </w:rPr>
        <w:t xml:space="preserve"> winien się znaleźć następujący zapis: „Nabywca - Gmina Iława,               ul. gen. Wł. Andersa 2A, 14-200 Iława, NIP: 744-16-60-841, Odbiorca - Urząd Gminy w Iławie, ul. gen. Wł. Andersa 2A, 14-200 Iława”.</w:t>
      </w:r>
    </w:p>
    <w:p w:rsidR="00491A99" w:rsidRDefault="00491A99" w:rsidP="00491A99">
      <w:pPr>
        <w:numPr>
          <w:ilvl w:val="0"/>
          <w:numId w:val="83"/>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t>Wynagrodzenie określone w ust. 1 obejmuje kompleksową realizację przedmiotu niniejszej umowy.</w:t>
      </w:r>
    </w:p>
    <w:p w:rsidR="00946F0E" w:rsidRPr="00EA564A" w:rsidRDefault="00C675BE" w:rsidP="00EA564A">
      <w:pPr>
        <w:pStyle w:val="Akapitzlist"/>
        <w:numPr>
          <w:ilvl w:val="0"/>
          <w:numId w:val="83"/>
        </w:numPr>
        <w:tabs>
          <w:tab w:val="left" w:pos="567"/>
        </w:tabs>
        <w:autoSpaceDE w:val="0"/>
        <w:autoSpaceDN w:val="0"/>
        <w:adjustRightInd w:val="0"/>
        <w:spacing w:after="0"/>
        <w:ind w:left="567" w:hanging="283"/>
        <w:jc w:val="both"/>
        <w:rPr>
          <w:rFonts w:ascii="Arial" w:hAnsi="Arial" w:cs="Arial"/>
          <w:color w:val="000000"/>
        </w:rPr>
      </w:pPr>
      <w:r w:rsidRPr="00C675BE">
        <w:rPr>
          <w:rFonts w:ascii="Arial" w:hAnsi="Arial" w:cs="Arial"/>
          <w:color w:val="000000"/>
        </w:rPr>
        <w:t>Wykonawca jest z</w:t>
      </w:r>
      <w:r>
        <w:rPr>
          <w:rFonts w:ascii="Arial" w:hAnsi="Arial" w:cs="Arial"/>
          <w:color w:val="000000"/>
        </w:rPr>
        <w:t>obowiązany przedłożyć</w:t>
      </w:r>
      <w:r w:rsidRPr="00C675BE">
        <w:rPr>
          <w:rFonts w:ascii="Arial" w:hAnsi="Arial" w:cs="Arial"/>
          <w:color w:val="000000"/>
        </w:rPr>
        <w:t xml:space="preserve"> oświadczenia Podwykonawców i dalszych Podwykonawców o uregulowaniu względem nich wszystkich należności lub dowody dotyczące zapłaty wynagrodzenia Podwyk</w:t>
      </w:r>
      <w:r>
        <w:rPr>
          <w:rFonts w:ascii="Arial" w:hAnsi="Arial" w:cs="Arial"/>
          <w:color w:val="000000"/>
        </w:rPr>
        <w:t>onawcom i dalszym Podwykonawcom</w:t>
      </w:r>
      <w:r w:rsidRPr="00C675BE">
        <w:rPr>
          <w:rFonts w:ascii="Arial" w:hAnsi="Arial" w:cs="Arial"/>
          <w:color w:val="000000"/>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w:t>
      </w:r>
      <w:r>
        <w:rPr>
          <w:rFonts w:ascii="Arial" w:hAnsi="Arial" w:cs="Arial"/>
          <w:color w:val="000000"/>
        </w:rPr>
        <w:t xml:space="preserve">                  </w:t>
      </w:r>
      <w:r w:rsidRPr="00C675BE">
        <w:rPr>
          <w:rFonts w:ascii="Arial" w:hAnsi="Arial" w:cs="Arial"/>
          <w:color w:val="000000"/>
        </w:rPr>
        <w:t xml:space="preserve">o podwykonawstwo.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r w:rsidR="0016294E">
        <w:rPr>
          <w:rFonts w:ascii="Arial" w:eastAsia="Calibri" w:hAnsi="Arial" w:cs="Arial"/>
          <w:b/>
          <w:bCs/>
          <w:iCs/>
        </w:rPr>
        <w:t xml:space="preserve"> Wymagania dotyczące zatrudnienia osób</w:t>
      </w:r>
    </w:p>
    <w:p w:rsidR="00D817CD" w:rsidRPr="007E7DFD" w:rsidRDefault="00D817CD" w:rsidP="00B057E9">
      <w:pPr>
        <w:numPr>
          <w:ilvl w:val="0"/>
          <w:numId w:val="67"/>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CE033D">
        <w:rPr>
          <w:rFonts w:ascii="Arial" w:eastAsia="Calibri" w:hAnsi="Arial" w:cs="Arial"/>
        </w:rPr>
        <w:t>U. z 2020 r., poz. 1320</w:t>
      </w:r>
      <w:r w:rsidR="001229D9">
        <w:rPr>
          <w:rFonts w:ascii="Arial" w:eastAsia="Calibri" w:hAnsi="Arial" w:cs="Arial"/>
        </w:rPr>
        <w:t xml:space="preserve">) </w:t>
      </w:r>
      <w:r w:rsidRPr="007E7DFD">
        <w:rPr>
          <w:rFonts w:ascii="Arial" w:eastAsia="Calibri" w:hAnsi="Arial" w:cs="Arial"/>
        </w:rPr>
        <w:t xml:space="preserve">osoby wykonujące następujące czynności w zakresie realizacji zamówienia polegające na bezpośrednim fizycznym wykonywaniu prac: </w:t>
      </w:r>
      <w:r w:rsidR="00053F29">
        <w:rPr>
          <w:rFonts w:ascii="Arial" w:eastAsia="Calibri" w:hAnsi="Arial" w:cs="Arial"/>
        </w:rPr>
        <w:t xml:space="preserve">roboty </w:t>
      </w:r>
      <w:r w:rsidR="00EA564A">
        <w:rPr>
          <w:rFonts w:ascii="Arial" w:eastAsia="Calibri" w:hAnsi="Arial" w:cs="Arial"/>
        </w:rPr>
        <w:t xml:space="preserve">ziemne </w:t>
      </w:r>
      <w:r w:rsidR="00053F29">
        <w:rPr>
          <w:rFonts w:ascii="Arial" w:eastAsia="Calibri" w:hAnsi="Arial" w:cs="Arial"/>
        </w:rPr>
        <w:t xml:space="preserve">i inne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B057E9">
      <w:pPr>
        <w:numPr>
          <w:ilvl w:val="0"/>
          <w:numId w:val="67"/>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B057E9">
      <w:pPr>
        <w:numPr>
          <w:ilvl w:val="0"/>
          <w:numId w:val="67"/>
        </w:numPr>
        <w:suppressAutoHyphens/>
        <w:spacing w:after="0"/>
        <w:jc w:val="both"/>
        <w:rPr>
          <w:rFonts w:ascii="Arial" w:hAnsi="Arial" w:cs="Arial"/>
          <w:bCs/>
          <w:lang w:eastAsia="ar-SA"/>
        </w:rPr>
      </w:pPr>
      <w:r>
        <w:rPr>
          <w:rFonts w:ascii="Arial" w:hAnsi="Arial" w:cs="Arial"/>
          <w:bCs/>
          <w:lang w:eastAsia="ar-SA"/>
        </w:rPr>
        <w:t xml:space="preserve">Nieprzedłożenie przez Wykonawcę lub Podwykonawcę wykazu, o którym mowa w ust. 2 lub dokumentów poświadczających zatrudnienie na podstawie umowy o pracę zawartych przez Wykonawcę lub Podwykonawcę w wymaganym terminie będzie traktowane jako </w:t>
      </w:r>
      <w:r>
        <w:rPr>
          <w:rFonts w:ascii="Arial" w:hAnsi="Arial" w:cs="Arial"/>
          <w:bCs/>
          <w:lang w:eastAsia="ar-SA"/>
        </w:rPr>
        <w:lastRenderedPageBreak/>
        <w:t>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B057E9">
      <w:pPr>
        <w:numPr>
          <w:ilvl w:val="0"/>
          <w:numId w:val="67"/>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r w:rsidR="0016294E">
        <w:rPr>
          <w:rFonts w:ascii="Arial" w:eastAsia="Calibri" w:hAnsi="Arial" w:cs="Arial"/>
          <w:b/>
          <w:bCs/>
          <w:iCs/>
        </w:rPr>
        <w:t xml:space="preserve"> Roboty zamienne</w:t>
      </w:r>
    </w:p>
    <w:p w:rsidR="00D817CD" w:rsidRDefault="00D817CD" w:rsidP="00C811D6">
      <w:pPr>
        <w:spacing w:after="0"/>
        <w:ind w:left="360"/>
        <w:jc w:val="both"/>
        <w:rPr>
          <w:rFonts w:ascii="Arial" w:eastAsia="Calibri" w:hAnsi="Arial" w:cs="Arial"/>
          <w:bCs/>
          <w:iCs/>
        </w:rPr>
      </w:pPr>
      <w:r>
        <w:rPr>
          <w:rFonts w:ascii="Arial" w:eastAsia="Calibri" w:hAnsi="Arial" w:cs="Arial"/>
          <w:bCs/>
          <w:iCs/>
        </w:rPr>
        <w:t>Zamawiający dopuszcza możliwość wystąpienia w trakcie realizacji przedmiotu umow</w:t>
      </w:r>
      <w:r w:rsidR="006301A0">
        <w:rPr>
          <w:rFonts w:ascii="Arial" w:eastAsia="Calibri" w:hAnsi="Arial" w:cs="Arial"/>
          <w:bCs/>
          <w:iCs/>
        </w:rPr>
        <w:t xml:space="preserve">y konieczności wykonania robót </w:t>
      </w:r>
      <w:r>
        <w:rPr>
          <w:rFonts w:ascii="Arial" w:eastAsia="Calibri" w:hAnsi="Arial" w:cs="Arial"/>
          <w:bCs/>
          <w:iCs/>
        </w:rPr>
        <w:t xml:space="preserve">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r w:rsidR="0016294E">
        <w:rPr>
          <w:rFonts w:ascii="Arial" w:eastAsia="Calibri" w:hAnsi="Arial" w:cs="Arial"/>
          <w:b/>
          <w:bCs/>
          <w:iCs/>
        </w:rPr>
        <w:t xml:space="preserve"> Kary umowne</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2139E6">
      <w:pPr>
        <w:numPr>
          <w:ilvl w:val="0"/>
          <w:numId w:val="19"/>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2139E6">
      <w:pPr>
        <w:numPr>
          <w:ilvl w:val="0"/>
          <w:numId w:val="19"/>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2139E6">
      <w:pPr>
        <w:numPr>
          <w:ilvl w:val="0"/>
          <w:numId w:val="19"/>
        </w:numPr>
        <w:spacing w:after="0"/>
        <w:ind w:left="644"/>
        <w:jc w:val="both"/>
        <w:rPr>
          <w:rFonts w:ascii="Arial" w:eastAsia="Calibri" w:hAnsi="Arial" w:cs="Arial"/>
        </w:rPr>
      </w:pPr>
      <w:r>
        <w:rPr>
          <w:rFonts w:ascii="Arial" w:eastAsia="Calibri" w:hAnsi="Arial" w:cs="Arial"/>
        </w:rPr>
        <w:t>za odstąpienie od umowy z przyczyn zale</w:t>
      </w:r>
      <w:r w:rsidR="00446993">
        <w:rPr>
          <w:rFonts w:ascii="Arial" w:eastAsia="Calibri" w:hAnsi="Arial" w:cs="Arial"/>
        </w:rPr>
        <w:t>żnych od Wykonawcy w wysokości 10</w:t>
      </w:r>
      <w:r>
        <w:rPr>
          <w:rFonts w:ascii="Arial" w:eastAsia="Calibri" w:hAnsi="Arial" w:cs="Arial"/>
        </w:rPr>
        <w:t xml:space="preserve"> % wynagrodzenia umownego.</w:t>
      </w:r>
    </w:p>
    <w:p w:rsidR="00D817CD" w:rsidRDefault="00D817CD" w:rsidP="002139E6">
      <w:pPr>
        <w:numPr>
          <w:ilvl w:val="0"/>
          <w:numId w:val="19"/>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w:t>
      </w:r>
      <w:r w:rsidR="00946F0E">
        <w:rPr>
          <w:rFonts w:ascii="Arial" w:eastAsia="Calibri" w:hAnsi="Arial" w:cs="Arial"/>
        </w:rPr>
        <w:t>u umowy o podwykonawstwo</w:t>
      </w:r>
      <w:r>
        <w:rPr>
          <w:rFonts w:ascii="Arial" w:eastAsia="Calibri" w:hAnsi="Arial" w:cs="Arial"/>
        </w:rPr>
        <w:t xml:space="preserve"> lub jej zmiany, nieprzedłożenia poświadczonej za zgodność z oryginałem kopii umowy o podwykonawstwo lub jej zmiany zawartej w celu realizacji niniejszej umowy.</w:t>
      </w:r>
    </w:p>
    <w:p w:rsidR="00D817CD" w:rsidRDefault="00D817CD" w:rsidP="002139E6">
      <w:pPr>
        <w:numPr>
          <w:ilvl w:val="0"/>
          <w:numId w:val="19"/>
        </w:numPr>
        <w:spacing w:after="0"/>
        <w:ind w:left="644"/>
        <w:jc w:val="both"/>
        <w:rPr>
          <w:rFonts w:ascii="Arial" w:eastAsia="Calibri" w:hAnsi="Arial" w:cs="Arial"/>
        </w:rPr>
      </w:pPr>
      <w:r>
        <w:rPr>
          <w:rFonts w:ascii="Arial" w:eastAsia="Calibri" w:hAnsi="Arial" w:cs="Arial"/>
        </w:rPr>
        <w:t>za nieterminową zapłatę wynagrodze</w:t>
      </w:r>
      <w:r w:rsidR="00267AEA">
        <w:rPr>
          <w:rFonts w:ascii="Arial" w:eastAsia="Calibri" w:hAnsi="Arial" w:cs="Arial"/>
        </w:rPr>
        <w:t>nia podwykonawcy w wysokości 0,5</w:t>
      </w:r>
      <w:r>
        <w:rPr>
          <w:rFonts w:ascii="Arial" w:eastAsia="Calibri" w:hAnsi="Arial" w:cs="Arial"/>
        </w:rPr>
        <w:t xml:space="preserve">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2139E6">
      <w:pPr>
        <w:numPr>
          <w:ilvl w:val="0"/>
          <w:numId w:val="19"/>
        </w:numPr>
        <w:spacing w:after="0"/>
        <w:ind w:left="709" w:hanging="425"/>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2139E6">
      <w:pPr>
        <w:numPr>
          <w:ilvl w:val="0"/>
          <w:numId w:val="19"/>
        </w:numPr>
        <w:spacing w:after="0"/>
        <w:ind w:left="709" w:hanging="425"/>
        <w:jc w:val="both"/>
        <w:rPr>
          <w:rFonts w:ascii="Arial" w:eastAsia="Calibri" w:hAnsi="Arial" w:cs="Arial"/>
        </w:rPr>
      </w:pPr>
      <w:r>
        <w:rPr>
          <w:rFonts w:ascii="Arial" w:eastAsia="Calibri" w:hAnsi="Arial" w:cs="Arial"/>
        </w:rPr>
        <w:t>za nieprzedłożenie każdego z dokumentów, o k</w:t>
      </w:r>
      <w:r w:rsidR="00446993">
        <w:rPr>
          <w:rFonts w:ascii="Arial" w:eastAsia="Calibri" w:hAnsi="Arial" w:cs="Arial"/>
        </w:rPr>
        <w:t>tórych mowa w § 13 ust. 3</w:t>
      </w:r>
      <w:r>
        <w:rPr>
          <w:rFonts w:ascii="Arial" w:eastAsia="Calibri" w:hAnsi="Arial" w:cs="Arial"/>
        </w:rPr>
        <w:t xml:space="preserve"> umowy </w:t>
      </w:r>
      <w:r w:rsidR="005A7A48">
        <w:rPr>
          <w:rFonts w:ascii="Arial" w:eastAsia="Calibri" w:hAnsi="Arial" w:cs="Arial"/>
        </w:rPr>
        <w:t xml:space="preserve">                       </w:t>
      </w:r>
      <w:r w:rsidR="00446993">
        <w:rPr>
          <w:rFonts w:ascii="Arial" w:eastAsia="Calibri" w:hAnsi="Arial" w:cs="Arial"/>
        </w:rPr>
        <w:t xml:space="preserve"> </w:t>
      </w:r>
      <w:r>
        <w:rPr>
          <w:rFonts w:ascii="Arial" w:eastAsia="Calibri" w:hAnsi="Arial" w:cs="Arial"/>
        </w:rPr>
        <w:t>w wysokości 100</w:t>
      </w:r>
      <w:r w:rsidR="00267AEA">
        <w:rPr>
          <w:rFonts w:ascii="Arial" w:eastAsia="Calibri" w:hAnsi="Arial" w:cs="Arial"/>
        </w:rPr>
        <w:t>,00</w:t>
      </w:r>
      <w:r>
        <w:rPr>
          <w:rFonts w:ascii="Arial" w:eastAsia="Calibri" w:hAnsi="Arial" w:cs="Arial"/>
        </w:rPr>
        <w:t xml:space="preserve"> zł za każdy rozpoczęty dzień zwłoki od dnia upływu termin</w:t>
      </w:r>
      <w:r w:rsidR="00371F8A">
        <w:rPr>
          <w:rFonts w:ascii="Arial" w:eastAsia="Calibri" w:hAnsi="Arial" w:cs="Arial"/>
        </w:rPr>
        <w:t>u wyznaczonego na jego złożenie.</w:t>
      </w:r>
    </w:p>
    <w:p w:rsidR="00DF2D8D" w:rsidRDefault="00D817CD" w:rsidP="002139E6">
      <w:pPr>
        <w:numPr>
          <w:ilvl w:val="0"/>
          <w:numId w:val="19"/>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267AEA" w:rsidRPr="00263197" w:rsidRDefault="00267AEA" w:rsidP="00267AEA">
      <w:pPr>
        <w:numPr>
          <w:ilvl w:val="0"/>
          <w:numId w:val="19"/>
        </w:numPr>
        <w:spacing w:after="0"/>
        <w:jc w:val="both"/>
        <w:rPr>
          <w:rFonts w:ascii="Arial" w:hAnsi="Arial" w:cs="Arial"/>
        </w:rPr>
      </w:pPr>
      <w:r w:rsidRPr="00263197">
        <w:rPr>
          <w:rFonts w:ascii="Arial" w:hAnsi="Arial" w:cs="Arial"/>
        </w:rPr>
        <w:t xml:space="preserve">w przypadku naruszenia zobowiązania do ubezpieczenia Wykonawcy i zapłacenia składek zgodnie </w:t>
      </w:r>
      <w:r w:rsidRPr="00263197">
        <w:rPr>
          <w:rFonts w:ascii="Arial" w:hAnsi="Arial" w:cs="Arial"/>
          <w:bCs/>
        </w:rPr>
        <w:t>z §5 ust. 1</w:t>
      </w:r>
      <w:r w:rsidRPr="00263197">
        <w:rPr>
          <w:rFonts w:ascii="Arial" w:hAnsi="Arial" w:cs="Arial"/>
        </w:rPr>
        <w:t xml:space="preserve"> </w:t>
      </w:r>
      <w:r w:rsidRPr="00263197">
        <w:rPr>
          <w:rFonts w:ascii="Arial" w:hAnsi="Arial" w:cs="Arial"/>
          <w:bCs/>
        </w:rPr>
        <w:t>pkt 2</w:t>
      </w:r>
      <w:r w:rsidRPr="00263197">
        <w:rPr>
          <w:rFonts w:ascii="Arial" w:hAnsi="Arial" w:cs="Arial"/>
        </w:rPr>
        <w:t xml:space="preserve"> Umowy a także do okazania Zamawiającemu dokumentów potwierdzających zawarcie umowy ubezpieczenia i opłacenia składek Zamawiający jest uprawniony do nałożenia kary umownej w wysokości </w:t>
      </w:r>
      <w:r w:rsidRPr="00263197">
        <w:rPr>
          <w:rFonts w:ascii="Arial" w:hAnsi="Arial" w:cs="Arial"/>
          <w:bCs/>
        </w:rPr>
        <w:t>500,00 zł</w:t>
      </w:r>
      <w:r w:rsidRPr="00263197">
        <w:rPr>
          <w:rFonts w:ascii="Arial" w:hAnsi="Arial" w:cs="Arial"/>
        </w:rPr>
        <w:t>, za każde naruszenie.</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5A7A48">
      <w:pPr>
        <w:spacing w:after="0"/>
        <w:ind w:left="567" w:hanging="283"/>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sidR="00946F0E">
        <w:rPr>
          <w:rFonts w:ascii="Arial" w:eastAsia="Calibri" w:hAnsi="Arial" w:cs="Arial"/>
        </w:rPr>
        <w:t>w umowie w wysokości 0,2</w:t>
      </w:r>
      <w:r>
        <w:rPr>
          <w:rFonts w:ascii="Arial" w:eastAsia="Calibri" w:hAnsi="Arial" w:cs="Arial"/>
        </w:rPr>
        <w:t xml:space="preserve"> % wynagrodzenia umownego za każdy dzień zwłoki,</w:t>
      </w:r>
    </w:p>
    <w:p w:rsidR="00DF2D8D" w:rsidRDefault="00371F8A" w:rsidP="005A7A48">
      <w:pPr>
        <w:spacing w:after="0"/>
        <w:ind w:left="567" w:hanging="283"/>
        <w:jc w:val="both"/>
        <w:rPr>
          <w:rFonts w:ascii="Arial" w:eastAsia="Calibri" w:hAnsi="Arial" w:cs="Arial"/>
        </w:rPr>
      </w:pPr>
      <w:r>
        <w:rPr>
          <w:rFonts w:ascii="Arial" w:eastAsia="Calibri" w:hAnsi="Arial" w:cs="Arial"/>
        </w:rPr>
        <w:lastRenderedPageBreak/>
        <w:t xml:space="preserve">2) </w:t>
      </w:r>
      <w:r w:rsidR="00D817CD">
        <w:rPr>
          <w:rFonts w:ascii="Arial" w:eastAsia="Calibri" w:hAnsi="Arial" w:cs="Arial"/>
        </w:rPr>
        <w:t>za odstąpienie od umowy z przyczyn niezale</w:t>
      </w:r>
      <w:r w:rsidR="00446993">
        <w:rPr>
          <w:rFonts w:ascii="Arial" w:eastAsia="Calibri" w:hAnsi="Arial" w:cs="Arial"/>
        </w:rPr>
        <w:t>żnych od Wykonawcy w wysokości 10</w:t>
      </w:r>
      <w:r w:rsidR="00053F29">
        <w:rPr>
          <w:rFonts w:ascii="Arial" w:eastAsia="Calibri" w:hAnsi="Arial" w:cs="Arial"/>
        </w:rPr>
        <w:t xml:space="preserve"> % wynagrodzenia umownego. </w:t>
      </w:r>
    </w:p>
    <w:p w:rsidR="00D817CD" w:rsidRDefault="00D817CD" w:rsidP="005A7A48">
      <w:pPr>
        <w:spacing w:after="0"/>
        <w:ind w:left="284" w:hanging="284"/>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865C7C" w:rsidRDefault="00865C7C" w:rsidP="00267AEA">
      <w:pPr>
        <w:spacing w:after="0"/>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r w:rsidR="0016294E">
        <w:rPr>
          <w:rFonts w:ascii="Arial" w:eastAsia="Calibri" w:hAnsi="Arial" w:cs="Arial"/>
          <w:b/>
          <w:bCs/>
          <w:iCs/>
        </w:rPr>
        <w:t xml:space="preserve"> Zmiany umowy</w:t>
      </w:r>
    </w:p>
    <w:p w:rsidR="00D817CD" w:rsidRDefault="00D817CD" w:rsidP="00B057E9">
      <w:pPr>
        <w:numPr>
          <w:ilvl w:val="6"/>
          <w:numId w:val="68"/>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B057E9">
      <w:pPr>
        <w:numPr>
          <w:ilvl w:val="1"/>
          <w:numId w:val="69"/>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Pr="008B3622" w:rsidRDefault="00D817CD" w:rsidP="00B057E9">
      <w:pPr>
        <w:pStyle w:val="Akapitzlist"/>
        <w:numPr>
          <w:ilvl w:val="2"/>
          <w:numId w:val="70"/>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8B3622" w:rsidRPr="00F64EEF" w:rsidRDefault="008B3622" w:rsidP="00B057E9">
      <w:pPr>
        <w:pStyle w:val="Akapitzlist"/>
        <w:numPr>
          <w:ilvl w:val="2"/>
          <w:numId w:val="70"/>
        </w:numPr>
        <w:autoSpaceDE w:val="0"/>
        <w:autoSpaceDN w:val="0"/>
        <w:adjustRightInd w:val="0"/>
        <w:spacing w:after="0"/>
        <w:ind w:left="993" w:hanging="284"/>
        <w:jc w:val="both"/>
        <w:rPr>
          <w:rFonts w:ascii="Arial" w:hAnsi="Arial" w:cs="Arial"/>
        </w:rPr>
      </w:pPr>
      <w:r w:rsidRPr="00F64EEF">
        <w:rPr>
          <w:rFonts w:ascii="Arial" w:hAnsi="Arial" w:cs="Arial"/>
        </w:rPr>
        <w:t>utrz</w:t>
      </w:r>
      <w:r w:rsidR="00F64EEF" w:rsidRPr="00F64EEF">
        <w:rPr>
          <w:rFonts w:ascii="Arial" w:hAnsi="Arial" w:cs="Arial"/>
        </w:rPr>
        <w:t>ymujących się lub nowo wprowadza</w:t>
      </w:r>
      <w:r w:rsidRPr="00F64EEF">
        <w:rPr>
          <w:rFonts w:ascii="Arial" w:hAnsi="Arial" w:cs="Arial"/>
        </w:rPr>
        <w:t>nych obostrze</w:t>
      </w:r>
      <w:r w:rsidR="0061156B" w:rsidRPr="00F64EEF">
        <w:rPr>
          <w:rFonts w:ascii="Arial" w:hAnsi="Arial" w:cs="Arial"/>
        </w:rPr>
        <w:t xml:space="preserve">ń związanych </w:t>
      </w:r>
      <w:r w:rsidRPr="00F64EEF">
        <w:rPr>
          <w:rFonts w:ascii="Arial" w:hAnsi="Arial" w:cs="Arial"/>
        </w:rPr>
        <w:t>z epidemią wirusa SARS-CoV-2</w:t>
      </w:r>
      <w:r w:rsidR="00F64EEF" w:rsidRPr="00F64EEF">
        <w:rPr>
          <w:rFonts w:ascii="Arial" w:hAnsi="Arial" w:cs="Arial"/>
        </w:rPr>
        <w:t xml:space="preserve"> powodującego COVID-19, mogących mieć</w:t>
      </w:r>
      <w:r w:rsidRPr="00F64EEF">
        <w:rPr>
          <w:rFonts w:ascii="Arial" w:hAnsi="Arial" w:cs="Arial"/>
        </w:rPr>
        <w:t xml:space="preserve"> wpływ na termin realizacji umowy. </w:t>
      </w:r>
    </w:p>
    <w:p w:rsidR="00D817CD" w:rsidRDefault="00D817CD" w:rsidP="00B057E9">
      <w:pPr>
        <w:numPr>
          <w:ilvl w:val="1"/>
          <w:numId w:val="70"/>
        </w:numPr>
        <w:spacing w:after="0"/>
        <w:ind w:left="993" w:hanging="42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B057E9">
      <w:pPr>
        <w:numPr>
          <w:ilvl w:val="0"/>
          <w:numId w:val="71"/>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B057E9">
      <w:pPr>
        <w:numPr>
          <w:ilvl w:val="0"/>
          <w:numId w:val="71"/>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w:t>
      </w:r>
      <w:r>
        <w:rPr>
          <w:rFonts w:ascii="Arial" w:hAnsi="Arial" w:cs="Arial"/>
          <w:lang w:eastAsia="ar-SA"/>
        </w:rPr>
        <w:lastRenderedPageBreak/>
        <w:t xml:space="preserve">kwota wynagrodzenia wykonawcy ulegnie zmianie o wartość wynikającą ze zwiększenia wynagrodzeń osób bezpośrednio wykonujący zamówienie.  </w:t>
      </w:r>
    </w:p>
    <w:p w:rsidR="00D817CD" w:rsidRDefault="00D817CD" w:rsidP="00B057E9">
      <w:pPr>
        <w:numPr>
          <w:ilvl w:val="0"/>
          <w:numId w:val="71"/>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B057E9">
      <w:pPr>
        <w:numPr>
          <w:ilvl w:val="1"/>
          <w:numId w:val="70"/>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B057E9">
      <w:pPr>
        <w:numPr>
          <w:ilvl w:val="0"/>
          <w:numId w:val="72"/>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1F492B" w:rsidP="00B057E9">
      <w:pPr>
        <w:numPr>
          <w:ilvl w:val="0"/>
          <w:numId w:val="72"/>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1F492B" w:rsidP="00B057E9">
      <w:pPr>
        <w:numPr>
          <w:ilvl w:val="0"/>
          <w:numId w:val="72"/>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B057E9">
      <w:pPr>
        <w:numPr>
          <w:ilvl w:val="1"/>
          <w:numId w:val="70"/>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B057E9">
      <w:pPr>
        <w:numPr>
          <w:ilvl w:val="1"/>
          <w:numId w:val="70"/>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B057E9">
      <w:pPr>
        <w:pStyle w:val="Akapitzlist"/>
        <w:numPr>
          <w:ilvl w:val="0"/>
          <w:numId w:val="73"/>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Pr="008B3622" w:rsidRDefault="00703966" w:rsidP="00B057E9">
      <w:pPr>
        <w:numPr>
          <w:ilvl w:val="0"/>
          <w:numId w:val="74"/>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8B3622" w:rsidRPr="00F64EEF" w:rsidRDefault="008B3622" w:rsidP="00B057E9">
      <w:pPr>
        <w:numPr>
          <w:ilvl w:val="0"/>
          <w:numId w:val="74"/>
        </w:numPr>
        <w:tabs>
          <w:tab w:val="left" w:pos="993"/>
        </w:tabs>
        <w:autoSpaceDE w:val="0"/>
        <w:autoSpaceDN w:val="0"/>
        <w:adjustRightInd w:val="0"/>
        <w:spacing w:after="0"/>
        <w:ind w:left="709" w:firstLine="0"/>
        <w:jc w:val="both"/>
        <w:rPr>
          <w:rFonts w:ascii="Arial" w:hAnsi="Arial" w:cs="Arial"/>
          <w:lang w:eastAsia="ar-SA"/>
        </w:rPr>
      </w:pPr>
      <w:r w:rsidRPr="00F64EEF">
        <w:rPr>
          <w:rFonts w:ascii="Arial" w:hAnsi="Arial" w:cs="Arial"/>
        </w:rPr>
        <w:t>Wystąpienia zmian powszechnie obowiązujących pr</w:t>
      </w:r>
      <w:r w:rsidR="00F64EEF" w:rsidRPr="00F64EEF">
        <w:rPr>
          <w:rFonts w:ascii="Arial" w:hAnsi="Arial" w:cs="Arial"/>
        </w:rPr>
        <w:t>zepisów prawa w zakresie mogących mieć</w:t>
      </w:r>
      <w:r w:rsidRPr="00F64EEF">
        <w:rPr>
          <w:rFonts w:ascii="Arial" w:hAnsi="Arial" w:cs="Arial"/>
        </w:rPr>
        <w:t xml:space="preserve"> wpływ na realizację przedmiotu umowy, w szczególności związanych z epidemią wirusa SARS-Cov2, powodującego COVID-19.</w:t>
      </w:r>
    </w:p>
    <w:p w:rsidR="00D817CD" w:rsidRPr="00263197" w:rsidRDefault="00D817CD" w:rsidP="00371F8A">
      <w:pPr>
        <w:numPr>
          <w:ilvl w:val="0"/>
          <w:numId w:val="70"/>
        </w:numPr>
        <w:spacing w:after="0"/>
        <w:jc w:val="both"/>
        <w:rPr>
          <w:rFonts w:ascii="Arial" w:hAnsi="Arial" w:cs="Arial"/>
        </w:rPr>
      </w:pPr>
      <w:r>
        <w:rPr>
          <w:rFonts w:ascii="Arial" w:hAnsi="Arial" w:cs="Arial"/>
        </w:rPr>
        <w:t>Wszelkie zmiany umowy wymagają formy pisemnej pod rygorem nieważności.</w:t>
      </w:r>
    </w:p>
    <w:p w:rsidR="00D75E57" w:rsidRDefault="00D75E57"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r w:rsidR="0016294E">
        <w:rPr>
          <w:rFonts w:ascii="Arial" w:eastAsia="Calibri" w:hAnsi="Arial" w:cs="Arial"/>
          <w:b/>
          <w:bCs/>
          <w:iCs/>
        </w:rPr>
        <w:t xml:space="preserve"> Odstąpienie od umowy</w:t>
      </w:r>
    </w:p>
    <w:p w:rsidR="00D817CD" w:rsidRDefault="0016294E" w:rsidP="00D817CD">
      <w:pPr>
        <w:spacing w:after="0"/>
        <w:jc w:val="both"/>
        <w:rPr>
          <w:rFonts w:ascii="Arial" w:eastAsia="Calibri" w:hAnsi="Arial" w:cs="Arial"/>
        </w:rPr>
      </w:pPr>
      <w:r>
        <w:rPr>
          <w:rFonts w:ascii="Arial" w:eastAsia="Calibri" w:hAnsi="Arial" w:cs="Arial"/>
        </w:rPr>
        <w:t xml:space="preserve">1. </w:t>
      </w:r>
      <w:r w:rsidR="00D817CD">
        <w:rPr>
          <w:rFonts w:ascii="Arial" w:eastAsia="Calibri" w:hAnsi="Arial" w:cs="Arial"/>
        </w:rPr>
        <w:t>Stronom przysługuje prawo odstąpienia od umowy w następujących przypadkach:</w:t>
      </w:r>
    </w:p>
    <w:p w:rsidR="00D817CD" w:rsidRDefault="00D817CD" w:rsidP="002139E6">
      <w:pPr>
        <w:numPr>
          <w:ilvl w:val="0"/>
          <w:numId w:val="13"/>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2139E6">
      <w:pPr>
        <w:numPr>
          <w:ilvl w:val="0"/>
          <w:numId w:val="16"/>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2139E6">
      <w:pPr>
        <w:numPr>
          <w:ilvl w:val="0"/>
          <w:numId w:val="16"/>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2139E6">
      <w:pPr>
        <w:numPr>
          <w:ilvl w:val="0"/>
          <w:numId w:val="13"/>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2139E6">
      <w:pPr>
        <w:numPr>
          <w:ilvl w:val="0"/>
          <w:numId w:val="17"/>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Default="00D817CD" w:rsidP="002139E6">
      <w:pPr>
        <w:numPr>
          <w:ilvl w:val="0"/>
          <w:numId w:val="17"/>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16294E" w:rsidRDefault="0016294E" w:rsidP="0016294E">
      <w:pPr>
        <w:spacing w:after="0"/>
        <w:jc w:val="both"/>
        <w:rPr>
          <w:rFonts w:ascii="Arial" w:eastAsia="Calibri" w:hAnsi="Arial" w:cs="Arial"/>
        </w:rPr>
      </w:pPr>
      <w:r>
        <w:rPr>
          <w:rFonts w:ascii="Arial" w:eastAsia="Calibri" w:hAnsi="Arial" w:cs="Arial"/>
        </w:rPr>
        <w:t>2. Odstąpienie od umowy wymaga formy pisemnej pod rygorem nieważności. Strona mająca zamiar odstąpić od umowy powinna podać także pisemne uzasadnienie swojej decyzji.</w:t>
      </w:r>
    </w:p>
    <w:p w:rsidR="0016294E" w:rsidRPr="00DF2D8D" w:rsidRDefault="0016294E" w:rsidP="0016294E">
      <w:pPr>
        <w:spacing w:after="0"/>
        <w:ind w:left="720"/>
        <w:jc w:val="both"/>
        <w:rPr>
          <w:rFonts w:ascii="Arial" w:eastAsia="Calibri" w:hAnsi="Arial" w:cs="Arial"/>
        </w:rPr>
      </w:pPr>
    </w:p>
    <w:p w:rsidR="00D817CD" w:rsidRPr="00B01D87" w:rsidRDefault="00D817CD" w:rsidP="0016294E">
      <w:pPr>
        <w:spacing w:after="0"/>
        <w:jc w:val="center"/>
        <w:rPr>
          <w:rFonts w:ascii="Arial" w:eastAsia="Calibri" w:hAnsi="Arial" w:cs="Arial"/>
          <w:b/>
          <w:bCs/>
          <w:iCs/>
        </w:rPr>
      </w:pPr>
      <w:r w:rsidRPr="00371F8A">
        <w:rPr>
          <w:rFonts w:ascii="Arial" w:eastAsia="Calibri" w:hAnsi="Arial" w:cs="Arial"/>
          <w:b/>
          <w:bCs/>
          <w:iCs/>
        </w:rPr>
        <w:t>§ 18.</w:t>
      </w:r>
      <w:r w:rsidR="0016294E">
        <w:rPr>
          <w:rFonts w:ascii="Arial" w:eastAsia="Calibri" w:hAnsi="Arial" w:cs="Arial"/>
          <w:b/>
          <w:bCs/>
          <w:iCs/>
        </w:rPr>
        <w:t xml:space="preserve"> Obowiązki stron w związku z odstąpieniem od umowy</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2139E6">
      <w:pPr>
        <w:numPr>
          <w:ilvl w:val="0"/>
          <w:numId w:val="18"/>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2139E6">
      <w:pPr>
        <w:numPr>
          <w:ilvl w:val="0"/>
          <w:numId w:val="18"/>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2139E6">
      <w:pPr>
        <w:numPr>
          <w:ilvl w:val="0"/>
          <w:numId w:val="18"/>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2139E6">
      <w:pPr>
        <w:numPr>
          <w:ilvl w:val="0"/>
          <w:numId w:val="18"/>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2139E6">
      <w:pPr>
        <w:numPr>
          <w:ilvl w:val="0"/>
          <w:numId w:val="18"/>
        </w:numPr>
        <w:spacing w:after="0"/>
        <w:jc w:val="both"/>
        <w:rPr>
          <w:rFonts w:ascii="Arial" w:eastAsia="Calibri" w:hAnsi="Arial" w:cs="Arial"/>
        </w:rPr>
      </w:pPr>
      <w:r>
        <w:rPr>
          <w:rFonts w:ascii="Arial" w:eastAsia="Calibri" w:hAnsi="Arial" w:cs="Arial"/>
        </w:rPr>
        <w:t>Zamawiający przejmuje od Wykonawcy teren pod swój dozór.</w:t>
      </w:r>
    </w:p>
    <w:p w:rsidR="00B01D87" w:rsidRPr="00DF2D8D" w:rsidRDefault="00D817CD" w:rsidP="002139E6">
      <w:pPr>
        <w:numPr>
          <w:ilvl w:val="0"/>
          <w:numId w:val="18"/>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16294E" w:rsidP="00D817CD">
      <w:pPr>
        <w:spacing w:after="0"/>
        <w:jc w:val="center"/>
        <w:rPr>
          <w:rFonts w:ascii="Arial" w:eastAsia="Calibri" w:hAnsi="Arial" w:cs="Arial"/>
          <w:b/>
          <w:bCs/>
          <w:iCs/>
        </w:rPr>
      </w:pPr>
      <w:r>
        <w:rPr>
          <w:rFonts w:ascii="Arial" w:eastAsia="Calibri" w:hAnsi="Arial" w:cs="Arial"/>
          <w:b/>
          <w:bCs/>
          <w:iCs/>
        </w:rPr>
        <w:t>§ 19</w:t>
      </w:r>
      <w:r w:rsidR="00D817CD" w:rsidRPr="00371F8A">
        <w:rPr>
          <w:rFonts w:ascii="Arial" w:eastAsia="Calibri" w:hAnsi="Arial" w:cs="Arial"/>
          <w:b/>
          <w:bCs/>
          <w:iCs/>
        </w:rPr>
        <w:t>.</w:t>
      </w:r>
      <w:r>
        <w:rPr>
          <w:rFonts w:ascii="Arial" w:eastAsia="Calibri" w:hAnsi="Arial" w:cs="Arial"/>
          <w:b/>
          <w:bCs/>
          <w:iCs/>
        </w:rPr>
        <w:t xml:space="preserve"> Postanowienia końcowe</w:t>
      </w:r>
    </w:p>
    <w:p w:rsidR="00D817CD" w:rsidRDefault="00D817CD" w:rsidP="002139E6">
      <w:pPr>
        <w:numPr>
          <w:ilvl w:val="0"/>
          <w:numId w:val="15"/>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2139E6">
      <w:pPr>
        <w:numPr>
          <w:ilvl w:val="0"/>
          <w:numId w:val="15"/>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2139E6">
      <w:pPr>
        <w:numPr>
          <w:ilvl w:val="0"/>
          <w:numId w:val="15"/>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Default="00D817CD" w:rsidP="002139E6">
      <w:pPr>
        <w:numPr>
          <w:ilvl w:val="0"/>
          <w:numId w:val="15"/>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34250B" w:rsidRDefault="0034250B" w:rsidP="002303FC">
      <w:pPr>
        <w:numPr>
          <w:ilvl w:val="0"/>
          <w:numId w:val="15"/>
        </w:numPr>
        <w:spacing w:after="0"/>
        <w:jc w:val="both"/>
        <w:rPr>
          <w:rFonts w:ascii="Arial" w:eastAsia="Calibri" w:hAnsi="Arial" w:cs="Arial"/>
        </w:rPr>
      </w:pPr>
      <w:r w:rsidRPr="002303FC">
        <w:rPr>
          <w:rFonts w:ascii="Arial" w:eastAsia="Calibri" w:hAnsi="Arial" w:cs="Arial"/>
        </w:rPr>
        <w:t xml:space="preserve">W sprawach nieuregulowanych niniejszą umową mają zastosowanie przepisy Kodeksu Cywilnego, zasady oraz tryby i rozwiązania prawne w ustawie z dnia 29 stycznia 2004 r. – Prawo </w:t>
      </w:r>
      <w:r w:rsidRPr="002303FC">
        <w:rPr>
          <w:rFonts w:ascii="Arial" w:eastAsia="Calibri" w:hAnsi="Arial" w:cs="Arial"/>
        </w:rPr>
        <w:lastRenderedPageBreak/>
        <w:t xml:space="preserve">zamówień publicznych wraz z aktami wykonawczymi do tych ustaw, </w:t>
      </w:r>
      <w:r w:rsidR="002303FC">
        <w:rPr>
          <w:rFonts w:ascii="Arial" w:eastAsia="Calibri" w:hAnsi="Arial" w:cs="Arial"/>
        </w:rPr>
        <w:t>jak również unormowania zawarte</w:t>
      </w:r>
      <w:r w:rsidRPr="002303FC">
        <w:rPr>
          <w:rFonts w:ascii="Arial" w:eastAsia="Calibri" w:hAnsi="Arial" w:cs="Arial"/>
        </w:rPr>
        <w:t xml:space="preserve"> w ustawie z dnia 2 marca 2020 r. o szczególnych rozwiązaniach związanych </w:t>
      </w:r>
      <w:r w:rsidR="002303FC">
        <w:rPr>
          <w:rFonts w:ascii="Arial" w:eastAsia="Calibri" w:hAnsi="Arial" w:cs="Arial"/>
        </w:rPr>
        <w:t xml:space="preserve">                          </w:t>
      </w:r>
      <w:r w:rsidRPr="002303FC">
        <w:rPr>
          <w:rFonts w:ascii="Arial" w:eastAsia="Calibri" w:hAnsi="Arial" w:cs="Arial"/>
        </w:rPr>
        <w:t>z zapobieganiem, przeciwdziałaniem i zwalczaniem COVID-19, innych chorób zakaźnych oraz wywołanych nimi sytuacji kryzysowych (</w:t>
      </w:r>
      <w:r w:rsidR="00263197">
        <w:rPr>
          <w:rFonts w:ascii="Arial" w:eastAsia="Calibri" w:hAnsi="Arial" w:cs="Arial"/>
        </w:rPr>
        <w:t xml:space="preserve">jednolity tekst: </w:t>
      </w:r>
      <w:r w:rsidRPr="002303FC">
        <w:rPr>
          <w:rFonts w:ascii="Arial" w:eastAsia="Calibri" w:hAnsi="Arial" w:cs="Arial"/>
        </w:rPr>
        <w:t>Dz. U.</w:t>
      </w:r>
      <w:r w:rsidR="00263197">
        <w:rPr>
          <w:rFonts w:ascii="Arial" w:eastAsia="Calibri" w:hAnsi="Arial" w:cs="Arial"/>
        </w:rPr>
        <w:t xml:space="preserve"> z 2020 r., poz. 1842),</w:t>
      </w:r>
      <w:r w:rsidRPr="002303FC">
        <w:rPr>
          <w:rFonts w:ascii="Arial" w:eastAsia="Calibri" w:hAnsi="Arial" w:cs="Arial"/>
        </w:rPr>
        <w:t xml:space="preserve"> zaś do spraw procesowych przepisy Kodeksu postępowania cywilnego.</w:t>
      </w:r>
    </w:p>
    <w:p w:rsidR="00D817CD" w:rsidRPr="002303FC" w:rsidRDefault="00D817CD" w:rsidP="002303FC">
      <w:pPr>
        <w:numPr>
          <w:ilvl w:val="0"/>
          <w:numId w:val="15"/>
        </w:numPr>
        <w:spacing w:after="0"/>
        <w:jc w:val="both"/>
        <w:rPr>
          <w:rFonts w:ascii="Arial" w:eastAsia="Calibri" w:hAnsi="Arial" w:cs="Arial"/>
        </w:rPr>
      </w:pPr>
      <w:r w:rsidRPr="002303FC">
        <w:rPr>
          <w:rFonts w:ascii="Arial" w:eastAsia="Calibri" w:hAnsi="Arial" w:cs="Arial"/>
        </w:rPr>
        <w:t>Umowę niniejszą sporządzo</w:t>
      </w:r>
      <w:r w:rsidR="00B01D87" w:rsidRPr="002303FC">
        <w:rPr>
          <w:rFonts w:ascii="Arial" w:eastAsia="Calibri" w:hAnsi="Arial" w:cs="Arial"/>
        </w:rPr>
        <w:t>no w trzech egzemplarzach,  dwa</w:t>
      </w:r>
      <w:r w:rsidRPr="002303FC">
        <w:rPr>
          <w:rFonts w:ascii="Arial" w:eastAsia="Calibri" w:hAnsi="Arial" w:cs="Arial"/>
        </w:rPr>
        <w:t xml:space="preserve"> egzemplarze dla Zamawiającego </w:t>
      </w:r>
      <w:r w:rsidR="00371F8A" w:rsidRPr="002303FC">
        <w:rPr>
          <w:rFonts w:ascii="Arial" w:eastAsia="Calibri" w:hAnsi="Arial" w:cs="Arial"/>
        </w:rPr>
        <w:t xml:space="preserve">          </w:t>
      </w:r>
      <w:r w:rsidR="00B01D87" w:rsidRPr="002303FC">
        <w:rPr>
          <w:rFonts w:ascii="Arial" w:eastAsia="Calibri" w:hAnsi="Arial" w:cs="Arial"/>
        </w:rPr>
        <w:t>i jeden</w:t>
      </w:r>
      <w:r w:rsidRPr="002303FC">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63690" w:rsidRDefault="00D63690" w:rsidP="00D63690">
      <w:pPr>
        <w:numPr>
          <w:ilvl w:val="3"/>
          <w:numId w:val="46"/>
        </w:numPr>
        <w:tabs>
          <w:tab w:val="clear" w:pos="2880"/>
          <w:tab w:val="left" w:pos="284"/>
          <w:tab w:val="num" w:pos="1300"/>
        </w:tabs>
        <w:spacing w:after="0"/>
        <w:ind w:left="1300"/>
        <w:jc w:val="both"/>
        <w:rPr>
          <w:rFonts w:ascii="Arial" w:eastAsia="Calibri" w:hAnsi="Arial" w:cs="Arial"/>
        </w:rPr>
      </w:pPr>
      <w:r>
        <w:rPr>
          <w:rFonts w:ascii="Arial" w:eastAsia="Calibri" w:hAnsi="Arial" w:cs="Arial"/>
        </w:rPr>
        <w:t>Zbiorcze zestawienie kosztów</w:t>
      </w:r>
    </w:p>
    <w:p w:rsidR="00D63690" w:rsidRDefault="00D63690" w:rsidP="00D63690">
      <w:pPr>
        <w:numPr>
          <w:ilvl w:val="3"/>
          <w:numId w:val="46"/>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63690" w:rsidRDefault="00D63690" w:rsidP="002139E6">
      <w:pPr>
        <w:numPr>
          <w:ilvl w:val="3"/>
          <w:numId w:val="46"/>
        </w:numPr>
        <w:tabs>
          <w:tab w:val="clear" w:pos="2880"/>
          <w:tab w:val="left" w:pos="284"/>
          <w:tab w:val="num" w:pos="13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600F88" w:rsidRDefault="00600F88" w:rsidP="00D817CD">
      <w:pPr>
        <w:spacing w:after="0"/>
        <w:jc w:val="both"/>
        <w:rPr>
          <w:rFonts w:ascii="Arial" w:eastAsia="Calibri" w:hAnsi="Arial" w:cs="Arial"/>
        </w:rPr>
      </w:pPr>
    </w:p>
    <w:p w:rsidR="00600F88" w:rsidRDefault="00600F88" w:rsidP="00D817CD">
      <w:pPr>
        <w:spacing w:after="0"/>
        <w:jc w:val="both"/>
        <w:rPr>
          <w:rFonts w:ascii="Arial" w:eastAsia="Calibri" w:hAnsi="Arial" w:cs="Arial"/>
        </w:rPr>
      </w:pPr>
    </w:p>
    <w:p w:rsidR="00600F88" w:rsidRDefault="00600F88"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p w:rsidR="00D63690" w:rsidRDefault="00D63690" w:rsidP="00D817CD">
      <w:pPr>
        <w:spacing w:after="0"/>
        <w:jc w:val="both"/>
        <w:rPr>
          <w:rFonts w:ascii="Arial" w:eastAsia="Calibri" w:hAnsi="Arial" w:cs="Arial"/>
        </w:rPr>
      </w:pPr>
    </w:p>
    <w:tbl>
      <w:tblPr>
        <w:tblW w:w="9861" w:type="dxa"/>
        <w:tblCellMar>
          <w:left w:w="70" w:type="dxa"/>
          <w:right w:w="70" w:type="dxa"/>
        </w:tblCellMar>
        <w:tblLook w:val="04A0" w:firstRow="1" w:lastRow="0" w:firstColumn="1" w:lastColumn="0" w:noHBand="0" w:noVBand="1"/>
      </w:tblPr>
      <w:tblGrid>
        <w:gridCol w:w="817"/>
        <w:gridCol w:w="3049"/>
        <w:gridCol w:w="1193"/>
        <w:gridCol w:w="564"/>
        <w:gridCol w:w="1278"/>
        <w:gridCol w:w="1339"/>
        <w:gridCol w:w="1621"/>
      </w:tblGrid>
      <w:tr w:rsidR="00D63690" w:rsidRPr="00560D3E" w:rsidTr="00220C2E">
        <w:trPr>
          <w:trHeight w:val="960"/>
        </w:trPr>
        <w:tc>
          <w:tcPr>
            <w:tcW w:w="9861" w:type="dxa"/>
            <w:gridSpan w:val="7"/>
            <w:tcBorders>
              <w:top w:val="nil"/>
              <w:left w:val="nil"/>
              <w:bottom w:val="nil"/>
              <w:right w:val="nil"/>
            </w:tcBorders>
            <w:shd w:val="clear" w:color="auto" w:fill="auto"/>
            <w:vAlign w:val="center"/>
            <w:hideMark/>
          </w:tcPr>
          <w:p w:rsidR="00D63690" w:rsidRPr="00560D3E" w:rsidRDefault="00D63690" w:rsidP="00220C2E">
            <w:pPr>
              <w:spacing w:after="0" w:line="240" w:lineRule="auto"/>
              <w:jc w:val="center"/>
              <w:rPr>
                <w:rFonts w:cstheme="minorHAnsi"/>
                <w:b/>
                <w:bCs/>
              </w:rPr>
            </w:pPr>
            <w:bookmarkStart w:id="4" w:name="RANGE!A1:G17"/>
            <w:r w:rsidRPr="00560D3E">
              <w:rPr>
                <w:rFonts w:cstheme="minorHAnsi"/>
                <w:b/>
                <w:bCs/>
              </w:rPr>
              <w:lastRenderedPageBreak/>
              <w:t>Zbiorcze zest</w:t>
            </w:r>
            <w:r>
              <w:rPr>
                <w:rFonts w:cstheme="minorHAnsi"/>
                <w:b/>
                <w:bCs/>
              </w:rPr>
              <w:t>awienie kosztów - załącznik nr 1</w:t>
            </w:r>
            <w:r w:rsidRPr="00560D3E">
              <w:rPr>
                <w:rFonts w:cstheme="minorHAnsi"/>
                <w:b/>
                <w:bCs/>
              </w:rPr>
              <w:t xml:space="preserve"> do umowy nr ………….. </w:t>
            </w:r>
            <w:r>
              <w:rPr>
                <w:rFonts w:cstheme="minorHAnsi"/>
                <w:b/>
                <w:bCs/>
              </w:rPr>
              <w:t>z</w:t>
            </w:r>
            <w:r w:rsidRPr="00560D3E">
              <w:rPr>
                <w:rFonts w:cstheme="minorHAnsi"/>
                <w:b/>
                <w:bCs/>
              </w:rPr>
              <w:t xml:space="preserve"> dnia………..</w:t>
            </w:r>
            <w:bookmarkEnd w:id="4"/>
          </w:p>
        </w:tc>
      </w:tr>
      <w:tr w:rsidR="00D63690" w:rsidRPr="00560D3E" w:rsidTr="00220C2E">
        <w:trPr>
          <w:trHeight w:val="480"/>
        </w:trPr>
        <w:tc>
          <w:tcPr>
            <w:tcW w:w="9861" w:type="dxa"/>
            <w:gridSpan w:val="7"/>
            <w:tcBorders>
              <w:top w:val="nil"/>
              <w:left w:val="nil"/>
              <w:bottom w:val="single" w:sz="8" w:space="0" w:color="auto"/>
              <w:right w:val="nil"/>
            </w:tcBorders>
            <w:shd w:val="clear" w:color="auto" w:fill="auto"/>
            <w:vAlign w:val="center"/>
            <w:hideMark/>
          </w:tcPr>
          <w:p w:rsidR="00D63690" w:rsidRPr="00560D3E" w:rsidRDefault="00D63690" w:rsidP="00220C2E">
            <w:pPr>
              <w:spacing w:after="0" w:line="240" w:lineRule="auto"/>
              <w:jc w:val="center"/>
              <w:rPr>
                <w:rFonts w:ascii="Arial Narrow" w:hAnsi="Arial Narrow"/>
                <w:b/>
                <w:bCs/>
                <w:sz w:val="24"/>
                <w:szCs w:val="24"/>
              </w:rPr>
            </w:pPr>
            <w:r w:rsidRPr="00560D3E">
              <w:rPr>
                <w:rFonts w:ascii="Arial Narrow" w:hAnsi="Arial Narrow"/>
                <w:b/>
                <w:bCs/>
                <w:sz w:val="24"/>
                <w:szCs w:val="24"/>
              </w:rPr>
              <w:t>Grupa A     -     KANALIZACJA SANITARNA</w:t>
            </w:r>
            <w:r>
              <w:rPr>
                <w:rFonts w:ascii="Arial Narrow" w:hAnsi="Arial Narrow"/>
                <w:b/>
                <w:bCs/>
                <w:sz w:val="24"/>
                <w:szCs w:val="24"/>
              </w:rPr>
              <w:t xml:space="preserve"> – </w:t>
            </w:r>
            <w:r w:rsidRPr="00D63690">
              <w:rPr>
                <w:rFonts w:ascii="Arial Narrow" w:hAnsi="Arial Narrow"/>
                <w:b/>
                <w:bCs/>
                <w:color w:val="FF0000"/>
                <w:sz w:val="24"/>
                <w:szCs w:val="24"/>
              </w:rPr>
              <w:t>ETAP I</w:t>
            </w:r>
          </w:p>
        </w:tc>
      </w:tr>
      <w:tr w:rsidR="00D63690" w:rsidRPr="00560D3E" w:rsidTr="00D63690">
        <w:trPr>
          <w:trHeight w:val="960"/>
        </w:trPr>
        <w:tc>
          <w:tcPr>
            <w:tcW w:w="817" w:type="dxa"/>
            <w:tcBorders>
              <w:top w:val="nil"/>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L.p.</w:t>
            </w:r>
          </w:p>
        </w:tc>
        <w:tc>
          <w:tcPr>
            <w:tcW w:w="3049"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Pozycja kosztów</w:t>
            </w:r>
          </w:p>
        </w:tc>
        <w:tc>
          <w:tcPr>
            <w:tcW w:w="1193"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 xml:space="preserve">Jedn. </w:t>
            </w:r>
          </w:p>
        </w:tc>
        <w:tc>
          <w:tcPr>
            <w:tcW w:w="564"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Ilość</w:t>
            </w:r>
          </w:p>
        </w:tc>
        <w:tc>
          <w:tcPr>
            <w:tcW w:w="1278"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 xml:space="preserve">Cena jedn. </w:t>
            </w:r>
            <w:r w:rsidRPr="00550AC4">
              <w:rPr>
                <w:rFonts w:cstheme="minorHAnsi"/>
                <w:b/>
                <w:bCs/>
              </w:rPr>
              <w:t>n</w:t>
            </w:r>
            <w:r w:rsidRPr="00560D3E">
              <w:rPr>
                <w:rFonts w:cstheme="minorHAnsi"/>
                <w:b/>
                <w:bCs/>
              </w:rPr>
              <w:t>etto zł</w:t>
            </w:r>
          </w:p>
        </w:tc>
        <w:tc>
          <w:tcPr>
            <w:tcW w:w="1339"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Wartość netto zł</w:t>
            </w:r>
          </w:p>
        </w:tc>
        <w:tc>
          <w:tcPr>
            <w:tcW w:w="1621" w:type="dxa"/>
            <w:tcBorders>
              <w:top w:val="nil"/>
              <w:left w:val="nil"/>
              <w:bottom w:val="nil"/>
              <w:right w:val="single" w:sz="8"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Wartość brutto zł</w:t>
            </w:r>
          </w:p>
        </w:tc>
      </w:tr>
      <w:tr w:rsidR="00D63690" w:rsidRPr="00560D3E" w:rsidTr="00D63690">
        <w:trPr>
          <w:trHeight w:val="240"/>
        </w:trPr>
        <w:tc>
          <w:tcPr>
            <w:tcW w:w="817"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1</w:t>
            </w:r>
          </w:p>
        </w:tc>
        <w:tc>
          <w:tcPr>
            <w:tcW w:w="3049" w:type="dxa"/>
            <w:tcBorders>
              <w:top w:val="single" w:sz="4" w:space="0" w:color="auto"/>
              <w:left w:val="nil"/>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2</w:t>
            </w:r>
          </w:p>
        </w:tc>
        <w:tc>
          <w:tcPr>
            <w:tcW w:w="1193" w:type="dxa"/>
            <w:tcBorders>
              <w:top w:val="single" w:sz="4" w:space="0" w:color="auto"/>
              <w:left w:val="nil"/>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3</w:t>
            </w:r>
          </w:p>
        </w:tc>
        <w:tc>
          <w:tcPr>
            <w:tcW w:w="564" w:type="dxa"/>
            <w:tcBorders>
              <w:top w:val="single" w:sz="4" w:space="0" w:color="auto"/>
              <w:left w:val="nil"/>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4</w:t>
            </w:r>
          </w:p>
        </w:tc>
        <w:tc>
          <w:tcPr>
            <w:tcW w:w="1278" w:type="dxa"/>
            <w:tcBorders>
              <w:top w:val="single" w:sz="4" w:space="0" w:color="auto"/>
              <w:left w:val="nil"/>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5</w:t>
            </w:r>
          </w:p>
        </w:tc>
        <w:tc>
          <w:tcPr>
            <w:tcW w:w="1339" w:type="dxa"/>
            <w:tcBorders>
              <w:top w:val="single" w:sz="4" w:space="0" w:color="auto"/>
              <w:left w:val="nil"/>
              <w:bottom w:val="single" w:sz="8" w:space="0" w:color="auto"/>
              <w:right w:val="single" w:sz="4"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6</w:t>
            </w:r>
          </w:p>
        </w:tc>
        <w:tc>
          <w:tcPr>
            <w:tcW w:w="1621" w:type="dxa"/>
            <w:tcBorders>
              <w:top w:val="single" w:sz="4" w:space="0" w:color="auto"/>
              <w:left w:val="nil"/>
              <w:bottom w:val="single" w:sz="8" w:space="0" w:color="auto"/>
              <w:right w:val="single" w:sz="8" w:space="0" w:color="auto"/>
            </w:tcBorders>
            <w:shd w:val="clear" w:color="000000" w:fill="BFBFBF"/>
            <w:vAlign w:val="center"/>
            <w:hideMark/>
          </w:tcPr>
          <w:p w:rsidR="00D63690" w:rsidRPr="00560D3E" w:rsidRDefault="00D63690" w:rsidP="00220C2E">
            <w:pPr>
              <w:spacing w:after="0" w:line="240" w:lineRule="auto"/>
              <w:jc w:val="center"/>
              <w:rPr>
                <w:rFonts w:cstheme="minorHAnsi"/>
                <w:b/>
                <w:bCs/>
                <w:i/>
                <w:iCs/>
              </w:rPr>
            </w:pPr>
            <w:r w:rsidRPr="00560D3E">
              <w:rPr>
                <w:rFonts w:cstheme="minorHAnsi"/>
                <w:b/>
                <w:bCs/>
                <w:i/>
                <w:iCs/>
              </w:rPr>
              <w:t>7</w:t>
            </w:r>
          </w:p>
        </w:tc>
      </w:tr>
      <w:tr w:rsidR="00D63690" w:rsidRPr="00560D3E" w:rsidTr="00D63690">
        <w:trPr>
          <w:trHeight w:val="255"/>
        </w:trPr>
        <w:tc>
          <w:tcPr>
            <w:tcW w:w="817" w:type="dxa"/>
            <w:tcBorders>
              <w:top w:val="nil"/>
              <w:left w:val="single" w:sz="8" w:space="0" w:color="auto"/>
              <w:bottom w:val="single" w:sz="4" w:space="0" w:color="auto"/>
              <w:right w:val="single" w:sz="4" w:space="0" w:color="auto"/>
            </w:tcBorders>
            <w:shd w:val="clear" w:color="000000" w:fill="FFFF00"/>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A.1.</w:t>
            </w:r>
          </w:p>
        </w:tc>
        <w:tc>
          <w:tcPr>
            <w:tcW w:w="3049"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Koszty kwalifikowalne</w:t>
            </w:r>
          </w:p>
        </w:tc>
        <w:tc>
          <w:tcPr>
            <w:tcW w:w="1193"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564"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278"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339"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r>
      <w:tr w:rsidR="00D63690" w:rsidRPr="00560D3E" w:rsidTr="00D63690">
        <w:trPr>
          <w:trHeight w:val="454"/>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sidRPr="00560D3E">
              <w:rPr>
                <w:rFonts w:cstheme="minorHAnsi"/>
              </w:rPr>
              <w:t>Dokumentacja projektowa</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454"/>
        </w:trPr>
        <w:tc>
          <w:tcPr>
            <w:tcW w:w="817" w:type="dxa"/>
            <w:tcBorders>
              <w:top w:val="nil"/>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2</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Pr>
                <w:rFonts w:cstheme="minorHAnsi"/>
              </w:rPr>
              <w:t xml:space="preserve">Sieć KS - grawitacyjna </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3</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Pr>
                <w:rFonts w:cstheme="minorHAnsi"/>
              </w:rPr>
              <w:t xml:space="preserve">Sieć KS - tłoczna </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single" w:sz="4" w:space="0" w:color="auto"/>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4</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sidRPr="00560D3E">
              <w:rPr>
                <w:rFonts w:cstheme="minorHAnsi"/>
              </w:rPr>
              <w:t>Przepompownia sieciowa</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5</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sidRPr="00560D3E">
              <w:rPr>
                <w:rFonts w:cstheme="minorHAnsi"/>
              </w:rPr>
              <w:t>Przepompownia przydomowa</w:t>
            </w:r>
            <w:r>
              <w:rPr>
                <w:rFonts w:cstheme="minorHAnsi"/>
              </w:rPr>
              <w:t xml:space="preserve"> - jednopompowa</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Pr>
                <w:rFonts w:cstheme="minorHAnsi"/>
                <w:b/>
                <w:bCs/>
              </w:rPr>
              <w:t>4</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495"/>
        </w:trPr>
        <w:tc>
          <w:tcPr>
            <w:tcW w:w="690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Razem - A.1.</w:t>
            </w:r>
          </w:p>
        </w:tc>
        <w:tc>
          <w:tcPr>
            <w:tcW w:w="1339" w:type="dxa"/>
            <w:tcBorders>
              <w:top w:val="single" w:sz="8" w:space="0" w:color="auto"/>
              <w:left w:val="nil"/>
              <w:bottom w:val="single" w:sz="8" w:space="0" w:color="auto"/>
              <w:right w:val="single" w:sz="4"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c>
          <w:tcPr>
            <w:tcW w:w="1621" w:type="dxa"/>
            <w:tcBorders>
              <w:top w:val="single" w:sz="8" w:space="0" w:color="auto"/>
              <w:left w:val="nil"/>
              <w:bottom w:val="single" w:sz="8" w:space="0" w:color="auto"/>
              <w:right w:val="single" w:sz="8"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r>
      <w:tr w:rsidR="00D63690" w:rsidRPr="00560D3E" w:rsidTr="00D63690">
        <w:trPr>
          <w:trHeight w:val="420"/>
        </w:trPr>
        <w:tc>
          <w:tcPr>
            <w:tcW w:w="817" w:type="dxa"/>
            <w:tcBorders>
              <w:top w:val="nil"/>
              <w:left w:val="single" w:sz="8" w:space="0" w:color="auto"/>
              <w:bottom w:val="single" w:sz="4" w:space="0" w:color="auto"/>
              <w:right w:val="single" w:sz="4" w:space="0" w:color="auto"/>
            </w:tcBorders>
            <w:shd w:val="clear" w:color="000000" w:fill="FFFF00"/>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A.2.</w:t>
            </w:r>
          </w:p>
        </w:tc>
        <w:tc>
          <w:tcPr>
            <w:tcW w:w="3049"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Koszty niekwalifikowalne</w:t>
            </w:r>
          </w:p>
        </w:tc>
        <w:tc>
          <w:tcPr>
            <w:tcW w:w="1193"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564"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278"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339" w:type="dxa"/>
            <w:tcBorders>
              <w:top w:val="nil"/>
              <w:left w:val="nil"/>
              <w:bottom w:val="single" w:sz="4" w:space="0" w:color="auto"/>
              <w:right w:val="nil"/>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000000" w:fill="FFFF00"/>
            <w:vAlign w:val="center"/>
            <w:hideMark/>
          </w:tcPr>
          <w:p w:rsidR="00D63690" w:rsidRPr="00560D3E" w:rsidRDefault="00D63690" w:rsidP="00220C2E">
            <w:pPr>
              <w:spacing w:after="0" w:line="240" w:lineRule="auto"/>
              <w:rPr>
                <w:rFonts w:cstheme="minorHAnsi"/>
                <w:b/>
                <w:bCs/>
              </w:rPr>
            </w:pPr>
            <w:r w:rsidRPr="00560D3E">
              <w:rPr>
                <w:rFonts w:cstheme="minorHAnsi"/>
                <w:b/>
                <w:bCs/>
              </w:rPr>
              <w:t> </w:t>
            </w:r>
          </w:p>
        </w:tc>
      </w:tr>
      <w:tr w:rsidR="00D63690" w:rsidRPr="00560D3E" w:rsidTr="00D63690">
        <w:trPr>
          <w:trHeight w:val="397"/>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sidRPr="00560D3E">
              <w:rPr>
                <w:rFonts w:cstheme="minorHAnsi"/>
              </w:rPr>
              <w:t>Dokumentacja projektowa</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397"/>
        </w:trPr>
        <w:tc>
          <w:tcPr>
            <w:tcW w:w="817" w:type="dxa"/>
            <w:tcBorders>
              <w:top w:val="nil"/>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2</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Pr>
                <w:rFonts w:cstheme="minorHAnsi"/>
              </w:rPr>
              <w:t xml:space="preserve">Sieć KS - grawitacyjna </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397"/>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3</w:t>
            </w:r>
          </w:p>
        </w:tc>
        <w:tc>
          <w:tcPr>
            <w:tcW w:w="3049" w:type="dxa"/>
            <w:tcBorders>
              <w:top w:val="nil"/>
              <w:left w:val="nil"/>
              <w:bottom w:val="single" w:sz="4" w:space="0" w:color="auto"/>
              <w:right w:val="single" w:sz="4" w:space="0" w:color="auto"/>
            </w:tcBorders>
            <w:shd w:val="clear" w:color="auto" w:fill="auto"/>
            <w:noWrap/>
            <w:vAlign w:val="center"/>
            <w:hideMark/>
          </w:tcPr>
          <w:p w:rsidR="00D63690" w:rsidRPr="00560D3E" w:rsidRDefault="00D63690" w:rsidP="00220C2E">
            <w:pPr>
              <w:spacing w:after="0" w:line="240" w:lineRule="auto"/>
              <w:rPr>
                <w:rFonts w:cstheme="minorHAnsi"/>
              </w:rPr>
            </w:pPr>
            <w:r>
              <w:rPr>
                <w:rFonts w:cstheme="minorHAnsi"/>
              </w:rPr>
              <w:t>Sieć KS - tłoczna</w:t>
            </w:r>
          </w:p>
        </w:tc>
        <w:tc>
          <w:tcPr>
            <w:tcW w:w="1193"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single" w:sz="4" w:space="0" w:color="auto"/>
              <w:left w:val="nil"/>
              <w:bottom w:val="nil"/>
              <w:right w:val="single" w:sz="4" w:space="0" w:color="auto"/>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D63690" w:rsidRPr="00560D3E" w:rsidRDefault="00D63690" w:rsidP="00220C2E">
            <w:pPr>
              <w:spacing w:after="0" w:line="240" w:lineRule="auto"/>
              <w:jc w:val="right"/>
              <w:rPr>
                <w:rFonts w:cstheme="minorHAnsi"/>
                <w:b/>
                <w:bCs/>
              </w:rPr>
            </w:pPr>
            <w:r w:rsidRPr="00560D3E">
              <w:rPr>
                <w:rFonts w:cstheme="minorHAnsi"/>
                <w:b/>
                <w:bCs/>
              </w:rPr>
              <w:t> </w:t>
            </w:r>
          </w:p>
        </w:tc>
      </w:tr>
      <w:tr w:rsidR="00D63690" w:rsidRPr="00560D3E" w:rsidTr="00D63690">
        <w:trPr>
          <w:trHeight w:val="397"/>
        </w:trPr>
        <w:tc>
          <w:tcPr>
            <w:tcW w:w="817" w:type="dxa"/>
            <w:tcBorders>
              <w:top w:val="single" w:sz="4" w:space="0" w:color="auto"/>
              <w:left w:val="single" w:sz="8" w:space="0" w:color="auto"/>
              <w:bottom w:val="nil"/>
              <w:right w:val="single" w:sz="4" w:space="0" w:color="auto"/>
            </w:tcBorders>
            <w:shd w:val="clear" w:color="auto" w:fill="auto"/>
            <w:vAlign w:val="center"/>
          </w:tcPr>
          <w:p w:rsidR="00D63690" w:rsidRDefault="00D63690" w:rsidP="00220C2E">
            <w:pPr>
              <w:spacing w:after="0" w:line="240" w:lineRule="auto"/>
              <w:jc w:val="center"/>
              <w:rPr>
                <w:rFonts w:cstheme="minorHAnsi"/>
                <w:b/>
                <w:bCs/>
              </w:rPr>
            </w:pPr>
            <w:r>
              <w:rPr>
                <w:rFonts w:cstheme="minorHAnsi"/>
                <w:b/>
                <w:bCs/>
              </w:rPr>
              <w:t>4</w:t>
            </w:r>
          </w:p>
        </w:tc>
        <w:tc>
          <w:tcPr>
            <w:tcW w:w="3049" w:type="dxa"/>
            <w:tcBorders>
              <w:top w:val="nil"/>
              <w:left w:val="nil"/>
              <w:bottom w:val="single" w:sz="4" w:space="0" w:color="auto"/>
              <w:right w:val="single" w:sz="4" w:space="0" w:color="auto"/>
            </w:tcBorders>
            <w:shd w:val="clear" w:color="auto" w:fill="auto"/>
            <w:noWrap/>
            <w:vAlign w:val="center"/>
          </w:tcPr>
          <w:p w:rsidR="00D63690" w:rsidRPr="00560D3E" w:rsidRDefault="00D63690" w:rsidP="00220C2E">
            <w:pPr>
              <w:spacing w:after="0" w:line="240" w:lineRule="auto"/>
              <w:rPr>
                <w:rFonts w:cstheme="minorHAnsi"/>
              </w:rPr>
            </w:pPr>
            <w:r w:rsidRPr="00560D3E">
              <w:rPr>
                <w:rFonts w:cstheme="minorHAnsi"/>
              </w:rPr>
              <w:t>Przepompownia przydomowa</w:t>
            </w:r>
            <w:r>
              <w:rPr>
                <w:rFonts w:cstheme="minorHAnsi"/>
              </w:rPr>
              <w:t xml:space="preserve"> - jednopompowa</w:t>
            </w:r>
          </w:p>
        </w:tc>
        <w:tc>
          <w:tcPr>
            <w:tcW w:w="1193" w:type="dxa"/>
            <w:tcBorders>
              <w:top w:val="nil"/>
              <w:left w:val="nil"/>
              <w:bottom w:val="single" w:sz="4" w:space="0" w:color="auto"/>
              <w:right w:val="single" w:sz="4" w:space="0" w:color="auto"/>
            </w:tcBorders>
            <w:shd w:val="clear" w:color="auto" w:fill="auto"/>
            <w:vAlign w:val="center"/>
          </w:tcPr>
          <w:p w:rsidR="00D63690" w:rsidRPr="00560D3E" w:rsidRDefault="00D63690" w:rsidP="00220C2E">
            <w:pPr>
              <w:spacing w:after="0" w:line="240" w:lineRule="auto"/>
              <w:jc w:val="center"/>
              <w:rPr>
                <w:rFonts w:cstheme="minorHAnsi"/>
                <w:b/>
                <w:bCs/>
              </w:rPr>
            </w:pPr>
            <w:r>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tcPr>
          <w:p w:rsidR="00D63690" w:rsidRPr="00560D3E" w:rsidRDefault="00D63690" w:rsidP="00220C2E">
            <w:pPr>
              <w:spacing w:after="0" w:line="240" w:lineRule="auto"/>
              <w:jc w:val="center"/>
              <w:rPr>
                <w:rFonts w:cstheme="minorHAnsi"/>
                <w:b/>
                <w:bCs/>
              </w:rPr>
            </w:pPr>
            <w:r>
              <w:rPr>
                <w:rFonts w:cstheme="minorHAnsi"/>
                <w:b/>
                <w:bCs/>
              </w:rPr>
              <w:t>13</w:t>
            </w:r>
          </w:p>
        </w:tc>
        <w:tc>
          <w:tcPr>
            <w:tcW w:w="1278" w:type="dxa"/>
            <w:tcBorders>
              <w:top w:val="nil"/>
              <w:left w:val="nil"/>
              <w:bottom w:val="single" w:sz="4" w:space="0" w:color="auto"/>
              <w:right w:val="single" w:sz="4"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c>
          <w:tcPr>
            <w:tcW w:w="1339" w:type="dxa"/>
            <w:tcBorders>
              <w:top w:val="nil"/>
              <w:left w:val="nil"/>
              <w:bottom w:val="single" w:sz="4" w:space="0" w:color="auto"/>
              <w:right w:val="single" w:sz="4"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c>
          <w:tcPr>
            <w:tcW w:w="1621" w:type="dxa"/>
            <w:tcBorders>
              <w:top w:val="nil"/>
              <w:left w:val="nil"/>
              <w:bottom w:val="single" w:sz="4" w:space="0" w:color="auto"/>
              <w:right w:val="single" w:sz="8"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r>
      <w:tr w:rsidR="00D63690" w:rsidRPr="00560D3E" w:rsidTr="00D63690">
        <w:trPr>
          <w:trHeight w:val="397"/>
        </w:trPr>
        <w:tc>
          <w:tcPr>
            <w:tcW w:w="690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Razem - A.2.</w:t>
            </w:r>
          </w:p>
        </w:tc>
        <w:tc>
          <w:tcPr>
            <w:tcW w:w="1339" w:type="dxa"/>
            <w:tcBorders>
              <w:top w:val="single" w:sz="8" w:space="0" w:color="auto"/>
              <w:left w:val="nil"/>
              <w:bottom w:val="single" w:sz="8" w:space="0" w:color="auto"/>
              <w:right w:val="single" w:sz="4"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c>
          <w:tcPr>
            <w:tcW w:w="1621" w:type="dxa"/>
            <w:tcBorders>
              <w:top w:val="single" w:sz="8" w:space="0" w:color="auto"/>
              <w:left w:val="nil"/>
              <w:bottom w:val="single" w:sz="8" w:space="0" w:color="auto"/>
              <w:right w:val="single" w:sz="8" w:space="0" w:color="auto"/>
            </w:tcBorders>
            <w:shd w:val="clear" w:color="auto" w:fill="auto"/>
            <w:vAlign w:val="center"/>
          </w:tcPr>
          <w:p w:rsidR="00D63690" w:rsidRPr="00560D3E" w:rsidRDefault="00D63690" w:rsidP="00220C2E">
            <w:pPr>
              <w:spacing w:after="0" w:line="240" w:lineRule="auto"/>
              <w:jc w:val="right"/>
              <w:rPr>
                <w:rFonts w:cstheme="minorHAnsi"/>
                <w:b/>
                <w:bCs/>
              </w:rPr>
            </w:pPr>
          </w:p>
        </w:tc>
      </w:tr>
      <w:tr w:rsidR="00D63690" w:rsidRPr="00560D3E" w:rsidTr="00D63690">
        <w:trPr>
          <w:trHeight w:val="397"/>
        </w:trPr>
        <w:tc>
          <w:tcPr>
            <w:tcW w:w="690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63690" w:rsidRPr="00560D3E" w:rsidRDefault="00D63690" w:rsidP="00220C2E">
            <w:pPr>
              <w:spacing w:after="0" w:line="240" w:lineRule="auto"/>
              <w:jc w:val="center"/>
              <w:rPr>
                <w:rFonts w:cstheme="minorHAnsi"/>
                <w:b/>
                <w:bCs/>
              </w:rPr>
            </w:pPr>
            <w:r w:rsidRPr="00560D3E">
              <w:rPr>
                <w:rFonts w:cstheme="minorHAnsi"/>
                <w:b/>
                <w:bCs/>
              </w:rPr>
              <w:t>ŁĄCZNIE  -  A  =  A.1. + A.2.</w:t>
            </w:r>
          </w:p>
        </w:tc>
        <w:tc>
          <w:tcPr>
            <w:tcW w:w="1339" w:type="dxa"/>
            <w:tcBorders>
              <w:top w:val="nil"/>
              <w:left w:val="nil"/>
              <w:bottom w:val="single" w:sz="8" w:space="0" w:color="auto"/>
              <w:right w:val="single" w:sz="4" w:space="0" w:color="auto"/>
            </w:tcBorders>
            <w:shd w:val="clear" w:color="auto" w:fill="auto"/>
            <w:vAlign w:val="center"/>
          </w:tcPr>
          <w:p w:rsidR="00D63690" w:rsidRPr="00560D3E" w:rsidRDefault="00D63690" w:rsidP="00220C2E">
            <w:pPr>
              <w:spacing w:after="0" w:line="240" w:lineRule="auto"/>
              <w:jc w:val="right"/>
              <w:rPr>
                <w:rFonts w:cstheme="minorHAnsi"/>
                <w:b/>
                <w:bCs/>
                <w:sz w:val="24"/>
                <w:szCs w:val="24"/>
              </w:rPr>
            </w:pPr>
          </w:p>
        </w:tc>
        <w:tc>
          <w:tcPr>
            <w:tcW w:w="1621" w:type="dxa"/>
            <w:tcBorders>
              <w:top w:val="nil"/>
              <w:left w:val="nil"/>
              <w:bottom w:val="single" w:sz="8" w:space="0" w:color="auto"/>
              <w:right w:val="single" w:sz="8" w:space="0" w:color="auto"/>
            </w:tcBorders>
            <w:shd w:val="clear" w:color="auto" w:fill="auto"/>
            <w:vAlign w:val="center"/>
          </w:tcPr>
          <w:p w:rsidR="00D63690" w:rsidRPr="00560D3E" w:rsidRDefault="00D63690" w:rsidP="00220C2E">
            <w:pPr>
              <w:spacing w:after="0" w:line="240" w:lineRule="auto"/>
              <w:jc w:val="right"/>
              <w:rPr>
                <w:rFonts w:cstheme="minorHAnsi"/>
                <w:b/>
                <w:bCs/>
                <w:sz w:val="24"/>
                <w:szCs w:val="24"/>
              </w:rPr>
            </w:pPr>
          </w:p>
        </w:tc>
      </w:tr>
    </w:tbl>
    <w:p w:rsidR="00D63690" w:rsidRDefault="00D63690" w:rsidP="00D817CD">
      <w:pPr>
        <w:spacing w:after="0"/>
        <w:jc w:val="both"/>
        <w:rPr>
          <w:rFonts w:ascii="Arial" w:eastAsia="Calibri" w:hAnsi="Arial" w:cs="Arial"/>
        </w:rPr>
      </w:pPr>
    </w:p>
    <w:tbl>
      <w:tblPr>
        <w:tblW w:w="9861" w:type="dxa"/>
        <w:tblCellMar>
          <w:left w:w="70" w:type="dxa"/>
          <w:right w:w="70" w:type="dxa"/>
        </w:tblCellMar>
        <w:tblLook w:val="04A0" w:firstRow="1" w:lastRow="0" w:firstColumn="1" w:lastColumn="0" w:noHBand="0" w:noVBand="1"/>
      </w:tblPr>
      <w:tblGrid>
        <w:gridCol w:w="817"/>
        <w:gridCol w:w="3049"/>
        <w:gridCol w:w="1193"/>
        <w:gridCol w:w="564"/>
        <w:gridCol w:w="1278"/>
        <w:gridCol w:w="1339"/>
        <w:gridCol w:w="1621"/>
      </w:tblGrid>
      <w:tr w:rsidR="00CE6DF2" w:rsidRPr="00560D3E" w:rsidTr="00220C2E">
        <w:trPr>
          <w:trHeight w:val="960"/>
        </w:trPr>
        <w:tc>
          <w:tcPr>
            <w:tcW w:w="9861" w:type="dxa"/>
            <w:gridSpan w:val="7"/>
            <w:tcBorders>
              <w:top w:val="nil"/>
              <w:left w:val="nil"/>
              <w:bottom w:val="nil"/>
              <w:right w:val="nil"/>
            </w:tcBorders>
            <w:shd w:val="clear" w:color="auto" w:fill="auto"/>
            <w:vAlign w:val="center"/>
            <w:hideMark/>
          </w:tcPr>
          <w:p w:rsidR="00CE6DF2" w:rsidRDefault="00CE6DF2" w:rsidP="00220C2E">
            <w:pPr>
              <w:spacing w:after="0" w:line="240" w:lineRule="auto"/>
              <w:jc w:val="center"/>
              <w:rPr>
                <w:rFonts w:cstheme="minorHAnsi"/>
                <w:b/>
                <w:bCs/>
              </w:rPr>
            </w:pPr>
          </w:p>
          <w:p w:rsidR="00CE6DF2" w:rsidRDefault="00CE6DF2" w:rsidP="00230096">
            <w:pPr>
              <w:spacing w:after="0" w:line="240" w:lineRule="auto"/>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Default="00CE6DF2" w:rsidP="00220C2E">
            <w:pPr>
              <w:spacing w:after="0" w:line="240" w:lineRule="auto"/>
              <w:jc w:val="center"/>
              <w:rPr>
                <w:rFonts w:cstheme="minorHAnsi"/>
                <w:b/>
                <w:bCs/>
              </w:rPr>
            </w:pPr>
          </w:p>
          <w:p w:rsidR="00CE6DF2" w:rsidRPr="00560D3E" w:rsidRDefault="00CE6DF2" w:rsidP="00220C2E">
            <w:pPr>
              <w:spacing w:after="0" w:line="240" w:lineRule="auto"/>
              <w:jc w:val="center"/>
              <w:rPr>
                <w:rFonts w:cstheme="minorHAnsi"/>
                <w:b/>
                <w:bCs/>
              </w:rPr>
            </w:pPr>
          </w:p>
        </w:tc>
      </w:tr>
      <w:tr w:rsidR="00CE6DF2" w:rsidRPr="00560D3E" w:rsidTr="00220C2E">
        <w:trPr>
          <w:trHeight w:val="480"/>
        </w:trPr>
        <w:tc>
          <w:tcPr>
            <w:tcW w:w="9861" w:type="dxa"/>
            <w:gridSpan w:val="7"/>
            <w:tcBorders>
              <w:top w:val="nil"/>
              <w:left w:val="nil"/>
              <w:bottom w:val="single" w:sz="8" w:space="0" w:color="auto"/>
              <w:right w:val="nil"/>
            </w:tcBorders>
            <w:shd w:val="clear" w:color="auto" w:fill="auto"/>
            <w:vAlign w:val="center"/>
            <w:hideMark/>
          </w:tcPr>
          <w:p w:rsidR="00CE6DF2" w:rsidRPr="00560D3E" w:rsidRDefault="00CE6DF2" w:rsidP="00220C2E">
            <w:pPr>
              <w:spacing w:after="0" w:line="240" w:lineRule="auto"/>
              <w:jc w:val="center"/>
              <w:rPr>
                <w:rFonts w:ascii="Arial Narrow" w:hAnsi="Arial Narrow"/>
                <w:b/>
                <w:bCs/>
                <w:sz w:val="24"/>
                <w:szCs w:val="24"/>
              </w:rPr>
            </w:pPr>
            <w:r>
              <w:rPr>
                <w:rFonts w:ascii="Arial Narrow" w:hAnsi="Arial Narrow"/>
                <w:b/>
                <w:bCs/>
                <w:sz w:val="24"/>
                <w:szCs w:val="24"/>
              </w:rPr>
              <w:lastRenderedPageBreak/>
              <w:t>Grupa B</w:t>
            </w:r>
            <w:r w:rsidRPr="00560D3E">
              <w:rPr>
                <w:rFonts w:ascii="Arial Narrow" w:hAnsi="Arial Narrow"/>
                <w:b/>
                <w:bCs/>
                <w:sz w:val="24"/>
                <w:szCs w:val="24"/>
              </w:rPr>
              <w:t xml:space="preserve">     -     KANALIZACJA SANITARNA</w:t>
            </w:r>
            <w:r>
              <w:rPr>
                <w:rFonts w:ascii="Arial Narrow" w:hAnsi="Arial Narrow"/>
                <w:b/>
                <w:bCs/>
                <w:sz w:val="24"/>
                <w:szCs w:val="24"/>
              </w:rPr>
              <w:t xml:space="preserve"> – </w:t>
            </w:r>
            <w:r w:rsidRPr="00D63690">
              <w:rPr>
                <w:rFonts w:ascii="Arial Narrow" w:hAnsi="Arial Narrow"/>
                <w:b/>
                <w:bCs/>
                <w:color w:val="FF0000"/>
                <w:sz w:val="24"/>
                <w:szCs w:val="24"/>
              </w:rPr>
              <w:t xml:space="preserve">ETAP </w:t>
            </w:r>
            <w:r>
              <w:rPr>
                <w:rFonts w:ascii="Arial Narrow" w:hAnsi="Arial Narrow"/>
                <w:b/>
                <w:bCs/>
                <w:color w:val="FF0000"/>
                <w:sz w:val="24"/>
                <w:szCs w:val="24"/>
              </w:rPr>
              <w:t>I</w:t>
            </w:r>
            <w:r w:rsidRPr="00D63690">
              <w:rPr>
                <w:rFonts w:ascii="Arial Narrow" w:hAnsi="Arial Narrow"/>
                <w:b/>
                <w:bCs/>
                <w:color w:val="FF0000"/>
                <w:sz w:val="24"/>
                <w:szCs w:val="24"/>
              </w:rPr>
              <w:t>I</w:t>
            </w:r>
          </w:p>
        </w:tc>
      </w:tr>
      <w:tr w:rsidR="00CE6DF2" w:rsidRPr="00560D3E" w:rsidTr="00220C2E">
        <w:trPr>
          <w:trHeight w:val="960"/>
        </w:trPr>
        <w:tc>
          <w:tcPr>
            <w:tcW w:w="817" w:type="dxa"/>
            <w:tcBorders>
              <w:top w:val="nil"/>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L.p.</w:t>
            </w:r>
          </w:p>
        </w:tc>
        <w:tc>
          <w:tcPr>
            <w:tcW w:w="3049"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Pozycja kosztów</w:t>
            </w:r>
          </w:p>
        </w:tc>
        <w:tc>
          <w:tcPr>
            <w:tcW w:w="1193"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 xml:space="preserve">Jedn. </w:t>
            </w:r>
          </w:p>
        </w:tc>
        <w:tc>
          <w:tcPr>
            <w:tcW w:w="564"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Ilość</w:t>
            </w:r>
          </w:p>
        </w:tc>
        <w:tc>
          <w:tcPr>
            <w:tcW w:w="1278"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 xml:space="preserve">Cena jedn. </w:t>
            </w:r>
            <w:r w:rsidRPr="00550AC4">
              <w:rPr>
                <w:rFonts w:cstheme="minorHAnsi"/>
                <w:b/>
                <w:bCs/>
              </w:rPr>
              <w:t>n</w:t>
            </w:r>
            <w:r w:rsidRPr="00560D3E">
              <w:rPr>
                <w:rFonts w:cstheme="minorHAnsi"/>
                <w:b/>
                <w:bCs/>
              </w:rPr>
              <w:t>etto zł</w:t>
            </w:r>
          </w:p>
        </w:tc>
        <w:tc>
          <w:tcPr>
            <w:tcW w:w="1339"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Wartość netto zł</w:t>
            </w:r>
          </w:p>
        </w:tc>
        <w:tc>
          <w:tcPr>
            <w:tcW w:w="1621" w:type="dxa"/>
            <w:tcBorders>
              <w:top w:val="nil"/>
              <w:left w:val="nil"/>
              <w:bottom w:val="nil"/>
              <w:right w:val="single" w:sz="8"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Wartość brutto zł</w:t>
            </w:r>
          </w:p>
        </w:tc>
      </w:tr>
      <w:tr w:rsidR="00CE6DF2" w:rsidRPr="00560D3E" w:rsidTr="00220C2E">
        <w:trPr>
          <w:trHeight w:val="240"/>
        </w:trPr>
        <w:tc>
          <w:tcPr>
            <w:tcW w:w="817"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1</w:t>
            </w:r>
          </w:p>
        </w:tc>
        <w:tc>
          <w:tcPr>
            <w:tcW w:w="3049"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2</w:t>
            </w:r>
          </w:p>
        </w:tc>
        <w:tc>
          <w:tcPr>
            <w:tcW w:w="1193"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3</w:t>
            </w:r>
          </w:p>
        </w:tc>
        <w:tc>
          <w:tcPr>
            <w:tcW w:w="564"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4</w:t>
            </w:r>
          </w:p>
        </w:tc>
        <w:tc>
          <w:tcPr>
            <w:tcW w:w="1278"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5</w:t>
            </w:r>
          </w:p>
        </w:tc>
        <w:tc>
          <w:tcPr>
            <w:tcW w:w="1339"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6</w:t>
            </w:r>
          </w:p>
        </w:tc>
        <w:tc>
          <w:tcPr>
            <w:tcW w:w="1621" w:type="dxa"/>
            <w:tcBorders>
              <w:top w:val="single" w:sz="4" w:space="0" w:color="auto"/>
              <w:left w:val="nil"/>
              <w:bottom w:val="single" w:sz="8" w:space="0" w:color="auto"/>
              <w:right w:val="single" w:sz="8"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7</w:t>
            </w:r>
          </w:p>
        </w:tc>
      </w:tr>
      <w:tr w:rsidR="00CE6DF2" w:rsidRPr="00560D3E" w:rsidTr="00220C2E">
        <w:trPr>
          <w:trHeight w:val="255"/>
        </w:trPr>
        <w:tc>
          <w:tcPr>
            <w:tcW w:w="817" w:type="dxa"/>
            <w:tcBorders>
              <w:top w:val="nil"/>
              <w:left w:val="single" w:sz="8" w:space="0" w:color="auto"/>
              <w:bottom w:val="single" w:sz="4" w:space="0" w:color="auto"/>
              <w:right w:val="single" w:sz="4" w:space="0" w:color="auto"/>
            </w:tcBorders>
            <w:shd w:val="clear" w:color="000000" w:fill="FFFF00"/>
            <w:vAlign w:val="center"/>
            <w:hideMark/>
          </w:tcPr>
          <w:p w:rsidR="00CE6DF2" w:rsidRPr="00560D3E" w:rsidRDefault="00CE6DF2" w:rsidP="00220C2E">
            <w:pPr>
              <w:spacing w:after="0" w:line="240" w:lineRule="auto"/>
              <w:jc w:val="center"/>
              <w:rPr>
                <w:rFonts w:cstheme="minorHAnsi"/>
                <w:b/>
                <w:bCs/>
              </w:rPr>
            </w:pPr>
            <w:r>
              <w:rPr>
                <w:rFonts w:cstheme="minorHAnsi"/>
                <w:b/>
                <w:bCs/>
              </w:rPr>
              <w:t>B</w:t>
            </w:r>
            <w:r w:rsidRPr="00560D3E">
              <w:rPr>
                <w:rFonts w:cstheme="minorHAnsi"/>
                <w:b/>
                <w:bCs/>
              </w:rPr>
              <w:t>.1.</w:t>
            </w:r>
          </w:p>
        </w:tc>
        <w:tc>
          <w:tcPr>
            <w:tcW w:w="3049"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Koszty kwalifikowalne</w:t>
            </w:r>
          </w:p>
        </w:tc>
        <w:tc>
          <w:tcPr>
            <w:tcW w:w="1193"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564"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278"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339"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r>
      <w:tr w:rsidR="00CE6DF2" w:rsidRPr="00560D3E" w:rsidTr="00220C2E">
        <w:trPr>
          <w:trHeight w:val="454"/>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Pr>
                <w:rFonts w:cstheme="minorHAnsi"/>
              </w:rPr>
              <w:t>Sieć KS - grawitacyjna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nil"/>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2</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Pr>
                <w:rFonts w:cstheme="minorHAnsi"/>
              </w:rPr>
              <w:t>Sieć KS - tłoczna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proofErr w:type="spellStart"/>
            <w:r w:rsidRPr="00560D3E">
              <w:rPr>
                <w:rFonts w:cstheme="minorHAnsi"/>
                <w:b/>
                <w:bCs/>
              </w:rPr>
              <w:t>kpl</w:t>
            </w:r>
            <w:proofErr w:type="spellEnd"/>
            <w:r w:rsidRPr="00560D3E">
              <w:rPr>
                <w:rFonts w:cstheme="minorHAnsi"/>
                <w:b/>
                <w:bCs/>
              </w:rPr>
              <w:t>.</w:t>
            </w:r>
          </w:p>
        </w:tc>
        <w:tc>
          <w:tcPr>
            <w:tcW w:w="564"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3</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sidRPr="00560D3E">
              <w:rPr>
                <w:rFonts w:cstheme="minorHAnsi"/>
              </w:rPr>
              <w:t>Przepompownia sieciowa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CE6DF2">
            <w:pPr>
              <w:spacing w:after="0" w:line="240" w:lineRule="auto"/>
              <w:jc w:val="center"/>
              <w:rPr>
                <w:rFonts w:cstheme="minorHAnsi"/>
                <w:b/>
                <w:bCs/>
              </w:rPr>
            </w:pPr>
            <w:r>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Pr>
                <w:rFonts w:cstheme="minorHAnsi"/>
                <w:b/>
                <w:bCs/>
              </w:rPr>
              <w:t>2</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4</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sidRPr="00560D3E">
              <w:rPr>
                <w:rFonts w:cstheme="minorHAnsi"/>
              </w:rPr>
              <w:t>Przepompownia przydomowa</w:t>
            </w:r>
            <w:r>
              <w:rPr>
                <w:rFonts w:cstheme="minorHAnsi"/>
              </w:rPr>
              <w:t xml:space="preserve"> - jednopompowa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Pr>
                <w:rFonts w:cstheme="minorHAnsi"/>
                <w:b/>
                <w:bCs/>
              </w:rPr>
              <w:t>86</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5</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sidRPr="00560D3E">
              <w:rPr>
                <w:rFonts w:cstheme="minorHAnsi"/>
              </w:rPr>
              <w:t>Przepompownia przydomowa</w:t>
            </w:r>
            <w:r>
              <w:rPr>
                <w:rFonts w:cstheme="minorHAnsi"/>
              </w:rPr>
              <w:t xml:space="preserve"> - dwupompowa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szt.</w:t>
            </w:r>
          </w:p>
        </w:tc>
        <w:tc>
          <w:tcPr>
            <w:tcW w:w="564" w:type="dxa"/>
            <w:tcBorders>
              <w:top w:val="single" w:sz="4" w:space="0" w:color="auto"/>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Pr>
                <w:rFonts w:cstheme="minorHAnsi"/>
                <w:b/>
                <w:bCs/>
              </w:rPr>
              <w:t>2</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95"/>
        </w:trPr>
        <w:tc>
          <w:tcPr>
            <w:tcW w:w="690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CE6DF2" w:rsidRPr="00560D3E" w:rsidRDefault="00CE6DF2" w:rsidP="00220C2E">
            <w:pPr>
              <w:spacing w:after="0" w:line="240" w:lineRule="auto"/>
              <w:jc w:val="center"/>
              <w:rPr>
                <w:rFonts w:cstheme="minorHAnsi"/>
                <w:b/>
                <w:bCs/>
              </w:rPr>
            </w:pPr>
            <w:r>
              <w:rPr>
                <w:rFonts w:cstheme="minorHAnsi"/>
                <w:b/>
                <w:bCs/>
              </w:rPr>
              <w:t>Razem - B</w:t>
            </w:r>
            <w:r w:rsidRPr="00560D3E">
              <w:rPr>
                <w:rFonts w:cstheme="minorHAnsi"/>
                <w:b/>
                <w:bCs/>
              </w:rPr>
              <w:t>.1.</w:t>
            </w:r>
          </w:p>
        </w:tc>
        <w:tc>
          <w:tcPr>
            <w:tcW w:w="1339" w:type="dxa"/>
            <w:tcBorders>
              <w:top w:val="single" w:sz="8" w:space="0" w:color="auto"/>
              <w:left w:val="nil"/>
              <w:bottom w:val="single" w:sz="8" w:space="0" w:color="auto"/>
              <w:right w:val="single" w:sz="4" w:space="0" w:color="auto"/>
            </w:tcBorders>
            <w:shd w:val="clear" w:color="auto" w:fill="auto"/>
            <w:vAlign w:val="center"/>
          </w:tcPr>
          <w:p w:rsidR="00CE6DF2" w:rsidRPr="00560D3E" w:rsidRDefault="00CE6DF2" w:rsidP="00220C2E">
            <w:pPr>
              <w:spacing w:after="0" w:line="240" w:lineRule="auto"/>
              <w:jc w:val="right"/>
              <w:rPr>
                <w:rFonts w:cstheme="minorHAnsi"/>
                <w:b/>
                <w:bCs/>
              </w:rPr>
            </w:pPr>
          </w:p>
        </w:tc>
        <w:tc>
          <w:tcPr>
            <w:tcW w:w="1621" w:type="dxa"/>
            <w:tcBorders>
              <w:top w:val="single" w:sz="8" w:space="0" w:color="auto"/>
              <w:left w:val="nil"/>
              <w:bottom w:val="single" w:sz="8" w:space="0" w:color="auto"/>
              <w:right w:val="single" w:sz="8" w:space="0" w:color="auto"/>
            </w:tcBorders>
            <w:shd w:val="clear" w:color="auto" w:fill="auto"/>
            <w:vAlign w:val="center"/>
          </w:tcPr>
          <w:p w:rsidR="00CE6DF2" w:rsidRPr="00560D3E" w:rsidRDefault="00CE6DF2" w:rsidP="00220C2E">
            <w:pPr>
              <w:spacing w:after="0" w:line="240" w:lineRule="auto"/>
              <w:jc w:val="right"/>
              <w:rPr>
                <w:rFonts w:cstheme="minorHAnsi"/>
                <w:b/>
                <w:bCs/>
              </w:rPr>
            </w:pPr>
          </w:p>
        </w:tc>
      </w:tr>
    </w:tbl>
    <w:p w:rsidR="00CE6DF2" w:rsidRDefault="00CE6DF2" w:rsidP="00CE6DF2">
      <w:pPr>
        <w:spacing w:after="0"/>
        <w:jc w:val="both"/>
        <w:rPr>
          <w:rFonts w:ascii="Arial" w:eastAsia="Calibri" w:hAnsi="Arial" w:cs="Arial"/>
        </w:rPr>
      </w:pPr>
    </w:p>
    <w:tbl>
      <w:tblPr>
        <w:tblW w:w="9861" w:type="dxa"/>
        <w:tblCellMar>
          <w:left w:w="70" w:type="dxa"/>
          <w:right w:w="70" w:type="dxa"/>
        </w:tblCellMar>
        <w:tblLook w:val="04A0" w:firstRow="1" w:lastRow="0" w:firstColumn="1" w:lastColumn="0" w:noHBand="0" w:noVBand="1"/>
      </w:tblPr>
      <w:tblGrid>
        <w:gridCol w:w="817"/>
        <w:gridCol w:w="3049"/>
        <w:gridCol w:w="1193"/>
        <w:gridCol w:w="564"/>
        <w:gridCol w:w="1278"/>
        <w:gridCol w:w="1339"/>
        <w:gridCol w:w="1621"/>
      </w:tblGrid>
      <w:tr w:rsidR="00CE6DF2" w:rsidRPr="00560D3E" w:rsidTr="00220C2E">
        <w:trPr>
          <w:trHeight w:val="480"/>
        </w:trPr>
        <w:tc>
          <w:tcPr>
            <w:tcW w:w="9861" w:type="dxa"/>
            <w:gridSpan w:val="7"/>
            <w:tcBorders>
              <w:top w:val="nil"/>
              <w:left w:val="nil"/>
              <w:bottom w:val="single" w:sz="8" w:space="0" w:color="auto"/>
              <w:right w:val="nil"/>
            </w:tcBorders>
            <w:shd w:val="clear" w:color="auto" w:fill="auto"/>
            <w:vAlign w:val="center"/>
            <w:hideMark/>
          </w:tcPr>
          <w:p w:rsidR="00EB01E4" w:rsidRDefault="00EB01E4" w:rsidP="00220C2E">
            <w:pPr>
              <w:spacing w:after="0" w:line="240" w:lineRule="auto"/>
              <w:jc w:val="center"/>
              <w:rPr>
                <w:rFonts w:ascii="Arial Narrow" w:hAnsi="Arial Narrow"/>
                <w:b/>
                <w:bCs/>
                <w:sz w:val="24"/>
                <w:szCs w:val="24"/>
              </w:rPr>
            </w:pPr>
          </w:p>
          <w:p w:rsidR="00EB01E4" w:rsidRDefault="00EB01E4" w:rsidP="00220C2E">
            <w:pPr>
              <w:spacing w:after="0" w:line="240" w:lineRule="auto"/>
              <w:jc w:val="center"/>
              <w:rPr>
                <w:rFonts w:ascii="Arial Narrow" w:hAnsi="Arial Narrow"/>
                <w:b/>
                <w:bCs/>
                <w:sz w:val="24"/>
                <w:szCs w:val="24"/>
              </w:rPr>
            </w:pPr>
          </w:p>
          <w:p w:rsidR="00CE6DF2" w:rsidRPr="00560D3E" w:rsidRDefault="00CE6DF2" w:rsidP="00220C2E">
            <w:pPr>
              <w:spacing w:after="0" w:line="240" w:lineRule="auto"/>
              <w:jc w:val="center"/>
              <w:rPr>
                <w:rFonts w:ascii="Arial Narrow" w:hAnsi="Arial Narrow"/>
                <w:b/>
                <w:bCs/>
                <w:sz w:val="24"/>
                <w:szCs w:val="24"/>
              </w:rPr>
            </w:pPr>
            <w:r>
              <w:rPr>
                <w:rFonts w:ascii="Arial Narrow" w:hAnsi="Arial Narrow"/>
                <w:b/>
                <w:bCs/>
                <w:sz w:val="24"/>
                <w:szCs w:val="24"/>
              </w:rPr>
              <w:t>Grupa C</w:t>
            </w:r>
            <w:r w:rsidRPr="00560D3E">
              <w:rPr>
                <w:rFonts w:ascii="Arial Narrow" w:hAnsi="Arial Narrow"/>
                <w:b/>
                <w:bCs/>
                <w:sz w:val="24"/>
                <w:szCs w:val="24"/>
              </w:rPr>
              <w:t xml:space="preserve">     -</w:t>
            </w:r>
            <w:r>
              <w:rPr>
                <w:rFonts w:ascii="Arial Narrow" w:hAnsi="Arial Narrow"/>
                <w:b/>
                <w:bCs/>
                <w:sz w:val="24"/>
                <w:szCs w:val="24"/>
              </w:rPr>
              <w:t xml:space="preserve">     WODOCIĄG – </w:t>
            </w:r>
            <w:r w:rsidRPr="00D63690">
              <w:rPr>
                <w:rFonts w:ascii="Arial Narrow" w:hAnsi="Arial Narrow"/>
                <w:b/>
                <w:bCs/>
                <w:color w:val="FF0000"/>
                <w:sz w:val="24"/>
                <w:szCs w:val="24"/>
              </w:rPr>
              <w:t xml:space="preserve">ETAP </w:t>
            </w:r>
            <w:r>
              <w:rPr>
                <w:rFonts w:ascii="Arial Narrow" w:hAnsi="Arial Narrow"/>
                <w:b/>
                <w:bCs/>
                <w:color w:val="FF0000"/>
                <w:sz w:val="24"/>
                <w:szCs w:val="24"/>
              </w:rPr>
              <w:t>I</w:t>
            </w:r>
          </w:p>
        </w:tc>
      </w:tr>
      <w:tr w:rsidR="00CE6DF2" w:rsidRPr="00560D3E" w:rsidTr="00220C2E">
        <w:trPr>
          <w:trHeight w:val="960"/>
        </w:trPr>
        <w:tc>
          <w:tcPr>
            <w:tcW w:w="817" w:type="dxa"/>
            <w:tcBorders>
              <w:top w:val="nil"/>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L.p.</w:t>
            </w:r>
          </w:p>
        </w:tc>
        <w:tc>
          <w:tcPr>
            <w:tcW w:w="3049"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Pozycja kosztów</w:t>
            </w:r>
          </w:p>
        </w:tc>
        <w:tc>
          <w:tcPr>
            <w:tcW w:w="1193"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 xml:space="preserve">Jedn. </w:t>
            </w:r>
          </w:p>
        </w:tc>
        <w:tc>
          <w:tcPr>
            <w:tcW w:w="564"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Ilość</w:t>
            </w:r>
          </w:p>
        </w:tc>
        <w:tc>
          <w:tcPr>
            <w:tcW w:w="1278"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 xml:space="preserve">Cena jedn. </w:t>
            </w:r>
            <w:r w:rsidRPr="00550AC4">
              <w:rPr>
                <w:rFonts w:cstheme="minorHAnsi"/>
                <w:b/>
                <w:bCs/>
              </w:rPr>
              <w:t>n</w:t>
            </w:r>
            <w:r w:rsidRPr="00560D3E">
              <w:rPr>
                <w:rFonts w:cstheme="minorHAnsi"/>
                <w:b/>
                <w:bCs/>
              </w:rPr>
              <w:t>etto zł</w:t>
            </w:r>
          </w:p>
        </w:tc>
        <w:tc>
          <w:tcPr>
            <w:tcW w:w="1339"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Wartość netto zł</w:t>
            </w:r>
          </w:p>
        </w:tc>
        <w:tc>
          <w:tcPr>
            <w:tcW w:w="1621" w:type="dxa"/>
            <w:tcBorders>
              <w:top w:val="nil"/>
              <w:left w:val="nil"/>
              <w:bottom w:val="nil"/>
              <w:right w:val="single" w:sz="8"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Wartość brutto zł</w:t>
            </w:r>
          </w:p>
        </w:tc>
      </w:tr>
      <w:tr w:rsidR="00CE6DF2" w:rsidRPr="00560D3E" w:rsidTr="00220C2E">
        <w:trPr>
          <w:trHeight w:val="240"/>
        </w:trPr>
        <w:tc>
          <w:tcPr>
            <w:tcW w:w="817"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1</w:t>
            </w:r>
          </w:p>
        </w:tc>
        <w:tc>
          <w:tcPr>
            <w:tcW w:w="3049"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2</w:t>
            </w:r>
          </w:p>
        </w:tc>
        <w:tc>
          <w:tcPr>
            <w:tcW w:w="1193"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3</w:t>
            </w:r>
          </w:p>
        </w:tc>
        <w:tc>
          <w:tcPr>
            <w:tcW w:w="564"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4</w:t>
            </w:r>
          </w:p>
        </w:tc>
        <w:tc>
          <w:tcPr>
            <w:tcW w:w="1278"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5</w:t>
            </w:r>
          </w:p>
        </w:tc>
        <w:tc>
          <w:tcPr>
            <w:tcW w:w="1339" w:type="dxa"/>
            <w:tcBorders>
              <w:top w:val="single" w:sz="4" w:space="0" w:color="auto"/>
              <w:left w:val="nil"/>
              <w:bottom w:val="single" w:sz="8" w:space="0" w:color="auto"/>
              <w:right w:val="single" w:sz="4"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6</w:t>
            </w:r>
          </w:p>
        </w:tc>
        <w:tc>
          <w:tcPr>
            <w:tcW w:w="1621" w:type="dxa"/>
            <w:tcBorders>
              <w:top w:val="single" w:sz="4" w:space="0" w:color="auto"/>
              <w:left w:val="nil"/>
              <w:bottom w:val="single" w:sz="8" w:space="0" w:color="auto"/>
              <w:right w:val="single" w:sz="8" w:space="0" w:color="auto"/>
            </w:tcBorders>
            <w:shd w:val="clear" w:color="000000" w:fill="BFBFBF"/>
            <w:vAlign w:val="center"/>
            <w:hideMark/>
          </w:tcPr>
          <w:p w:rsidR="00CE6DF2" w:rsidRPr="00560D3E" w:rsidRDefault="00CE6DF2" w:rsidP="00220C2E">
            <w:pPr>
              <w:spacing w:after="0" w:line="240" w:lineRule="auto"/>
              <w:jc w:val="center"/>
              <w:rPr>
                <w:rFonts w:cstheme="minorHAnsi"/>
                <w:b/>
                <w:bCs/>
                <w:i/>
                <w:iCs/>
              </w:rPr>
            </w:pPr>
            <w:r w:rsidRPr="00560D3E">
              <w:rPr>
                <w:rFonts w:cstheme="minorHAnsi"/>
                <w:b/>
                <w:bCs/>
                <w:i/>
                <w:iCs/>
              </w:rPr>
              <w:t>7</w:t>
            </w:r>
          </w:p>
        </w:tc>
      </w:tr>
      <w:tr w:rsidR="00CE6DF2" w:rsidRPr="00560D3E" w:rsidTr="00220C2E">
        <w:trPr>
          <w:trHeight w:val="255"/>
        </w:trPr>
        <w:tc>
          <w:tcPr>
            <w:tcW w:w="817" w:type="dxa"/>
            <w:tcBorders>
              <w:top w:val="nil"/>
              <w:left w:val="single" w:sz="8" w:space="0" w:color="auto"/>
              <w:bottom w:val="single" w:sz="4" w:space="0" w:color="auto"/>
              <w:right w:val="single" w:sz="4" w:space="0" w:color="auto"/>
            </w:tcBorders>
            <w:shd w:val="clear" w:color="000000" w:fill="FFFF00"/>
            <w:vAlign w:val="center"/>
            <w:hideMark/>
          </w:tcPr>
          <w:p w:rsidR="00CE6DF2" w:rsidRPr="00560D3E" w:rsidRDefault="00CE6DF2" w:rsidP="00220C2E">
            <w:pPr>
              <w:spacing w:after="0" w:line="240" w:lineRule="auto"/>
              <w:jc w:val="center"/>
              <w:rPr>
                <w:rFonts w:cstheme="minorHAnsi"/>
                <w:b/>
                <w:bCs/>
              </w:rPr>
            </w:pPr>
            <w:r>
              <w:rPr>
                <w:rFonts w:cstheme="minorHAnsi"/>
                <w:b/>
                <w:bCs/>
              </w:rPr>
              <w:t>C</w:t>
            </w:r>
            <w:r w:rsidRPr="00560D3E">
              <w:rPr>
                <w:rFonts w:cstheme="minorHAnsi"/>
                <w:b/>
                <w:bCs/>
              </w:rPr>
              <w:t>.1.</w:t>
            </w:r>
          </w:p>
        </w:tc>
        <w:tc>
          <w:tcPr>
            <w:tcW w:w="3049"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Koszty kwalifikowalne</w:t>
            </w:r>
          </w:p>
        </w:tc>
        <w:tc>
          <w:tcPr>
            <w:tcW w:w="1193"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564"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278"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339" w:type="dxa"/>
            <w:tcBorders>
              <w:top w:val="nil"/>
              <w:left w:val="nil"/>
              <w:bottom w:val="single" w:sz="4" w:space="0" w:color="auto"/>
              <w:right w:val="nil"/>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000000" w:fill="FFFF00"/>
            <w:vAlign w:val="center"/>
            <w:hideMark/>
          </w:tcPr>
          <w:p w:rsidR="00CE6DF2" w:rsidRPr="00560D3E" w:rsidRDefault="00CE6DF2" w:rsidP="00220C2E">
            <w:pPr>
              <w:spacing w:after="0" w:line="240" w:lineRule="auto"/>
              <w:rPr>
                <w:rFonts w:cstheme="minorHAnsi"/>
                <w:b/>
                <w:bCs/>
              </w:rPr>
            </w:pPr>
            <w:r w:rsidRPr="00560D3E">
              <w:rPr>
                <w:rFonts w:cstheme="minorHAnsi"/>
                <w:b/>
                <w:bCs/>
              </w:rPr>
              <w:t> </w:t>
            </w:r>
          </w:p>
        </w:tc>
      </w:tr>
      <w:tr w:rsidR="00CE6DF2" w:rsidRPr="00560D3E" w:rsidTr="00220C2E">
        <w:trPr>
          <w:trHeight w:val="454"/>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Pr>
                <w:rFonts w:cstheme="minorHAnsi"/>
              </w:rPr>
              <w:t>Dokumentacja projektowa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proofErr w:type="spellStart"/>
            <w:r>
              <w:rPr>
                <w:rFonts w:cstheme="minorHAnsi"/>
                <w:b/>
                <w:bCs/>
              </w:rPr>
              <w:t>kpl</w:t>
            </w:r>
            <w:proofErr w:type="spellEnd"/>
            <w:r>
              <w:rPr>
                <w:rFonts w:cstheme="minorHAnsi"/>
                <w:b/>
                <w:bCs/>
              </w:rPr>
              <w:t>.</w:t>
            </w:r>
          </w:p>
        </w:tc>
        <w:tc>
          <w:tcPr>
            <w:tcW w:w="564"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nil"/>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2</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Pr>
                <w:rFonts w:cstheme="minorHAnsi"/>
              </w:rPr>
              <w:t>Lampa UV</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proofErr w:type="spellStart"/>
            <w:r>
              <w:rPr>
                <w:rFonts w:cstheme="minorHAnsi"/>
                <w:b/>
                <w:bCs/>
              </w:rPr>
              <w:t>kpl</w:t>
            </w:r>
            <w:proofErr w:type="spellEnd"/>
            <w:r>
              <w:rPr>
                <w:rFonts w:cstheme="minorHAnsi"/>
                <w:b/>
                <w:bCs/>
              </w:rPr>
              <w:t>.</w:t>
            </w:r>
          </w:p>
        </w:tc>
        <w:tc>
          <w:tcPr>
            <w:tcW w:w="564" w:type="dxa"/>
            <w:tcBorders>
              <w:top w:val="nil"/>
              <w:left w:val="nil"/>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3</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CE6DF2" w:rsidP="00220C2E">
            <w:pPr>
              <w:spacing w:after="0" w:line="240" w:lineRule="auto"/>
              <w:rPr>
                <w:rFonts w:cstheme="minorHAnsi"/>
              </w:rPr>
            </w:pPr>
            <w:r>
              <w:rPr>
                <w:rFonts w:cstheme="minorHAnsi"/>
              </w:rPr>
              <w:t>Rurociągi i armatur</w:t>
            </w:r>
            <w:r w:rsidR="00230096">
              <w:rPr>
                <w:rFonts w:cstheme="minorHAnsi"/>
              </w:rPr>
              <w:t>a instalacyjna</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proofErr w:type="spellStart"/>
            <w:r>
              <w:rPr>
                <w:rFonts w:cstheme="minorHAnsi"/>
                <w:b/>
                <w:bCs/>
              </w:rPr>
              <w:t>kpl</w:t>
            </w:r>
            <w:proofErr w:type="spellEnd"/>
            <w:r>
              <w:rPr>
                <w:rFonts w:cstheme="minorHAnsi"/>
                <w:b/>
                <w:bCs/>
              </w:rPr>
              <w:t>.</w:t>
            </w:r>
          </w:p>
        </w:tc>
        <w:tc>
          <w:tcPr>
            <w:tcW w:w="564" w:type="dxa"/>
            <w:tcBorders>
              <w:top w:val="single" w:sz="4" w:space="0" w:color="auto"/>
              <w:left w:val="nil"/>
              <w:bottom w:val="nil"/>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r>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54"/>
        </w:trPr>
        <w:tc>
          <w:tcPr>
            <w:tcW w:w="817" w:type="dxa"/>
            <w:tcBorders>
              <w:top w:val="single" w:sz="4" w:space="0" w:color="auto"/>
              <w:left w:val="single" w:sz="8" w:space="0" w:color="auto"/>
              <w:bottom w:val="nil"/>
              <w:right w:val="single" w:sz="4" w:space="0" w:color="auto"/>
            </w:tcBorders>
            <w:shd w:val="clear" w:color="auto" w:fill="auto"/>
            <w:vAlign w:val="center"/>
            <w:hideMark/>
          </w:tcPr>
          <w:p w:rsidR="00CE6DF2" w:rsidRPr="00560D3E" w:rsidRDefault="00CE6DF2" w:rsidP="00220C2E">
            <w:pPr>
              <w:spacing w:after="0" w:line="240" w:lineRule="auto"/>
              <w:jc w:val="center"/>
              <w:rPr>
                <w:rFonts w:cstheme="minorHAnsi"/>
                <w:b/>
                <w:bCs/>
              </w:rPr>
            </w:pPr>
            <w:r w:rsidRPr="00560D3E">
              <w:rPr>
                <w:rFonts w:cstheme="minorHAnsi"/>
                <w:b/>
                <w:bCs/>
              </w:rPr>
              <w:t>4</w:t>
            </w:r>
          </w:p>
        </w:tc>
        <w:tc>
          <w:tcPr>
            <w:tcW w:w="3049" w:type="dxa"/>
            <w:tcBorders>
              <w:top w:val="nil"/>
              <w:left w:val="nil"/>
              <w:bottom w:val="single" w:sz="4" w:space="0" w:color="auto"/>
              <w:right w:val="single" w:sz="4" w:space="0" w:color="auto"/>
            </w:tcBorders>
            <w:shd w:val="clear" w:color="auto" w:fill="auto"/>
            <w:noWrap/>
            <w:vAlign w:val="center"/>
            <w:hideMark/>
          </w:tcPr>
          <w:p w:rsidR="00CE6DF2" w:rsidRPr="00560D3E" w:rsidRDefault="00EB01E4" w:rsidP="00220C2E">
            <w:pPr>
              <w:spacing w:after="0" w:line="240" w:lineRule="auto"/>
              <w:rPr>
                <w:rFonts w:cstheme="minorHAnsi"/>
              </w:rPr>
            </w:pPr>
            <w:r>
              <w:rPr>
                <w:rFonts w:cstheme="minorHAnsi"/>
              </w:rPr>
              <w:t>Montaż</w:t>
            </w:r>
          </w:p>
        </w:tc>
        <w:tc>
          <w:tcPr>
            <w:tcW w:w="1193" w:type="dxa"/>
            <w:tcBorders>
              <w:top w:val="nil"/>
              <w:left w:val="nil"/>
              <w:bottom w:val="single" w:sz="4" w:space="0" w:color="auto"/>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proofErr w:type="spellStart"/>
            <w:r>
              <w:rPr>
                <w:rFonts w:cstheme="minorHAnsi"/>
                <w:b/>
                <w:bCs/>
              </w:rPr>
              <w:t>kpl</w:t>
            </w:r>
            <w:proofErr w:type="spellEnd"/>
            <w:r w:rsidR="00CE6DF2" w:rsidRPr="00560D3E">
              <w:rPr>
                <w:rFonts w:cstheme="minorHAnsi"/>
                <w:b/>
                <w:bCs/>
              </w:rPr>
              <w:t>.</w:t>
            </w:r>
          </w:p>
        </w:tc>
        <w:tc>
          <w:tcPr>
            <w:tcW w:w="564" w:type="dxa"/>
            <w:tcBorders>
              <w:top w:val="single" w:sz="4" w:space="0" w:color="auto"/>
              <w:left w:val="nil"/>
              <w:bottom w:val="nil"/>
              <w:right w:val="single" w:sz="4" w:space="0" w:color="auto"/>
            </w:tcBorders>
            <w:shd w:val="clear" w:color="auto" w:fill="auto"/>
            <w:vAlign w:val="center"/>
            <w:hideMark/>
          </w:tcPr>
          <w:p w:rsidR="00CE6DF2" w:rsidRPr="00560D3E" w:rsidRDefault="00EB01E4" w:rsidP="00220C2E">
            <w:pPr>
              <w:spacing w:after="0" w:line="240" w:lineRule="auto"/>
              <w:jc w:val="center"/>
              <w:rPr>
                <w:rFonts w:cstheme="minorHAnsi"/>
                <w:b/>
                <w:bCs/>
              </w:rPr>
            </w:pPr>
            <w:r>
              <w:rPr>
                <w:rFonts w:cstheme="minorHAnsi"/>
                <w:b/>
                <w:bCs/>
              </w:rPr>
              <w:t>1</w:t>
            </w:r>
          </w:p>
        </w:tc>
        <w:tc>
          <w:tcPr>
            <w:tcW w:w="1278"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r w:rsidRPr="00560D3E">
              <w:rPr>
                <w:rFonts w:cstheme="minorHAnsi"/>
                <w:b/>
                <w:bCs/>
              </w:rPr>
              <w:t> </w:t>
            </w:r>
          </w:p>
        </w:tc>
      </w:tr>
      <w:tr w:rsidR="00CE6DF2" w:rsidRPr="00560D3E" w:rsidTr="00220C2E">
        <w:trPr>
          <w:trHeight w:val="495"/>
        </w:trPr>
        <w:tc>
          <w:tcPr>
            <w:tcW w:w="690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CE6DF2" w:rsidRPr="00560D3E" w:rsidRDefault="00CE6DF2" w:rsidP="00220C2E">
            <w:pPr>
              <w:spacing w:after="0" w:line="240" w:lineRule="auto"/>
              <w:jc w:val="center"/>
              <w:rPr>
                <w:rFonts w:cstheme="minorHAnsi"/>
                <w:b/>
                <w:bCs/>
              </w:rPr>
            </w:pPr>
            <w:r>
              <w:rPr>
                <w:rFonts w:cstheme="minorHAnsi"/>
                <w:b/>
                <w:bCs/>
              </w:rPr>
              <w:t>Razem - C</w:t>
            </w:r>
            <w:r w:rsidRPr="00560D3E">
              <w:rPr>
                <w:rFonts w:cstheme="minorHAnsi"/>
                <w:b/>
                <w:bCs/>
              </w:rPr>
              <w:t>.1.</w:t>
            </w:r>
          </w:p>
        </w:tc>
        <w:tc>
          <w:tcPr>
            <w:tcW w:w="1339" w:type="dxa"/>
            <w:tcBorders>
              <w:top w:val="single" w:sz="8" w:space="0" w:color="auto"/>
              <w:left w:val="nil"/>
              <w:bottom w:val="single" w:sz="8" w:space="0" w:color="auto"/>
              <w:right w:val="single" w:sz="4" w:space="0" w:color="auto"/>
            </w:tcBorders>
            <w:shd w:val="clear" w:color="auto" w:fill="auto"/>
            <w:vAlign w:val="center"/>
          </w:tcPr>
          <w:p w:rsidR="00CE6DF2" w:rsidRPr="00560D3E" w:rsidRDefault="00CE6DF2" w:rsidP="00220C2E">
            <w:pPr>
              <w:spacing w:after="0" w:line="240" w:lineRule="auto"/>
              <w:jc w:val="right"/>
              <w:rPr>
                <w:rFonts w:cstheme="minorHAnsi"/>
                <w:b/>
                <w:bCs/>
              </w:rPr>
            </w:pPr>
          </w:p>
        </w:tc>
        <w:tc>
          <w:tcPr>
            <w:tcW w:w="1621" w:type="dxa"/>
            <w:tcBorders>
              <w:top w:val="single" w:sz="8" w:space="0" w:color="auto"/>
              <w:left w:val="nil"/>
              <w:bottom w:val="single" w:sz="8" w:space="0" w:color="auto"/>
              <w:right w:val="single" w:sz="8" w:space="0" w:color="auto"/>
            </w:tcBorders>
            <w:shd w:val="clear" w:color="auto" w:fill="auto"/>
            <w:vAlign w:val="center"/>
          </w:tcPr>
          <w:p w:rsidR="00CE6DF2" w:rsidRPr="00560D3E" w:rsidRDefault="00CE6DF2" w:rsidP="00220C2E">
            <w:pPr>
              <w:spacing w:after="0" w:line="240" w:lineRule="auto"/>
              <w:jc w:val="right"/>
              <w:rPr>
                <w:rFonts w:cstheme="minorHAnsi"/>
                <w:b/>
                <w:bCs/>
              </w:rPr>
            </w:pPr>
          </w:p>
        </w:tc>
      </w:tr>
      <w:tr w:rsidR="00CE6DF2" w:rsidRPr="00560D3E" w:rsidTr="00230096">
        <w:trPr>
          <w:trHeight w:val="495"/>
        </w:trPr>
        <w:tc>
          <w:tcPr>
            <w:tcW w:w="6901"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EB01E4" w:rsidRDefault="00EB01E4" w:rsidP="00801157">
            <w:pPr>
              <w:spacing w:after="0" w:line="240" w:lineRule="auto"/>
              <w:rPr>
                <w:rFonts w:cstheme="minorHAnsi"/>
                <w:b/>
                <w:bCs/>
              </w:rPr>
            </w:pPr>
          </w:p>
          <w:p w:rsidR="00CE6DF2" w:rsidRPr="00560D3E" w:rsidRDefault="00230096" w:rsidP="00801157">
            <w:pPr>
              <w:spacing w:after="0" w:line="240" w:lineRule="auto"/>
              <w:rPr>
                <w:rFonts w:cstheme="minorHAnsi"/>
                <w:b/>
                <w:bCs/>
              </w:rPr>
            </w:pPr>
            <w:r w:rsidRPr="00801157">
              <w:rPr>
                <w:rFonts w:cstheme="minorHAnsi"/>
                <w:b/>
                <w:bCs/>
                <w:color w:val="FF0000"/>
              </w:rPr>
              <w:t>ETAP I: A</w:t>
            </w:r>
            <w:r w:rsidR="00801157" w:rsidRPr="00801157">
              <w:rPr>
                <w:rFonts w:cstheme="minorHAnsi"/>
                <w:b/>
                <w:bCs/>
                <w:color w:val="FF0000"/>
              </w:rPr>
              <w:t>.</w:t>
            </w:r>
            <w:r w:rsidRPr="00801157">
              <w:rPr>
                <w:rFonts w:cstheme="minorHAnsi"/>
                <w:b/>
                <w:bCs/>
                <w:color w:val="FF0000"/>
              </w:rPr>
              <w:t>1</w:t>
            </w:r>
            <w:r w:rsidR="00801157" w:rsidRPr="00801157">
              <w:rPr>
                <w:rFonts w:cstheme="minorHAnsi"/>
                <w:b/>
                <w:bCs/>
                <w:color w:val="FF0000"/>
              </w:rPr>
              <w:t>.</w:t>
            </w:r>
            <w:r w:rsidRPr="00801157">
              <w:rPr>
                <w:rFonts w:cstheme="minorHAnsi"/>
                <w:b/>
                <w:bCs/>
                <w:color w:val="FF0000"/>
              </w:rPr>
              <w:t>+A</w:t>
            </w:r>
            <w:r w:rsidR="00801157" w:rsidRPr="00801157">
              <w:rPr>
                <w:rFonts w:cstheme="minorHAnsi"/>
                <w:b/>
                <w:bCs/>
                <w:color w:val="FF0000"/>
              </w:rPr>
              <w:t>.</w:t>
            </w:r>
            <w:r w:rsidRPr="00801157">
              <w:rPr>
                <w:rFonts w:cstheme="minorHAnsi"/>
                <w:b/>
                <w:bCs/>
                <w:color w:val="FF0000"/>
              </w:rPr>
              <w:t>2</w:t>
            </w:r>
            <w:r w:rsidR="00801157" w:rsidRPr="00801157">
              <w:rPr>
                <w:rFonts w:cstheme="minorHAnsi"/>
                <w:b/>
                <w:bCs/>
                <w:color w:val="FF0000"/>
              </w:rPr>
              <w:t>.</w:t>
            </w:r>
            <w:r w:rsidRPr="00801157">
              <w:rPr>
                <w:rFonts w:cstheme="minorHAnsi"/>
                <w:b/>
                <w:bCs/>
                <w:color w:val="FF0000"/>
              </w:rPr>
              <w:t>+C</w:t>
            </w:r>
            <w:r w:rsidR="00801157" w:rsidRPr="00801157">
              <w:rPr>
                <w:rFonts w:cstheme="minorHAnsi"/>
                <w:b/>
                <w:bCs/>
                <w:color w:val="FF0000"/>
              </w:rPr>
              <w:t>.1.</w:t>
            </w:r>
          </w:p>
        </w:tc>
        <w:tc>
          <w:tcPr>
            <w:tcW w:w="1339" w:type="dxa"/>
            <w:tcBorders>
              <w:top w:val="nil"/>
              <w:left w:val="nil"/>
              <w:bottom w:val="single" w:sz="4" w:space="0" w:color="auto"/>
              <w:right w:val="single" w:sz="4" w:space="0" w:color="auto"/>
            </w:tcBorders>
            <w:shd w:val="clear" w:color="auto" w:fill="auto"/>
            <w:vAlign w:val="center"/>
            <w:hideMark/>
          </w:tcPr>
          <w:p w:rsidR="00CE6DF2" w:rsidRPr="00560D3E" w:rsidRDefault="00CE6DF2" w:rsidP="00220C2E">
            <w:pPr>
              <w:spacing w:after="0" w:line="240" w:lineRule="auto"/>
              <w:jc w:val="right"/>
              <w:rPr>
                <w:rFonts w:cstheme="minorHAnsi"/>
                <w:b/>
                <w:bCs/>
              </w:rPr>
            </w:pPr>
          </w:p>
        </w:tc>
        <w:tc>
          <w:tcPr>
            <w:tcW w:w="1621" w:type="dxa"/>
            <w:tcBorders>
              <w:top w:val="nil"/>
              <w:left w:val="nil"/>
              <w:bottom w:val="single" w:sz="4" w:space="0" w:color="auto"/>
              <w:right w:val="single" w:sz="8" w:space="0" w:color="auto"/>
            </w:tcBorders>
            <w:shd w:val="clear" w:color="auto" w:fill="auto"/>
            <w:vAlign w:val="center"/>
            <w:hideMark/>
          </w:tcPr>
          <w:p w:rsidR="00CE6DF2" w:rsidRPr="00560D3E" w:rsidRDefault="00CE6DF2" w:rsidP="00EB01E4">
            <w:pPr>
              <w:spacing w:after="0" w:line="240" w:lineRule="auto"/>
              <w:jc w:val="center"/>
              <w:rPr>
                <w:rFonts w:cstheme="minorHAnsi"/>
                <w:b/>
                <w:bCs/>
              </w:rPr>
            </w:pPr>
          </w:p>
        </w:tc>
      </w:tr>
      <w:tr w:rsidR="00230096" w:rsidRPr="00560D3E" w:rsidTr="00230096">
        <w:trPr>
          <w:trHeight w:val="252"/>
        </w:trPr>
        <w:tc>
          <w:tcPr>
            <w:tcW w:w="69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30096" w:rsidRDefault="00230096" w:rsidP="00801157">
            <w:pPr>
              <w:spacing w:after="0" w:line="240" w:lineRule="auto"/>
              <w:rPr>
                <w:rFonts w:cstheme="minorHAnsi"/>
                <w:b/>
                <w:bCs/>
              </w:rPr>
            </w:pPr>
            <w:r>
              <w:rPr>
                <w:rFonts w:cstheme="minorHAnsi"/>
                <w:b/>
                <w:bCs/>
              </w:rPr>
              <w:t>A.1</w:t>
            </w:r>
            <w:r w:rsidR="00801157">
              <w:rPr>
                <w:rFonts w:cstheme="minorHAnsi"/>
                <w:b/>
                <w:bCs/>
              </w:rPr>
              <w:t>.</w:t>
            </w:r>
            <w:r>
              <w:rPr>
                <w:rFonts w:cstheme="minorHAnsi"/>
                <w:b/>
                <w:bCs/>
              </w:rPr>
              <w:t xml:space="preserve">  (koszty kwalifikowalne)</w:t>
            </w:r>
          </w:p>
          <w:p w:rsidR="00801157" w:rsidRDefault="00801157" w:rsidP="00801157">
            <w:pPr>
              <w:spacing w:after="0" w:line="240" w:lineRule="auto"/>
              <w:rPr>
                <w:rFonts w:cstheme="minorHAnsi"/>
                <w:b/>
                <w:bCs/>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230096" w:rsidRPr="00560D3E" w:rsidRDefault="00230096" w:rsidP="00220C2E">
            <w:pPr>
              <w:spacing w:after="0" w:line="240" w:lineRule="auto"/>
              <w:jc w:val="right"/>
              <w:rPr>
                <w:rFonts w:cstheme="minorHAnsi"/>
                <w:b/>
                <w:bCs/>
              </w:rPr>
            </w:pPr>
          </w:p>
        </w:tc>
        <w:tc>
          <w:tcPr>
            <w:tcW w:w="1621" w:type="dxa"/>
            <w:tcBorders>
              <w:top w:val="single" w:sz="4" w:space="0" w:color="auto"/>
              <w:left w:val="nil"/>
              <w:bottom w:val="single" w:sz="4" w:space="0" w:color="auto"/>
              <w:right w:val="single" w:sz="8" w:space="0" w:color="auto"/>
            </w:tcBorders>
            <w:shd w:val="clear" w:color="auto" w:fill="auto"/>
            <w:vAlign w:val="center"/>
          </w:tcPr>
          <w:p w:rsidR="00230096" w:rsidRPr="00560D3E" w:rsidRDefault="00230096" w:rsidP="00EB01E4">
            <w:pPr>
              <w:spacing w:after="0" w:line="240" w:lineRule="auto"/>
              <w:jc w:val="center"/>
              <w:rPr>
                <w:rFonts w:cstheme="minorHAnsi"/>
                <w:b/>
                <w:bCs/>
              </w:rPr>
            </w:pPr>
          </w:p>
        </w:tc>
      </w:tr>
      <w:tr w:rsidR="00230096" w:rsidRPr="00560D3E" w:rsidTr="00230096">
        <w:trPr>
          <w:trHeight w:val="270"/>
        </w:trPr>
        <w:tc>
          <w:tcPr>
            <w:tcW w:w="69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30096" w:rsidRDefault="00230096" w:rsidP="00801157">
            <w:pPr>
              <w:spacing w:after="0" w:line="240" w:lineRule="auto"/>
              <w:rPr>
                <w:rFonts w:cstheme="minorHAnsi"/>
                <w:b/>
                <w:bCs/>
                <w:color w:val="215868" w:themeColor="accent5" w:themeShade="80"/>
              </w:rPr>
            </w:pPr>
            <w:r w:rsidRPr="00801157">
              <w:rPr>
                <w:rFonts w:cstheme="minorHAnsi"/>
                <w:b/>
                <w:bCs/>
                <w:color w:val="215868" w:themeColor="accent5" w:themeShade="80"/>
              </w:rPr>
              <w:t>A</w:t>
            </w:r>
            <w:r w:rsidR="00801157" w:rsidRPr="00801157">
              <w:rPr>
                <w:rFonts w:cstheme="minorHAnsi"/>
                <w:b/>
                <w:bCs/>
                <w:color w:val="215868" w:themeColor="accent5" w:themeShade="80"/>
              </w:rPr>
              <w:t>.</w:t>
            </w:r>
            <w:r w:rsidRPr="00801157">
              <w:rPr>
                <w:rFonts w:cstheme="minorHAnsi"/>
                <w:b/>
                <w:bCs/>
                <w:color w:val="215868" w:themeColor="accent5" w:themeShade="80"/>
              </w:rPr>
              <w:t>2</w:t>
            </w:r>
            <w:r w:rsidR="00801157" w:rsidRPr="00801157">
              <w:rPr>
                <w:rFonts w:cstheme="minorHAnsi"/>
                <w:b/>
                <w:bCs/>
                <w:color w:val="215868" w:themeColor="accent5" w:themeShade="80"/>
              </w:rPr>
              <w:t>. (koszty niekwalifikowalne)</w:t>
            </w:r>
          </w:p>
          <w:p w:rsidR="00801157" w:rsidRDefault="00801157" w:rsidP="00801157">
            <w:pPr>
              <w:spacing w:after="0" w:line="240" w:lineRule="auto"/>
              <w:rPr>
                <w:rFonts w:cstheme="minorHAnsi"/>
                <w:b/>
                <w:bCs/>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230096" w:rsidRPr="00560D3E" w:rsidRDefault="00230096" w:rsidP="00220C2E">
            <w:pPr>
              <w:spacing w:after="0" w:line="240" w:lineRule="auto"/>
              <w:jc w:val="right"/>
              <w:rPr>
                <w:rFonts w:cstheme="minorHAnsi"/>
                <w:b/>
                <w:bCs/>
              </w:rPr>
            </w:pPr>
          </w:p>
        </w:tc>
        <w:tc>
          <w:tcPr>
            <w:tcW w:w="1621" w:type="dxa"/>
            <w:tcBorders>
              <w:top w:val="single" w:sz="4" w:space="0" w:color="auto"/>
              <w:left w:val="nil"/>
              <w:bottom w:val="single" w:sz="4" w:space="0" w:color="auto"/>
              <w:right w:val="single" w:sz="8" w:space="0" w:color="auto"/>
            </w:tcBorders>
            <w:shd w:val="clear" w:color="auto" w:fill="auto"/>
            <w:vAlign w:val="center"/>
          </w:tcPr>
          <w:p w:rsidR="00230096" w:rsidRPr="00560D3E" w:rsidRDefault="00230096" w:rsidP="00EB01E4">
            <w:pPr>
              <w:spacing w:after="0" w:line="240" w:lineRule="auto"/>
              <w:jc w:val="center"/>
              <w:rPr>
                <w:rFonts w:cstheme="minorHAnsi"/>
                <w:b/>
                <w:bCs/>
              </w:rPr>
            </w:pPr>
          </w:p>
        </w:tc>
      </w:tr>
      <w:tr w:rsidR="00230096" w:rsidRPr="00560D3E" w:rsidTr="00230096">
        <w:trPr>
          <w:trHeight w:val="240"/>
        </w:trPr>
        <w:tc>
          <w:tcPr>
            <w:tcW w:w="69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30096" w:rsidRDefault="00230096" w:rsidP="00801157">
            <w:pPr>
              <w:spacing w:after="0" w:line="240" w:lineRule="auto"/>
              <w:rPr>
                <w:rFonts w:cstheme="minorHAnsi"/>
                <w:b/>
                <w:bCs/>
              </w:rPr>
            </w:pPr>
            <w:r>
              <w:rPr>
                <w:rFonts w:cstheme="minorHAnsi"/>
                <w:b/>
                <w:bCs/>
              </w:rPr>
              <w:t>C</w:t>
            </w:r>
            <w:r w:rsidR="00801157">
              <w:rPr>
                <w:rFonts w:cstheme="minorHAnsi"/>
                <w:b/>
                <w:bCs/>
              </w:rPr>
              <w:t>.1. (koszty kwalifikowalne)</w:t>
            </w:r>
          </w:p>
          <w:p w:rsidR="00801157" w:rsidRDefault="00801157" w:rsidP="00801157">
            <w:pPr>
              <w:spacing w:after="0" w:line="240" w:lineRule="auto"/>
              <w:rPr>
                <w:rFonts w:cstheme="minorHAnsi"/>
                <w:b/>
                <w:bCs/>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230096" w:rsidRPr="00560D3E" w:rsidRDefault="00230096" w:rsidP="00220C2E">
            <w:pPr>
              <w:spacing w:after="0" w:line="240" w:lineRule="auto"/>
              <w:jc w:val="right"/>
              <w:rPr>
                <w:rFonts w:cstheme="minorHAnsi"/>
                <w:b/>
                <w:bCs/>
              </w:rPr>
            </w:pPr>
          </w:p>
        </w:tc>
        <w:tc>
          <w:tcPr>
            <w:tcW w:w="1621" w:type="dxa"/>
            <w:tcBorders>
              <w:top w:val="single" w:sz="4" w:space="0" w:color="auto"/>
              <w:left w:val="nil"/>
              <w:bottom w:val="single" w:sz="4" w:space="0" w:color="auto"/>
              <w:right w:val="single" w:sz="8" w:space="0" w:color="auto"/>
            </w:tcBorders>
            <w:shd w:val="clear" w:color="auto" w:fill="auto"/>
            <w:vAlign w:val="center"/>
          </w:tcPr>
          <w:p w:rsidR="00230096" w:rsidRPr="00560D3E" w:rsidRDefault="00230096" w:rsidP="00EB01E4">
            <w:pPr>
              <w:spacing w:after="0" w:line="240" w:lineRule="auto"/>
              <w:jc w:val="center"/>
              <w:rPr>
                <w:rFonts w:cstheme="minorHAnsi"/>
                <w:b/>
                <w:bCs/>
              </w:rPr>
            </w:pPr>
          </w:p>
        </w:tc>
      </w:tr>
      <w:tr w:rsidR="00230096" w:rsidRPr="00560D3E" w:rsidTr="00230096">
        <w:trPr>
          <w:trHeight w:val="285"/>
        </w:trPr>
        <w:tc>
          <w:tcPr>
            <w:tcW w:w="69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30096" w:rsidRDefault="00230096" w:rsidP="00801157">
            <w:pPr>
              <w:spacing w:after="0" w:line="240" w:lineRule="auto"/>
              <w:rPr>
                <w:rFonts w:cstheme="minorHAnsi"/>
                <w:b/>
                <w:bCs/>
              </w:rPr>
            </w:pPr>
          </w:p>
          <w:p w:rsidR="00230096" w:rsidRDefault="00230096" w:rsidP="00801157">
            <w:pPr>
              <w:spacing w:after="0" w:line="240" w:lineRule="auto"/>
              <w:rPr>
                <w:rFonts w:cstheme="minorHAnsi"/>
                <w:b/>
                <w:bCs/>
              </w:rPr>
            </w:pPr>
            <w:r w:rsidRPr="00801157">
              <w:rPr>
                <w:rFonts w:cstheme="minorHAnsi"/>
                <w:b/>
                <w:bCs/>
                <w:color w:val="FF0000"/>
              </w:rPr>
              <w:t>ETAP II: B</w:t>
            </w:r>
            <w:r w:rsidR="00801157" w:rsidRPr="00801157">
              <w:rPr>
                <w:rFonts w:cstheme="minorHAnsi"/>
                <w:b/>
                <w:bCs/>
                <w:color w:val="FF0000"/>
              </w:rPr>
              <w:t>.</w:t>
            </w:r>
            <w:r w:rsidRPr="00801157">
              <w:rPr>
                <w:rFonts w:cstheme="minorHAnsi"/>
                <w:b/>
                <w:bCs/>
                <w:color w:val="FF0000"/>
              </w:rPr>
              <w:t>1</w:t>
            </w:r>
            <w:r w:rsidR="00801157" w:rsidRPr="00801157">
              <w:rPr>
                <w:rFonts w:cstheme="minorHAnsi"/>
                <w:b/>
                <w:bCs/>
                <w:color w:val="FF0000"/>
              </w:rPr>
              <w:t xml:space="preserve">. </w:t>
            </w:r>
            <w:r w:rsidR="00801157">
              <w:rPr>
                <w:rFonts w:cstheme="minorHAnsi"/>
                <w:b/>
                <w:bCs/>
              </w:rPr>
              <w:t>(koszty kwalifikowalne)</w:t>
            </w:r>
          </w:p>
        </w:tc>
        <w:tc>
          <w:tcPr>
            <w:tcW w:w="1339" w:type="dxa"/>
            <w:tcBorders>
              <w:top w:val="single" w:sz="4" w:space="0" w:color="auto"/>
              <w:left w:val="nil"/>
              <w:bottom w:val="single" w:sz="4" w:space="0" w:color="auto"/>
              <w:right w:val="single" w:sz="4" w:space="0" w:color="auto"/>
            </w:tcBorders>
            <w:shd w:val="clear" w:color="auto" w:fill="auto"/>
            <w:vAlign w:val="center"/>
          </w:tcPr>
          <w:p w:rsidR="00230096" w:rsidRPr="00560D3E" w:rsidRDefault="00230096" w:rsidP="00220C2E">
            <w:pPr>
              <w:spacing w:after="0" w:line="240" w:lineRule="auto"/>
              <w:jc w:val="right"/>
              <w:rPr>
                <w:rFonts w:cstheme="minorHAnsi"/>
                <w:b/>
                <w:bCs/>
              </w:rPr>
            </w:pPr>
          </w:p>
        </w:tc>
        <w:tc>
          <w:tcPr>
            <w:tcW w:w="1621" w:type="dxa"/>
            <w:tcBorders>
              <w:top w:val="single" w:sz="4" w:space="0" w:color="auto"/>
              <w:left w:val="nil"/>
              <w:bottom w:val="single" w:sz="4" w:space="0" w:color="auto"/>
              <w:right w:val="single" w:sz="8" w:space="0" w:color="auto"/>
            </w:tcBorders>
            <w:shd w:val="clear" w:color="auto" w:fill="auto"/>
            <w:vAlign w:val="center"/>
          </w:tcPr>
          <w:p w:rsidR="00230096" w:rsidRPr="00560D3E" w:rsidRDefault="00230096" w:rsidP="00EB01E4">
            <w:pPr>
              <w:spacing w:after="0" w:line="240" w:lineRule="auto"/>
              <w:jc w:val="center"/>
              <w:rPr>
                <w:rFonts w:cstheme="minorHAnsi"/>
                <w:b/>
                <w:bCs/>
              </w:rPr>
            </w:pPr>
          </w:p>
        </w:tc>
      </w:tr>
      <w:tr w:rsidR="00230096" w:rsidRPr="00560D3E" w:rsidTr="00230096">
        <w:trPr>
          <w:trHeight w:val="1020"/>
        </w:trPr>
        <w:tc>
          <w:tcPr>
            <w:tcW w:w="6901"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230096" w:rsidRDefault="00230096" w:rsidP="00801157">
            <w:pPr>
              <w:spacing w:after="0" w:line="240" w:lineRule="auto"/>
              <w:rPr>
                <w:rFonts w:cstheme="minorHAnsi"/>
                <w:b/>
                <w:bCs/>
              </w:rPr>
            </w:pPr>
          </w:p>
          <w:p w:rsidR="00230096" w:rsidRDefault="00230096" w:rsidP="00801157">
            <w:pPr>
              <w:spacing w:after="0" w:line="240" w:lineRule="auto"/>
              <w:rPr>
                <w:rFonts w:cstheme="minorHAnsi"/>
                <w:b/>
                <w:bCs/>
              </w:rPr>
            </w:pPr>
            <w:r w:rsidRPr="00560D3E">
              <w:rPr>
                <w:rFonts w:cstheme="minorHAnsi"/>
                <w:b/>
                <w:bCs/>
              </w:rPr>
              <w:t>Ogółem A+B</w:t>
            </w:r>
            <w:r>
              <w:rPr>
                <w:rFonts w:cstheme="minorHAnsi"/>
                <w:b/>
                <w:bCs/>
              </w:rPr>
              <w:t>+C</w:t>
            </w:r>
          </w:p>
        </w:tc>
        <w:tc>
          <w:tcPr>
            <w:tcW w:w="1339" w:type="dxa"/>
            <w:tcBorders>
              <w:top w:val="single" w:sz="4" w:space="0" w:color="auto"/>
              <w:left w:val="nil"/>
              <w:bottom w:val="single" w:sz="8" w:space="0" w:color="auto"/>
              <w:right w:val="single" w:sz="4" w:space="0" w:color="auto"/>
            </w:tcBorders>
            <w:shd w:val="clear" w:color="auto" w:fill="auto"/>
            <w:vAlign w:val="center"/>
          </w:tcPr>
          <w:p w:rsidR="00230096" w:rsidRPr="00560D3E" w:rsidRDefault="00230096" w:rsidP="00220C2E">
            <w:pPr>
              <w:spacing w:after="0" w:line="240" w:lineRule="auto"/>
              <w:jc w:val="right"/>
              <w:rPr>
                <w:rFonts w:cstheme="minorHAnsi"/>
                <w:b/>
                <w:bCs/>
              </w:rPr>
            </w:pPr>
          </w:p>
        </w:tc>
        <w:tc>
          <w:tcPr>
            <w:tcW w:w="1621" w:type="dxa"/>
            <w:tcBorders>
              <w:top w:val="single" w:sz="4" w:space="0" w:color="auto"/>
              <w:left w:val="nil"/>
              <w:bottom w:val="single" w:sz="8" w:space="0" w:color="auto"/>
              <w:right w:val="single" w:sz="8" w:space="0" w:color="auto"/>
            </w:tcBorders>
            <w:shd w:val="clear" w:color="auto" w:fill="auto"/>
            <w:vAlign w:val="center"/>
          </w:tcPr>
          <w:p w:rsidR="00230096" w:rsidRPr="00560D3E" w:rsidRDefault="00230096" w:rsidP="00EB01E4">
            <w:pPr>
              <w:spacing w:after="0" w:line="240" w:lineRule="auto"/>
              <w:jc w:val="center"/>
              <w:rPr>
                <w:rFonts w:cstheme="minorHAnsi"/>
                <w:b/>
                <w:bCs/>
              </w:rPr>
            </w:pPr>
          </w:p>
        </w:tc>
      </w:tr>
    </w:tbl>
    <w:p w:rsidR="00CE6DF2" w:rsidRDefault="00CE6DF2" w:rsidP="00D817CD">
      <w:pPr>
        <w:spacing w:after="0"/>
        <w:jc w:val="both"/>
        <w:rPr>
          <w:rFonts w:ascii="Arial" w:eastAsia="Calibri" w:hAnsi="Arial" w:cs="Arial"/>
        </w:rPr>
      </w:pPr>
    </w:p>
    <w:sectPr w:rsidR="00CE6DF2" w:rsidSect="00C84147">
      <w:headerReference w:type="default" r:id="rId17"/>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AB" w:rsidRDefault="00BB3BAB" w:rsidP="00C02E75">
      <w:pPr>
        <w:spacing w:after="0" w:line="240" w:lineRule="auto"/>
      </w:pPr>
      <w:r>
        <w:separator/>
      </w:r>
    </w:p>
  </w:endnote>
  <w:endnote w:type="continuationSeparator" w:id="0">
    <w:p w:rsidR="00BB3BAB" w:rsidRDefault="00BB3BAB"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24893"/>
      <w:docPartObj>
        <w:docPartGallery w:val="Page Numbers (Bottom of Page)"/>
        <w:docPartUnique/>
      </w:docPartObj>
    </w:sdtPr>
    <w:sdtContent>
      <w:sdt>
        <w:sdtPr>
          <w:id w:val="1349138803"/>
          <w:docPartObj>
            <w:docPartGallery w:val="Page Numbers (Top of Page)"/>
            <w:docPartUnique/>
          </w:docPartObj>
        </w:sdtPr>
        <w:sdtContent>
          <w:p w:rsidR="00BB3BAB" w:rsidRDefault="00BB3BAB">
            <w:pPr>
              <w:pStyle w:val="Stopka"/>
              <w:jc w:val="center"/>
            </w:pPr>
            <w:r w:rsidRPr="00842CEF">
              <w:rPr>
                <w:sz w:val="18"/>
                <w:szCs w:val="18"/>
              </w:rPr>
              <w:t xml:space="preserve">Strona </w:t>
            </w:r>
            <w:r w:rsidRPr="00842CEF">
              <w:rPr>
                <w:b/>
                <w:bCs/>
                <w:sz w:val="18"/>
                <w:szCs w:val="18"/>
              </w:rPr>
              <w:fldChar w:fldCharType="begin"/>
            </w:r>
            <w:r w:rsidRPr="00842CEF">
              <w:rPr>
                <w:b/>
                <w:bCs/>
                <w:sz w:val="18"/>
                <w:szCs w:val="18"/>
              </w:rPr>
              <w:instrText>PAGE</w:instrText>
            </w:r>
            <w:r w:rsidRPr="00842CEF">
              <w:rPr>
                <w:b/>
                <w:bCs/>
                <w:sz w:val="18"/>
                <w:szCs w:val="18"/>
              </w:rPr>
              <w:fldChar w:fldCharType="separate"/>
            </w:r>
            <w:r w:rsidR="00ED3213">
              <w:rPr>
                <w:b/>
                <w:bCs/>
                <w:noProof/>
                <w:sz w:val="18"/>
                <w:szCs w:val="18"/>
              </w:rPr>
              <w:t>27</w:t>
            </w:r>
            <w:r w:rsidRPr="00842CEF">
              <w:rPr>
                <w:b/>
                <w:bCs/>
                <w:sz w:val="18"/>
                <w:szCs w:val="18"/>
              </w:rPr>
              <w:fldChar w:fldCharType="end"/>
            </w:r>
            <w:r w:rsidRPr="00842CEF">
              <w:rPr>
                <w:sz w:val="18"/>
                <w:szCs w:val="18"/>
              </w:rPr>
              <w:t xml:space="preserve"> z </w:t>
            </w:r>
            <w:r w:rsidRPr="00842CEF">
              <w:rPr>
                <w:b/>
                <w:bCs/>
                <w:sz w:val="18"/>
                <w:szCs w:val="18"/>
              </w:rPr>
              <w:fldChar w:fldCharType="begin"/>
            </w:r>
            <w:r w:rsidRPr="00842CEF">
              <w:rPr>
                <w:b/>
                <w:bCs/>
                <w:sz w:val="18"/>
                <w:szCs w:val="18"/>
              </w:rPr>
              <w:instrText>NUMPAGES</w:instrText>
            </w:r>
            <w:r w:rsidRPr="00842CEF">
              <w:rPr>
                <w:b/>
                <w:bCs/>
                <w:sz w:val="18"/>
                <w:szCs w:val="18"/>
              </w:rPr>
              <w:fldChar w:fldCharType="separate"/>
            </w:r>
            <w:r w:rsidR="00ED3213">
              <w:rPr>
                <w:b/>
                <w:bCs/>
                <w:noProof/>
                <w:sz w:val="18"/>
                <w:szCs w:val="18"/>
              </w:rPr>
              <w:t>58</w:t>
            </w:r>
            <w:r w:rsidRPr="00842CEF">
              <w:rPr>
                <w:b/>
                <w:bCs/>
                <w:sz w:val="18"/>
                <w:szCs w:val="18"/>
              </w:rPr>
              <w:fldChar w:fldCharType="end"/>
            </w:r>
          </w:p>
        </w:sdtContent>
      </w:sdt>
    </w:sdtContent>
  </w:sdt>
  <w:p w:rsidR="00BB3BAB" w:rsidRDefault="00BB3B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70624"/>
      <w:docPartObj>
        <w:docPartGallery w:val="Page Numbers (Bottom of Page)"/>
        <w:docPartUnique/>
      </w:docPartObj>
    </w:sdtPr>
    <w:sdtContent>
      <w:sdt>
        <w:sdtPr>
          <w:id w:val="-1505657933"/>
          <w:docPartObj>
            <w:docPartGallery w:val="Page Numbers (Top of Page)"/>
            <w:docPartUnique/>
          </w:docPartObj>
        </w:sdtPr>
        <w:sdtContent>
          <w:p w:rsidR="00BB3BAB" w:rsidRDefault="00BB3BAB">
            <w:pPr>
              <w:pStyle w:val="Stopka"/>
              <w:jc w:val="center"/>
            </w:pPr>
            <w:r w:rsidRPr="00842CEF">
              <w:rPr>
                <w:sz w:val="18"/>
                <w:szCs w:val="18"/>
              </w:rPr>
              <w:t xml:space="preserve">Strona </w:t>
            </w:r>
            <w:r w:rsidRPr="00842CEF">
              <w:rPr>
                <w:b/>
                <w:bCs/>
                <w:sz w:val="18"/>
                <w:szCs w:val="18"/>
              </w:rPr>
              <w:fldChar w:fldCharType="begin"/>
            </w:r>
            <w:r w:rsidRPr="00842CEF">
              <w:rPr>
                <w:b/>
                <w:bCs/>
                <w:sz w:val="18"/>
                <w:szCs w:val="18"/>
              </w:rPr>
              <w:instrText>PAGE</w:instrText>
            </w:r>
            <w:r w:rsidRPr="00842CEF">
              <w:rPr>
                <w:b/>
                <w:bCs/>
                <w:sz w:val="18"/>
                <w:szCs w:val="18"/>
              </w:rPr>
              <w:fldChar w:fldCharType="separate"/>
            </w:r>
            <w:r w:rsidR="00ED3213">
              <w:rPr>
                <w:b/>
                <w:bCs/>
                <w:noProof/>
                <w:sz w:val="18"/>
                <w:szCs w:val="18"/>
              </w:rPr>
              <w:t>1</w:t>
            </w:r>
            <w:r w:rsidRPr="00842CEF">
              <w:rPr>
                <w:b/>
                <w:bCs/>
                <w:sz w:val="18"/>
                <w:szCs w:val="18"/>
              </w:rPr>
              <w:fldChar w:fldCharType="end"/>
            </w:r>
            <w:r w:rsidRPr="00842CEF">
              <w:rPr>
                <w:sz w:val="18"/>
                <w:szCs w:val="18"/>
              </w:rPr>
              <w:t xml:space="preserve"> z </w:t>
            </w:r>
            <w:r w:rsidRPr="00842CEF">
              <w:rPr>
                <w:b/>
                <w:bCs/>
                <w:sz w:val="18"/>
                <w:szCs w:val="18"/>
              </w:rPr>
              <w:fldChar w:fldCharType="begin"/>
            </w:r>
            <w:r w:rsidRPr="00842CEF">
              <w:rPr>
                <w:b/>
                <w:bCs/>
                <w:sz w:val="18"/>
                <w:szCs w:val="18"/>
              </w:rPr>
              <w:instrText>NUMPAGES</w:instrText>
            </w:r>
            <w:r w:rsidRPr="00842CEF">
              <w:rPr>
                <w:b/>
                <w:bCs/>
                <w:sz w:val="18"/>
                <w:szCs w:val="18"/>
              </w:rPr>
              <w:fldChar w:fldCharType="separate"/>
            </w:r>
            <w:r w:rsidR="00ED3213">
              <w:rPr>
                <w:b/>
                <w:bCs/>
                <w:noProof/>
                <w:sz w:val="18"/>
                <w:szCs w:val="18"/>
              </w:rPr>
              <w:t>58</w:t>
            </w:r>
            <w:r w:rsidRPr="00842CEF">
              <w:rPr>
                <w:b/>
                <w:bCs/>
                <w:sz w:val="18"/>
                <w:szCs w:val="18"/>
              </w:rPr>
              <w:fldChar w:fldCharType="end"/>
            </w:r>
          </w:p>
        </w:sdtContent>
      </w:sdt>
    </w:sdtContent>
  </w:sdt>
  <w:p w:rsidR="00BB3BAB" w:rsidRDefault="00BB3B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BB3BAB" w:rsidRDefault="00BB3BAB">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ED3213">
              <w:rPr>
                <w:b/>
                <w:bCs/>
                <w:noProof/>
                <w:sz w:val="20"/>
                <w:szCs w:val="20"/>
              </w:rPr>
              <w:t>56</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ED3213">
              <w:rPr>
                <w:b/>
                <w:bCs/>
                <w:noProof/>
                <w:sz w:val="20"/>
                <w:szCs w:val="20"/>
              </w:rPr>
              <w:t>58</w:t>
            </w:r>
            <w:r w:rsidRPr="00E9338E">
              <w:rPr>
                <w:b/>
                <w:bCs/>
                <w:sz w:val="20"/>
                <w:szCs w:val="20"/>
              </w:rPr>
              <w:fldChar w:fldCharType="end"/>
            </w:r>
          </w:p>
        </w:sdtContent>
      </w:sdt>
    </w:sdtContent>
  </w:sdt>
  <w:p w:rsidR="00BB3BAB" w:rsidRDefault="00BB3B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AB" w:rsidRDefault="00BB3BAB" w:rsidP="00C02E75">
      <w:pPr>
        <w:spacing w:after="0" w:line="240" w:lineRule="auto"/>
      </w:pPr>
      <w:r>
        <w:separator/>
      </w:r>
    </w:p>
  </w:footnote>
  <w:footnote w:type="continuationSeparator" w:id="0">
    <w:p w:rsidR="00BB3BAB" w:rsidRDefault="00BB3BAB" w:rsidP="00C02E75">
      <w:pPr>
        <w:spacing w:after="0" w:line="240" w:lineRule="auto"/>
      </w:pPr>
      <w:r>
        <w:continuationSeparator/>
      </w:r>
    </w:p>
  </w:footnote>
  <w:footnote w:id="1">
    <w:p w:rsidR="00BB3BAB" w:rsidRPr="00667201" w:rsidRDefault="00BB3BAB" w:rsidP="00AD617C">
      <w:pPr>
        <w:spacing w:after="0" w:line="240" w:lineRule="auto"/>
        <w:jc w:val="both"/>
        <w:rPr>
          <w:rFonts w:cstheme="minorHAnsi"/>
        </w:rPr>
      </w:pPr>
      <w:r w:rsidRPr="00667201">
        <w:rPr>
          <w:rStyle w:val="Odwoanieprzypisudolnego"/>
          <w:rFonts w:cstheme="minorHAnsi"/>
          <w:sz w:val="16"/>
          <w:szCs w:val="16"/>
        </w:rPr>
        <w:footnoteRef/>
      </w:r>
      <w:r w:rsidRPr="00667201">
        <w:rPr>
          <w:rFonts w:cstheme="minorHAnsi"/>
          <w:sz w:val="16"/>
          <w:szCs w:val="16"/>
        </w:rPr>
        <w:t xml:space="preserve"> Przez budowę należy rozumieć wykonywanie obiektu budowlanego w określonym miejscu, a także odbudowę, rozbudowę, nadbudowę obiektu budowlanego.</w:t>
      </w:r>
    </w:p>
  </w:footnote>
  <w:footnote w:id="2">
    <w:p w:rsidR="00BB3BAB" w:rsidRPr="00667201" w:rsidRDefault="00BB3BAB" w:rsidP="00AD617C">
      <w:pPr>
        <w:spacing w:after="0" w:line="240" w:lineRule="auto"/>
        <w:jc w:val="both"/>
        <w:rPr>
          <w:rFonts w:cstheme="minorHAnsi"/>
        </w:rPr>
      </w:pPr>
      <w:r w:rsidRPr="00667201">
        <w:rPr>
          <w:rStyle w:val="Odwoanieprzypisudolnego"/>
          <w:rFonts w:cstheme="minorHAnsi"/>
        </w:rPr>
        <w:footnoteRef/>
      </w:r>
      <w:r w:rsidRPr="00667201">
        <w:rPr>
          <w:rFonts w:cstheme="minorHAnsi"/>
        </w:rPr>
        <w:t xml:space="preserve"> </w:t>
      </w:r>
      <w:r w:rsidRPr="00667201">
        <w:rPr>
          <w:rFonts w:cstheme="minorHAnsi"/>
          <w:sz w:val="16"/>
          <w:szCs w:val="16"/>
        </w:rPr>
        <w:t>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rsidR="00BB3BAB" w:rsidRDefault="00BB3BAB" w:rsidP="00AD617C">
      <w:pPr>
        <w:spacing w:after="0" w:line="240" w:lineRule="auto"/>
        <w:jc w:val="both"/>
      </w:pPr>
      <w:r w:rsidRPr="00667201">
        <w:rPr>
          <w:rStyle w:val="Odwoanieprzypisudolnego"/>
          <w:rFonts w:cstheme="minorHAnsi"/>
        </w:rPr>
        <w:footnoteRef/>
      </w:r>
      <w:r w:rsidRPr="00667201">
        <w:rPr>
          <w:rFonts w:cstheme="minorHAnsi"/>
        </w:rPr>
        <w:t xml:space="preserve"> </w:t>
      </w:r>
      <w:r w:rsidRPr="00667201">
        <w:rPr>
          <w:rFonts w:cstheme="minorHAnsi"/>
          <w:sz w:val="16"/>
          <w:szCs w:val="16"/>
        </w:rPr>
        <w:t>Przez remont - należy rozumieć wykonywanie w istniejącym obiekcie budowlanym robót budowlanych polegających na odtworzeniu stanu pierwotnego, a niestanowiących bieżącej konserwacji, przy czym dopuszcza się stosowanie wyrobów budowlanych innych niż użyto w stanie pierwotnym</w:t>
      </w:r>
      <w:r>
        <w:rPr>
          <w:rFonts w:cstheme="minorHAnsi"/>
          <w:sz w:val="16"/>
          <w:szCs w:val="16"/>
        </w:rPr>
        <w:t>.</w:t>
      </w:r>
    </w:p>
  </w:footnote>
  <w:footnote w:id="4">
    <w:p w:rsidR="00BB3BAB" w:rsidRPr="00623FDD" w:rsidRDefault="00BB3BAB" w:rsidP="00380E6E">
      <w:pPr>
        <w:pStyle w:val="Tekstprzypisudolnego"/>
        <w:jc w:val="both"/>
        <w:rPr>
          <w:rFonts w:ascii="Cambria" w:hAnsi="Cambria" w:cs="Calibri"/>
          <w:sz w:val="16"/>
          <w:szCs w:val="16"/>
        </w:rPr>
      </w:pPr>
      <w:r w:rsidRPr="00623FDD">
        <w:rPr>
          <w:rStyle w:val="Odwoanieprzypisudolnego"/>
          <w:rFonts w:ascii="Cambria" w:hAnsi="Cambria" w:cs="Calibri"/>
        </w:rPr>
        <w:footnoteRef/>
      </w:r>
      <w:r w:rsidRPr="00623FDD">
        <w:rPr>
          <w:rFonts w:ascii="Cambria" w:hAnsi="Cambria" w:cs="Calibri"/>
          <w:sz w:val="16"/>
          <w:szCs w:val="16"/>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5">
    <w:p w:rsidR="00BB3BAB" w:rsidRPr="00F53B4D" w:rsidRDefault="00BB3BAB" w:rsidP="00380E6E">
      <w:pPr>
        <w:pStyle w:val="Tekstprzypisudolnego"/>
        <w:rPr>
          <w:rFonts w:cs="Calibri"/>
        </w:rPr>
      </w:pPr>
      <w:r w:rsidRPr="00623FDD">
        <w:rPr>
          <w:rStyle w:val="Odwoanieprzypisudolnego"/>
          <w:rFonts w:ascii="Cambria" w:hAnsi="Cambria" w:cs="Calibri"/>
        </w:rPr>
        <w:footnoteRef/>
      </w:r>
      <w:r w:rsidRPr="00623FDD">
        <w:rPr>
          <w:rFonts w:ascii="Cambria" w:hAnsi="Cambria" w:cs="Calibri"/>
          <w:sz w:val="16"/>
          <w:szCs w:val="16"/>
        </w:rPr>
        <w:t xml:space="preserve"> Niepotrzebne skreślić lub ewentualnie dopisać.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AB" w:rsidRDefault="00BB3BAB">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AB" w:rsidRPr="002C51D8" w:rsidRDefault="00BB3BAB"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7C"/>
    <w:multiLevelType w:val="singleLevel"/>
    <w:tmpl w:val="0000007C"/>
    <w:name w:val="WW8Num129"/>
    <w:lvl w:ilvl="0">
      <w:start w:val="1"/>
      <w:numFmt w:val="lowerLetter"/>
      <w:lvlText w:val="%1)"/>
      <w:lvlJc w:val="left"/>
      <w:pPr>
        <w:tabs>
          <w:tab w:val="num" w:pos="360"/>
        </w:tabs>
        <w:ind w:left="360" w:hanging="360"/>
      </w:pPr>
      <w:rPr>
        <w:rFonts w:ascii="Verdana" w:hAnsi="Verdana" w:cs="Verdana" w:hint="default"/>
        <w:b w:val="0"/>
        <w:bCs w:val="0"/>
        <w:i w:val="0"/>
        <w:iCs w:val="0"/>
        <w:sz w:val="16"/>
        <w:szCs w:val="16"/>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051A52"/>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11325C4B"/>
    <w:multiLevelType w:val="hybridMultilevel"/>
    <w:tmpl w:val="43768194"/>
    <w:lvl w:ilvl="0" w:tplc="B3B80C3C">
      <w:start w:val="1"/>
      <w:numFmt w:val="decimal"/>
      <w:lvlText w:val="%1)"/>
      <w:lvlJc w:val="left"/>
      <w:pPr>
        <w:tabs>
          <w:tab w:val="num" w:pos="720"/>
        </w:tabs>
        <w:ind w:left="720" w:hanging="363"/>
      </w:pPr>
      <w:rPr>
        <w:rFonts w:asciiTheme="minorHAnsi" w:eastAsia="Times New Roman" w:hAnsiTheme="minorHAnsi"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2AA29FE"/>
    <w:multiLevelType w:val="multilevel"/>
    <w:tmpl w:val="E21E436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DE088B"/>
    <w:multiLevelType w:val="hybridMultilevel"/>
    <w:tmpl w:val="DE9803E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A6958"/>
    <w:multiLevelType w:val="hybridMultilevel"/>
    <w:tmpl w:val="7B806D76"/>
    <w:lvl w:ilvl="0" w:tplc="B53C65C8">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780AB3"/>
    <w:multiLevelType w:val="hybridMultilevel"/>
    <w:tmpl w:val="D198642E"/>
    <w:lvl w:ilvl="0" w:tplc="AEBAA01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B42D4"/>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613AA9"/>
    <w:multiLevelType w:val="multilevel"/>
    <w:tmpl w:val="CCEADC5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201A3E66"/>
    <w:multiLevelType w:val="hybridMultilevel"/>
    <w:tmpl w:val="73A62F86"/>
    <w:lvl w:ilvl="0" w:tplc="74C88548">
      <w:start w:val="1"/>
      <w:numFmt w:val="lowerLetter"/>
      <w:lvlText w:val="%1)"/>
      <w:lvlJc w:val="left"/>
      <w:pPr>
        <w:ind w:left="786"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31" w15:restartNumberingAfterBreak="0">
    <w:nsid w:val="22153980"/>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224A3BD1"/>
    <w:multiLevelType w:val="hybridMultilevel"/>
    <w:tmpl w:val="CB2268CE"/>
    <w:lvl w:ilvl="0" w:tplc="2A5C75EA">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5"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A098B"/>
    <w:multiLevelType w:val="multilevel"/>
    <w:tmpl w:val="86086B6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9"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7DE0EF1"/>
    <w:multiLevelType w:val="hybridMultilevel"/>
    <w:tmpl w:val="55ECD9AE"/>
    <w:lvl w:ilvl="0" w:tplc="17709E9C">
      <w:start w:val="2"/>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4"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11E35"/>
    <w:multiLevelType w:val="hybridMultilevel"/>
    <w:tmpl w:val="F946AE30"/>
    <w:lvl w:ilvl="0" w:tplc="D2582A9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8"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0"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D2E2F"/>
    <w:multiLevelType w:val="multilevel"/>
    <w:tmpl w:val="054475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15:restartNumberingAfterBreak="0">
    <w:nsid w:val="476A60C5"/>
    <w:multiLevelType w:val="hybridMultilevel"/>
    <w:tmpl w:val="5334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72"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44B7D2F"/>
    <w:multiLevelType w:val="hybridMultilevel"/>
    <w:tmpl w:val="2200DC58"/>
    <w:lvl w:ilvl="0" w:tplc="A316F69E">
      <w:start w:val="1"/>
      <w:numFmt w:val="decimal"/>
      <w:lvlText w:val="%1."/>
      <w:lvlJc w:val="left"/>
      <w:pPr>
        <w:tabs>
          <w:tab w:val="num" w:pos="357"/>
        </w:tabs>
        <w:ind w:left="357" w:hanging="357"/>
      </w:pPr>
      <w:rPr>
        <w:rFonts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79"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8C0938"/>
    <w:multiLevelType w:val="hybridMultilevel"/>
    <w:tmpl w:val="DE9803E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2"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851B5"/>
    <w:multiLevelType w:val="hybridMultilevel"/>
    <w:tmpl w:val="0C2C32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0"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1" w15:restartNumberingAfterBreak="0">
    <w:nsid w:val="62A94033"/>
    <w:multiLevelType w:val="hybridMultilevel"/>
    <w:tmpl w:val="F946AE30"/>
    <w:lvl w:ilvl="0" w:tplc="D2582A9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E0E86"/>
    <w:multiLevelType w:val="multilevel"/>
    <w:tmpl w:val="A000C576"/>
    <w:styleLink w:val="WW8Num164"/>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97"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99"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0"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106" w15:restartNumberingAfterBreak="0">
    <w:nsid w:val="726317E7"/>
    <w:multiLevelType w:val="multilevel"/>
    <w:tmpl w:val="53041586"/>
    <w:lvl w:ilvl="0">
      <w:start w:val="3"/>
      <w:numFmt w:val="decimal"/>
      <w:lvlText w:val="%1."/>
      <w:lvlJc w:val="left"/>
      <w:pPr>
        <w:ind w:left="720" w:hanging="360"/>
      </w:pPr>
      <w:rPr>
        <w:rFonts w:hint="default"/>
      </w:rPr>
    </w:lvl>
    <w:lvl w:ilvl="1">
      <w:start w:val="1"/>
      <w:numFmt w:val="decimal"/>
      <w:isLgl/>
      <w:lvlText w:val="%2)"/>
      <w:lvlJc w:val="left"/>
      <w:pPr>
        <w:ind w:left="780" w:hanging="420"/>
      </w:pPr>
      <w:rPr>
        <w:rFonts w:ascii="Arial" w:eastAsiaTheme="minorEastAsia"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8"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7E3AA2"/>
    <w:multiLevelType w:val="hybridMultilevel"/>
    <w:tmpl w:val="397C9BFA"/>
    <w:lvl w:ilvl="0" w:tplc="3DECF6F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2" w15:restartNumberingAfterBreak="0">
    <w:nsid w:val="7A5140CA"/>
    <w:multiLevelType w:val="hybridMultilevel"/>
    <w:tmpl w:val="CCA68B74"/>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5104796E">
      <w:start w:val="1"/>
      <w:numFmt w:val="decimal"/>
      <w:lvlText w:val="%4."/>
      <w:lvlJc w:val="left"/>
      <w:pPr>
        <w:ind w:left="3237" w:hanging="360"/>
      </w:pPr>
      <w:rPr>
        <w:rFonts w:ascii="Arial" w:eastAsia="Calibri" w:hAnsi="Arial" w:cs="Arial"/>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3"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8A0240"/>
    <w:multiLevelType w:val="multilevel"/>
    <w:tmpl w:val="E9506178"/>
    <w:styleLink w:val="WW8Num145"/>
    <w:lvl w:ilvl="0">
      <w:start w:val="1"/>
      <w:numFmt w:val="decimal"/>
      <w:lvlText w:val="%1)"/>
      <w:lvlJc w:val="left"/>
      <w:pPr>
        <w:ind w:left="360" w:hanging="360"/>
      </w:pPr>
      <w:rPr>
        <w:rFonts w:ascii="Calibri" w:eastAsia="Times New Roman" w:hAnsi="Calibri"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Tahoma"/>
        <w:color w:val="000000"/>
        <w:sz w:val="18"/>
        <w:szCs w:val="1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D9C115A"/>
    <w:multiLevelType w:val="hybridMultilevel"/>
    <w:tmpl w:val="EC50398C"/>
    <w:lvl w:ilvl="0" w:tplc="0890D5F2">
      <w:start w:val="1"/>
      <w:numFmt w:val="decimal"/>
      <w:lvlText w:val="%1."/>
      <w:lvlJc w:val="left"/>
      <w:pPr>
        <w:tabs>
          <w:tab w:val="num" w:pos="357"/>
        </w:tabs>
        <w:ind w:left="357" w:hanging="357"/>
      </w:pPr>
      <w:rPr>
        <w:rFonts w:cs="Times New Roman" w:hint="default"/>
      </w:rPr>
    </w:lvl>
    <w:lvl w:ilvl="1" w:tplc="1292E6CE">
      <w:start w:val="1"/>
      <w:numFmt w:val="decimal"/>
      <w:lvlText w:val="%2)"/>
      <w:lvlJc w:val="left"/>
      <w:pPr>
        <w:tabs>
          <w:tab w:val="num" w:pos="1440"/>
        </w:tabs>
        <w:ind w:left="1440" w:hanging="360"/>
      </w:pPr>
      <w:rPr>
        <w:rFonts w:asciiTheme="minorHAnsi" w:eastAsia="Times New Roman" w:hAnsiTheme="minorHAnsi" w:cstheme="minorHAnsi"/>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num w:numId="1">
    <w:abstractNumId w:val="68"/>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58"/>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62"/>
  </w:num>
  <w:num w:numId="6">
    <w:abstractNumId w:val="49"/>
  </w:num>
  <w:num w:numId="7">
    <w:abstractNumId w:val="96"/>
  </w:num>
  <w:num w:numId="8">
    <w:abstractNumId w:val="33"/>
  </w:num>
  <w:num w:numId="9">
    <w:abstractNumId w:val="42"/>
  </w:num>
  <w:num w:numId="10">
    <w:abstractNumId w:val="9"/>
  </w:num>
  <w:num w:numId="11">
    <w:abstractNumId w:val="82"/>
  </w:num>
  <w:num w:numId="12">
    <w:abstractNumId w:val="4"/>
  </w:num>
  <w:num w:numId="13">
    <w:abstractNumId w:val="78"/>
  </w:num>
  <w:num w:numId="14">
    <w:abstractNumId w:val="53"/>
  </w:num>
  <w:num w:numId="15">
    <w:abstractNumId w:val="71"/>
  </w:num>
  <w:num w:numId="16">
    <w:abstractNumId w:val="105"/>
  </w:num>
  <w:num w:numId="17">
    <w:abstractNumId w:val="30"/>
  </w:num>
  <w:num w:numId="18">
    <w:abstractNumId w:val="98"/>
  </w:num>
  <w:num w:numId="19">
    <w:abstractNumId w:val="70"/>
  </w:num>
  <w:num w:numId="20">
    <w:abstractNumId w:val="102"/>
  </w:num>
  <w:num w:numId="21">
    <w:abstractNumId w:val="55"/>
  </w:num>
  <w:num w:numId="22">
    <w:abstractNumId w:val="83"/>
  </w:num>
  <w:num w:numId="23">
    <w:abstractNumId w:val="84"/>
  </w:num>
  <w:num w:numId="24">
    <w:abstractNumId w:val="73"/>
  </w:num>
  <w:num w:numId="25">
    <w:abstractNumId w:val="113"/>
  </w:num>
  <w:num w:numId="26">
    <w:abstractNumId w:val="20"/>
  </w:num>
  <w:num w:numId="27">
    <w:abstractNumId w:val="50"/>
  </w:num>
  <w:num w:numId="28">
    <w:abstractNumId w:val="59"/>
  </w:num>
  <w:num w:numId="29">
    <w:abstractNumId w:val="39"/>
  </w:num>
  <w:num w:numId="30">
    <w:abstractNumId w:val="90"/>
  </w:num>
  <w:num w:numId="31">
    <w:abstractNumId w:val="101"/>
  </w:num>
  <w:num w:numId="32">
    <w:abstractNumId w:val="88"/>
  </w:num>
  <w:num w:numId="33">
    <w:abstractNumId w:val="40"/>
  </w:num>
  <w:num w:numId="34">
    <w:abstractNumId w:val="110"/>
  </w:num>
  <w:num w:numId="35">
    <w:abstractNumId w:val="104"/>
  </w:num>
  <w:num w:numId="36">
    <w:abstractNumId w:val="86"/>
  </w:num>
  <w:num w:numId="37">
    <w:abstractNumId w:val="35"/>
  </w:num>
  <w:num w:numId="38">
    <w:abstractNumId w:val="97"/>
  </w:num>
  <w:num w:numId="39">
    <w:abstractNumId w:val="108"/>
  </w:num>
  <w:num w:numId="40">
    <w:abstractNumId w:val="79"/>
  </w:num>
  <w:num w:numId="41">
    <w:abstractNumId w:val="8"/>
  </w:num>
  <w:num w:numId="42">
    <w:abstractNumId w:val="107"/>
  </w:num>
  <w:num w:numId="43">
    <w:abstractNumId w:val="37"/>
  </w:num>
  <w:num w:numId="44">
    <w:abstractNumId w:val="63"/>
  </w:num>
  <w:num w:numId="45">
    <w:abstractNumId w:val="12"/>
  </w:num>
  <w:num w:numId="46">
    <w:abstractNumId w:val="54"/>
  </w:num>
  <w:num w:numId="47">
    <w:abstractNumId w:val="23"/>
  </w:num>
  <w:num w:numId="48">
    <w:abstractNumId w:val="61"/>
  </w:num>
  <w:num w:numId="49">
    <w:abstractNumId w:val="67"/>
  </w:num>
  <w:num w:numId="50">
    <w:abstractNumId w:val="99"/>
  </w:num>
  <w:num w:numId="51">
    <w:abstractNumId w:val="15"/>
  </w:num>
  <w:num w:numId="52">
    <w:abstractNumId w:val="60"/>
  </w:num>
  <w:num w:numId="53">
    <w:abstractNumId w:val="100"/>
  </w:num>
  <w:num w:numId="54">
    <w:abstractNumId w:val="109"/>
  </w:num>
  <w:num w:numId="55">
    <w:abstractNumId w:val="43"/>
  </w:num>
  <w:num w:numId="56">
    <w:abstractNumId w:val="38"/>
  </w:num>
  <w:num w:numId="57">
    <w:abstractNumId w:val="11"/>
  </w:num>
  <w:num w:numId="58">
    <w:abstractNumId w:val="45"/>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44"/>
  </w:num>
  <w:num w:numId="63">
    <w:abstractNumId w:val="69"/>
  </w:num>
  <w:num w:numId="64">
    <w:abstractNumId w:val="36"/>
  </w:num>
  <w:num w:numId="65">
    <w:abstractNumId w:val="27"/>
  </w:num>
  <w:num w:numId="66">
    <w:abstractNumId w:val="46"/>
  </w:num>
  <w:num w:numId="67">
    <w:abstractNumId w:val="7"/>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num>
  <w:num w:numId="74">
    <w:abstractNumId w:val="95"/>
  </w:num>
  <w:num w:numId="75">
    <w:abstractNumId w:val="65"/>
  </w:num>
  <w:num w:numId="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num>
  <w:num w:numId="85">
    <w:abstractNumId w:val="51"/>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5"/>
    <w:lvlOverride w:ilvl="0">
      <w:startOverride w:val="1"/>
    </w:lvlOverride>
  </w:num>
  <w:num w:numId="90">
    <w:abstractNumId w:val="106"/>
  </w:num>
  <w:num w:numId="91">
    <w:abstractNumId w:val="114"/>
  </w:num>
  <w:num w:numId="92">
    <w:abstractNumId w:val="48"/>
  </w:num>
  <w:num w:numId="93">
    <w:abstractNumId w:val="17"/>
  </w:num>
  <w:num w:numId="94">
    <w:abstractNumId w:val="75"/>
  </w:num>
  <w:num w:numId="95">
    <w:abstractNumId w:val="16"/>
  </w:num>
  <w:num w:numId="96">
    <w:abstractNumId w:val="28"/>
  </w:num>
  <w:num w:numId="97">
    <w:abstractNumId w:val="115"/>
  </w:num>
  <w:num w:numId="98">
    <w:abstractNumId w:val="25"/>
  </w:num>
  <w:num w:numId="99">
    <w:abstractNumId w:val="18"/>
  </w:num>
  <w:num w:numId="100">
    <w:abstractNumId w:val="93"/>
  </w:num>
  <w:num w:numId="101">
    <w:abstractNumId w:val="80"/>
  </w:num>
  <w:num w:numId="102">
    <w:abstractNumId w:val="64"/>
  </w:num>
  <w:num w:numId="103">
    <w:abstractNumId w:val="31"/>
  </w:num>
  <w:num w:numId="104">
    <w:abstractNumId w:val="14"/>
  </w:num>
  <w:num w:numId="105">
    <w:abstractNumId w:val="26"/>
  </w:num>
  <w:num w:numId="106">
    <w:abstractNumId w:val="29"/>
  </w:num>
  <w:num w:numId="107">
    <w:abstractNumId w:val="19"/>
  </w:num>
  <w:num w:numId="108">
    <w:abstractNumId w:val="56"/>
  </w:num>
  <w:num w:numId="109">
    <w:abstractNumId w:val="91"/>
  </w:num>
  <w:num w:numId="110">
    <w:abstractNumId w:val="24"/>
  </w:num>
  <w:num w:numId="111">
    <w:abstractNumId w:val="32"/>
  </w:num>
  <w:num w:numId="112">
    <w:abstractNumId w:val="89"/>
  </w:num>
  <w:num w:numId="113">
    <w:abstractNumId w:val="10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73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02A2E"/>
    <w:rsid w:val="00005197"/>
    <w:rsid w:val="00006721"/>
    <w:rsid w:val="000126B0"/>
    <w:rsid w:val="00015971"/>
    <w:rsid w:val="00017B8E"/>
    <w:rsid w:val="0002031B"/>
    <w:rsid w:val="00023777"/>
    <w:rsid w:val="00027683"/>
    <w:rsid w:val="00030A23"/>
    <w:rsid w:val="00032EEF"/>
    <w:rsid w:val="000337E3"/>
    <w:rsid w:val="0003428E"/>
    <w:rsid w:val="0003571D"/>
    <w:rsid w:val="00035E75"/>
    <w:rsid w:val="000364AC"/>
    <w:rsid w:val="00036C9C"/>
    <w:rsid w:val="00042907"/>
    <w:rsid w:val="0005044B"/>
    <w:rsid w:val="00050B20"/>
    <w:rsid w:val="00051CBF"/>
    <w:rsid w:val="00053F29"/>
    <w:rsid w:val="00057845"/>
    <w:rsid w:val="00057906"/>
    <w:rsid w:val="00060E0B"/>
    <w:rsid w:val="00067D39"/>
    <w:rsid w:val="00071747"/>
    <w:rsid w:val="0007208A"/>
    <w:rsid w:val="0007392F"/>
    <w:rsid w:val="000774D9"/>
    <w:rsid w:val="000908E4"/>
    <w:rsid w:val="00092636"/>
    <w:rsid w:val="00093298"/>
    <w:rsid w:val="00096D85"/>
    <w:rsid w:val="000A21AF"/>
    <w:rsid w:val="000A3E44"/>
    <w:rsid w:val="000A4540"/>
    <w:rsid w:val="000A5948"/>
    <w:rsid w:val="000A5E59"/>
    <w:rsid w:val="000A69A7"/>
    <w:rsid w:val="000A759B"/>
    <w:rsid w:val="000B095F"/>
    <w:rsid w:val="000B28DB"/>
    <w:rsid w:val="000B7ACD"/>
    <w:rsid w:val="000C3497"/>
    <w:rsid w:val="000C6E05"/>
    <w:rsid w:val="000D16A5"/>
    <w:rsid w:val="000D4C6E"/>
    <w:rsid w:val="000D584E"/>
    <w:rsid w:val="000D6C84"/>
    <w:rsid w:val="000E0D5E"/>
    <w:rsid w:val="000E1138"/>
    <w:rsid w:val="000E288F"/>
    <w:rsid w:val="000E31AD"/>
    <w:rsid w:val="000E3780"/>
    <w:rsid w:val="000E49C6"/>
    <w:rsid w:val="000F16AB"/>
    <w:rsid w:val="000F1B31"/>
    <w:rsid w:val="000F3A72"/>
    <w:rsid w:val="000F613A"/>
    <w:rsid w:val="00103A48"/>
    <w:rsid w:val="00105B3A"/>
    <w:rsid w:val="00112539"/>
    <w:rsid w:val="00113DB1"/>
    <w:rsid w:val="0012057F"/>
    <w:rsid w:val="001229D9"/>
    <w:rsid w:val="00126427"/>
    <w:rsid w:val="001330B7"/>
    <w:rsid w:val="001360E4"/>
    <w:rsid w:val="00137D12"/>
    <w:rsid w:val="0014143D"/>
    <w:rsid w:val="00142940"/>
    <w:rsid w:val="00144624"/>
    <w:rsid w:val="00150E42"/>
    <w:rsid w:val="00160291"/>
    <w:rsid w:val="0016294E"/>
    <w:rsid w:val="00163086"/>
    <w:rsid w:val="001637EA"/>
    <w:rsid w:val="00171236"/>
    <w:rsid w:val="0017216F"/>
    <w:rsid w:val="00175840"/>
    <w:rsid w:val="00177444"/>
    <w:rsid w:val="0018027D"/>
    <w:rsid w:val="0018055D"/>
    <w:rsid w:val="00191C0A"/>
    <w:rsid w:val="00193FB4"/>
    <w:rsid w:val="00196047"/>
    <w:rsid w:val="001964B8"/>
    <w:rsid w:val="001974D8"/>
    <w:rsid w:val="001A13EE"/>
    <w:rsid w:val="001A1D7D"/>
    <w:rsid w:val="001A7F22"/>
    <w:rsid w:val="001B2158"/>
    <w:rsid w:val="001B2C15"/>
    <w:rsid w:val="001B6281"/>
    <w:rsid w:val="001B7B9D"/>
    <w:rsid w:val="001C0966"/>
    <w:rsid w:val="001C0ECF"/>
    <w:rsid w:val="001C3E04"/>
    <w:rsid w:val="001C5CAA"/>
    <w:rsid w:val="001C71B7"/>
    <w:rsid w:val="001D429F"/>
    <w:rsid w:val="001D548C"/>
    <w:rsid w:val="001D797A"/>
    <w:rsid w:val="001E07F9"/>
    <w:rsid w:val="001E1BE7"/>
    <w:rsid w:val="001E4829"/>
    <w:rsid w:val="001F1E3C"/>
    <w:rsid w:val="001F20A9"/>
    <w:rsid w:val="001F3907"/>
    <w:rsid w:val="001F492B"/>
    <w:rsid w:val="002010D6"/>
    <w:rsid w:val="00202025"/>
    <w:rsid w:val="00202C7E"/>
    <w:rsid w:val="00204DD2"/>
    <w:rsid w:val="00205C05"/>
    <w:rsid w:val="00205F8B"/>
    <w:rsid w:val="002139E6"/>
    <w:rsid w:val="00216A4D"/>
    <w:rsid w:val="002201A4"/>
    <w:rsid w:val="0022031D"/>
    <w:rsid w:val="00220C2E"/>
    <w:rsid w:val="00223665"/>
    <w:rsid w:val="00230096"/>
    <w:rsid w:val="002303FC"/>
    <w:rsid w:val="00233F23"/>
    <w:rsid w:val="00240F94"/>
    <w:rsid w:val="002417D5"/>
    <w:rsid w:val="002427AA"/>
    <w:rsid w:val="00243AF7"/>
    <w:rsid w:val="00243C4F"/>
    <w:rsid w:val="0024423E"/>
    <w:rsid w:val="00244375"/>
    <w:rsid w:val="00244B01"/>
    <w:rsid w:val="00245109"/>
    <w:rsid w:val="00250DD9"/>
    <w:rsid w:val="00255726"/>
    <w:rsid w:val="002560C5"/>
    <w:rsid w:val="002572DC"/>
    <w:rsid w:val="00257ECD"/>
    <w:rsid w:val="002616BB"/>
    <w:rsid w:val="00263197"/>
    <w:rsid w:val="00267AEA"/>
    <w:rsid w:val="0027267F"/>
    <w:rsid w:val="00272D90"/>
    <w:rsid w:val="002743B9"/>
    <w:rsid w:val="00281B83"/>
    <w:rsid w:val="002833AD"/>
    <w:rsid w:val="002871CB"/>
    <w:rsid w:val="00287308"/>
    <w:rsid w:val="00290571"/>
    <w:rsid w:val="00294B73"/>
    <w:rsid w:val="00296CE2"/>
    <w:rsid w:val="002A51C2"/>
    <w:rsid w:val="002A71AB"/>
    <w:rsid w:val="002A7522"/>
    <w:rsid w:val="002B049B"/>
    <w:rsid w:val="002B35DB"/>
    <w:rsid w:val="002B470B"/>
    <w:rsid w:val="002B4C35"/>
    <w:rsid w:val="002B5747"/>
    <w:rsid w:val="002B6932"/>
    <w:rsid w:val="002B6F47"/>
    <w:rsid w:val="002C4CB3"/>
    <w:rsid w:val="002C51D8"/>
    <w:rsid w:val="002D06FE"/>
    <w:rsid w:val="002D1A31"/>
    <w:rsid w:val="002D2D4E"/>
    <w:rsid w:val="002D3B5D"/>
    <w:rsid w:val="002D4143"/>
    <w:rsid w:val="002D5359"/>
    <w:rsid w:val="002D54AC"/>
    <w:rsid w:val="002D625F"/>
    <w:rsid w:val="002D629B"/>
    <w:rsid w:val="002E048E"/>
    <w:rsid w:val="002F510C"/>
    <w:rsid w:val="002F5EFC"/>
    <w:rsid w:val="002F7796"/>
    <w:rsid w:val="0030115C"/>
    <w:rsid w:val="00301961"/>
    <w:rsid w:val="0030659B"/>
    <w:rsid w:val="00310987"/>
    <w:rsid w:val="00310ABD"/>
    <w:rsid w:val="003113E2"/>
    <w:rsid w:val="0031739B"/>
    <w:rsid w:val="00327F57"/>
    <w:rsid w:val="003400C2"/>
    <w:rsid w:val="00341D53"/>
    <w:rsid w:val="0034250B"/>
    <w:rsid w:val="00345FF7"/>
    <w:rsid w:val="0035276A"/>
    <w:rsid w:val="00354F05"/>
    <w:rsid w:val="003556A6"/>
    <w:rsid w:val="00360FA9"/>
    <w:rsid w:val="00361A79"/>
    <w:rsid w:val="0036451E"/>
    <w:rsid w:val="00366221"/>
    <w:rsid w:val="00366D6D"/>
    <w:rsid w:val="00370482"/>
    <w:rsid w:val="00371F8A"/>
    <w:rsid w:val="00373556"/>
    <w:rsid w:val="003743F2"/>
    <w:rsid w:val="003752DF"/>
    <w:rsid w:val="00380E6E"/>
    <w:rsid w:val="0038257B"/>
    <w:rsid w:val="00386A23"/>
    <w:rsid w:val="00392228"/>
    <w:rsid w:val="003A1437"/>
    <w:rsid w:val="003A40C3"/>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55F7"/>
    <w:rsid w:val="003F736B"/>
    <w:rsid w:val="00403AE3"/>
    <w:rsid w:val="00411783"/>
    <w:rsid w:val="00412B01"/>
    <w:rsid w:val="004131F8"/>
    <w:rsid w:val="00415929"/>
    <w:rsid w:val="00421C58"/>
    <w:rsid w:val="004260AC"/>
    <w:rsid w:val="00426631"/>
    <w:rsid w:val="00435DC2"/>
    <w:rsid w:val="004367A2"/>
    <w:rsid w:val="00443C68"/>
    <w:rsid w:val="0044666F"/>
    <w:rsid w:val="00446993"/>
    <w:rsid w:val="00446BD5"/>
    <w:rsid w:val="00451A35"/>
    <w:rsid w:val="00454F27"/>
    <w:rsid w:val="00455043"/>
    <w:rsid w:val="00463EB0"/>
    <w:rsid w:val="004652F9"/>
    <w:rsid w:val="00467D2B"/>
    <w:rsid w:val="004713C8"/>
    <w:rsid w:val="004719CF"/>
    <w:rsid w:val="00474C27"/>
    <w:rsid w:val="00476B4F"/>
    <w:rsid w:val="00477C27"/>
    <w:rsid w:val="00481997"/>
    <w:rsid w:val="0048484D"/>
    <w:rsid w:val="00491A99"/>
    <w:rsid w:val="00496E27"/>
    <w:rsid w:val="004A077F"/>
    <w:rsid w:val="004A165D"/>
    <w:rsid w:val="004A3D7C"/>
    <w:rsid w:val="004A596E"/>
    <w:rsid w:val="004B194E"/>
    <w:rsid w:val="004B391D"/>
    <w:rsid w:val="004B60FF"/>
    <w:rsid w:val="004C034E"/>
    <w:rsid w:val="004C2AC9"/>
    <w:rsid w:val="004C6EBB"/>
    <w:rsid w:val="004D050C"/>
    <w:rsid w:val="004D4322"/>
    <w:rsid w:val="004D467D"/>
    <w:rsid w:val="004D72B5"/>
    <w:rsid w:val="004D7B98"/>
    <w:rsid w:val="004E6258"/>
    <w:rsid w:val="004F1B87"/>
    <w:rsid w:val="004F7D5F"/>
    <w:rsid w:val="005018D8"/>
    <w:rsid w:val="00502249"/>
    <w:rsid w:val="00503714"/>
    <w:rsid w:val="00504EF9"/>
    <w:rsid w:val="005079AA"/>
    <w:rsid w:val="005124A1"/>
    <w:rsid w:val="005138D7"/>
    <w:rsid w:val="0051585C"/>
    <w:rsid w:val="005165AB"/>
    <w:rsid w:val="00516BE4"/>
    <w:rsid w:val="00516C8E"/>
    <w:rsid w:val="00516DB7"/>
    <w:rsid w:val="005178D3"/>
    <w:rsid w:val="0052113A"/>
    <w:rsid w:val="005264CC"/>
    <w:rsid w:val="00527E37"/>
    <w:rsid w:val="00530704"/>
    <w:rsid w:val="00535A47"/>
    <w:rsid w:val="005408A8"/>
    <w:rsid w:val="00541F0A"/>
    <w:rsid w:val="00546464"/>
    <w:rsid w:val="005508DC"/>
    <w:rsid w:val="005520D2"/>
    <w:rsid w:val="00552A4E"/>
    <w:rsid w:val="005555CE"/>
    <w:rsid w:val="00555882"/>
    <w:rsid w:val="00555E5D"/>
    <w:rsid w:val="00555F49"/>
    <w:rsid w:val="005602DD"/>
    <w:rsid w:val="00566E2C"/>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B14D2"/>
    <w:rsid w:val="005B4880"/>
    <w:rsid w:val="005C1A3D"/>
    <w:rsid w:val="005C3D25"/>
    <w:rsid w:val="005C5DF3"/>
    <w:rsid w:val="005C7B6E"/>
    <w:rsid w:val="005D1AA3"/>
    <w:rsid w:val="005D2FC7"/>
    <w:rsid w:val="005E11C6"/>
    <w:rsid w:val="005E1DE0"/>
    <w:rsid w:val="005E30B9"/>
    <w:rsid w:val="005E3E16"/>
    <w:rsid w:val="005E796F"/>
    <w:rsid w:val="005F2A4A"/>
    <w:rsid w:val="005F3D63"/>
    <w:rsid w:val="006001AD"/>
    <w:rsid w:val="006006E3"/>
    <w:rsid w:val="00600F88"/>
    <w:rsid w:val="006036E5"/>
    <w:rsid w:val="006079BF"/>
    <w:rsid w:val="00607B6B"/>
    <w:rsid w:val="0061071C"/>
    <w:rsid w:val="0061156B"/>
    <w:rsid w:val="00613E34"/>
    <w:rsid w:val="00616187"/>
    <w:rsid w:val="0061707E"/>
    <w:rsid w:val="006207D5"/>
    <w:rsid w:val="00626E9E"/>
    <w:rsid w:val="00627A39"/>
    <w:rsid w:val="00627E6A"/>
    <w:rsid w:val="006301A0"/>
    <w:rsid w:val="00634272"/>
    <w:rsid w:val="00635A1C"/>
    <w:rsid w:val="00636A29"/>
    <w:rsid w:val="006430F4"/>
    <w:rsid w:val="006532C6"/>
    <w:rsid w:val="00654C15"/>
    <w:rsid w:val="00655D7C"/>
    <w:rsid w:val="00655EC4"/>
    <w:rsid w:val="0065629A"/>
    <w:rsid w:val="006562DD"/>
    <w:rsid w:val="00657EBE"/>
    <w:rsid w:val="00661A09"/>
    <w:rsid w:val="00662030"/>
    <w:rsid w:val="006700DF"/>
    <w:rsid w:val="00671902"/>
    <w:rsid w:val="006740D5"/>
    <w:rsid w:val="0067511B"/>
    <w:rsid w:val="006822EE"/>
    <w:rsid w:val="006924F7"/>
    <w:rsid w:val="0069438B"/>
    <w:rsid w:val="006A13E5"/>
    <w:rsid w:val="006A56D4"/>
    <w:rsid w:val="006B15DA"/>
    <w:rsid w:val="006B1B34"/>
    <w:rsid w:val="006B5160"/>
    <w:rsid w:val="006B633E"/>
    <w:rsid w:val="006C02F0"/>
    <w:rsid w:val="006C056D"/>
    <w:rsid w:val="006C11C6"/>
    <w:rsid w:val="006C4666"/>
    <w:rsid w:val="006C497B"/>
    <w:rsid w:val="006C50FC"/>
    <w:rsid w:val="006C5103"/>
    <w:rsid w:val="006C5698"/>
    <w:rsid w:val="006D00CA"/>
    <w:rsid w:val="006D1EF4"/>
    <w:rsid w:val="006D26C3"/>
    <w:rsid w:val="006D57B1"/>
    <w:rsid w:val="006D6749"/>
    <w:rsid w:val="006D6A4A"/>
    <w:rsid w:val="006E39B3"/>
    <w:rsid w:val="006E3E1B"/>
    <w:rsid w:val="006E786E"/>
    <w:rsid w:val="00703951"/>
    <w:rsid w:val="00703966"/>
    <w:rsid w:val="00705DB3"/>
    <w:rsid w:val="00706BCF"/>
    <w:rsid w:val="00711AC3"/>
    <w:rsid w:val="00711CBE"/>
    <w:rsid w:val="00711F58"/>
    <w:rsid w:val="007216ED"/>
    <w:rsid w:val="007240F5"/>
    <w:rsid w:val="0072610F"/>
    <w:rsid w:val="0073142E"/>
    <w:rsid w:val="007357F3"/>
    <w:rsid w:val="0073616D"/>
    <w:rsid w:val="00736AC1"/>
    <w:rsid w:val="00743EE1"/>
    <w:rsid w:val="0074537E"/>
    <w:rsid w:val="0074658C"/>
    <w:rsid w:val="007510BD"/>
    <w:rsid w:val="00751448"/>
    <w:rsid w:val="007535F1"/>
    <w:rsid w:val="00754565"/>
    <w:rsid w:val="00754B9E"/>
    <w:rsid w:val="007553E3"/>
    <w:rsid w:val="00757A3A"/>
    <w:rsid w:val="00762D1D"/>
    <w:rsid w:val="00766CCB"/>
    <w:rsid w:val="00773AB6"/>
    <w:rsid w:val="007759AE"/>
    <w:rsid w:val="00777DA1"/>
    <w:rsid w:val="0078313C"/>
    <w:rsid w:val="00787ED3"/>
    <w:rsid w:val="00790F1C"/>
    <w:rsid w:val="00793F3D"/>
    <w:rsid w:val="007943AF"/>
    <w:rsid w:val="007A0C95"/>
    <w:rsid w:val="007A2C6E"/>
    <w:rsid w:val="007A7BFD"/>
    <w:rsid w:val="007B007F"/>
    <w:rsid w:val="007B074F"/>
    <w:rsid w:val="007D4AD1"/>
    <w:rsid w:val="007E2F14"/>
    <w:rsid w:val="007E2F76"/>
    <w:rsid w:val="007E6621"/>
    <w:rsid w:val="007E6EE8"/>
    <w:rsid w:val="007F1942"/>
    <w:rsid w:val="007F2E01"/>
    <w:rsid w:val="007F4521"/>
    <w:rsid w:val="00801157"/>
    <w:rsid w:val="00801788"/>
    <w:rsid w:val="00802EE8"/>
    <w:rsid w:val="00802FBE"/>
    <w:rsid w:val="008050DA"/>
    <w:rsid w:val="00807353"/>
    <w:rsid w:val="0080765E"/>
    <w:rsid w:val="00810E82"/>
    <w:rsid w:val="00813D58"/>
    <w:rsid w:val="00820222"/>
    <w:rsid w:val="0082307E"/>
    <w:rsid w:val="008239F7"/>
    <w:rsid w:val="00834EC7"/>
    <w:rsid w:val="00836AA2"/>
    <w:rsid w:val="00842CEF"/>
    <w:rsid w:val="00846110"/>
    <w:rsid w:val="00852338"/>
    <w:rsid w:val="0085288C"/>
    <w:rsid w:val="008531C4"/>
    <w:rsid w:val="00854832"/>
    <w:rsid w:val="00854E48"/>
    <w:rsid w:val="00856AE2"/>
    <w:rsid w:val="00860CC7"/>
    <w:rsid w:val="00862C06"/>
    <w:rsid w:val="008653A7"/>
    <w:rsid w:val="0086565C"/>
    <w:rsid w:val="00865C7C"/>
    <w:rsid w:val="00867B81"/>
    <w:rsid w:val="00867D5F"/>
    <w:rsid w:val="008708B9"/>
    <w:rsid w:val="00876A54"/>
    <w:rsid w:val="0088042D"/>
    <w:rsid w:val="00881359"/>
    <w:rsid w:val="0088568B"/>
    <w:rsid w:val="00897374"/>
    <w:rsid w:val="008A01BA"/>
    <w:rsid w:val="008A4F4B"/>
    <w:rsid w:val="008A607E"/>
    <w:rsid w:val="008A61EB"/>
    <w:rsid w:val="008B10D3"/>
    <w:rsid w:val="008B23C1"/>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050C3"/>
    <w:rsid w:val="009065F5"/>
    <w:rsid w:val="00914CF6"/>
    <w:rsid w:val="00917191"/>
    <w:rsid w:val="0092059D"/>
    <w:rsid w:val="00920A4F"/>
    <w:rsid w:val="00924C75"/>
    <w:rsid w:val="0093251E"/>
    <w:rsid w:val="009406EF"/>
    <w:rsid w:val="0094460D"/>
    <w:rsid w:val="009452BF"/>
    <w:rsid w:val="009459D8"/>
    <w:rsid w:val="00946F0E"/>
    <w:rsid w:val="009471F5"/>
    <w:rsid w:val="009522A8"/>
    <w:rsid w:val="00971FBF"/>
    <w:rsid w:val="009778DC"/>
    <w:rsid w:val="00981AC5"/>
    <w:rsid w:val="00983E0D"/>
    <w:rsid w:val="00984FFB"/>
    <w:rsid w:val="0099782A"/>
    <w:rsid w:val="009978FB"/>
    <w:rsid w:val="009A01AA"/>
    <w:rsid w:val="009A03A4"/>
    <w:rsid w:val="009A1409"/>
    <w:rsid w:val="009A1A42"/>
    <w:rsid w:val="009A2066"/>
    <w:rsid w:val="009A422B"/>
    <w:rsid w:val="009A6B69"/>
    <w:rsid w:val="009B1CA9"/>
    <w:rsid w:val="009B2D67"/>
    <w:rsid w:val="009B52AF"/>
    <w:rsid w:val="009B7E5A"/>
    <w:rsid w:val="009C0894"/>
    <w:rsid w:val="009C100C"/>
    <w:rsid w:val="009C190B"/>
    <w:rsid w:val="009C45A4"/>
    <w:rsid w:val="009C6687"/>
    <w:rsid w:val="009D06A6"/>
    <w:rsid w:val="009D3EA9"/>
    <w:rsid w:val="009E258D"/>
    <w:rsid w:val="009E37A1"/>
    <w:rsid w:val="009E4F32"/>
    <w:rsid w:val="009E57A1"/>
    <w:rsid w:val="009F1BD8"/>
    <w:rsid w:val="009F49D0"/>
    <w:rsid w:val="00A026BD"/>
    <w:rsid w:val="00A02FA9"/>
    <w:rsid w:val="00A058DA"/>
    <w:rsid w:val="00A05C19"/>
    <w:rsid w:val="00A06024"/>
    <w:rsid w:val="00A22596"/>
    <w:rsid w:val="00A22938"/>
    <w:rsid w:val="00A22D57"/>
    <w:rsid w:val="00A23EB4"/>
    <w:rsid w:val="00A245C3"/>
    <w:rsid w:val="00A25E7C"/>
    <w:rsid w:val="00A331ED"/>
    <w:rsid w:val="00A33773"/>
    <w:rsid w:val="00A37462"/>
    <w:rsid w:val="00A45A24"/>
    <w:rsid w:val="00A4705C"/>
    <w:rsid w:val="00A477E4"/>
    <w:rsid w:val="00A5042B"/>
    <w:rsid w:val="00A50444"/>
    <w:rsid w:val="00A5153E"/>
    <w:rsid w:val="00A52CED"/>
    <w:rsid w:val="00A53F0F"/>
    <w:rsid w:val="00A565ED"/>
    <w:rsid w:val="00A574B9"/>
    <w:rsid w:val="00A70DEC"/>
    <w:rsid w:val="00A740E8"/>
    <w:rsid w:val="00A76261"/>
    <w:rsid w:val="00A76A60"/>
    <w:rsid w:val="00A775DC"/>
    <w:rsid w:val="00A81056"/>
    <w:rsid w:val="00A85E39"/>
    <w:rsid w:val="00A905F5"/>
    <w:rsid w:val="00A934D1"/>
    <w:rsid w:val="00A946AA"/>
    <w:rsid w:val="00A958CC"/>
    <w:rsid w:val="00AA54EA"/>
    <w:rsid w:val="00AA71D7"/>
    <w:rsid w:val="00AB1E11"/>
    <w:rsid w:val="00AB3E20"/>
    <w:rsid w:val="00AB4A4B"/>
    <w:rsid w:val="00AB7ACE"/>
    <w:rsid w:val="00AC05A2"/>
    <w:rsid w:val="00AC38B1"/>
    <w:rsid w:val="00AC7B2D"/>
    <w:rsid w:val="00AD1410"/>
    <w:rsid w:val="00AD617C"/>
    <w:rsid w:val="00AD67B4"/>
    <w:rsid w:val="00AE13EA"/>
    <w:rsid w:val="00AE2692"/>
    <w:rsid w:val="00AE3184"/>
    <w:rsid w:val="00AE3C96"/>
    <w:rsid w:val="00AE456D"/>
    <w:rsid w:val="00AE618F"/>
    <w:rsid w:val="00AE6CE9"/>
    <w:rsid w:val="00AE6D33"/>
    <w:rsid w:val="00AF01F9"/>
    <w:rsid w:val="00AF15DC"/>
    <w:rsid w:val="00AF4916"/>
    <w:rsid w:val="00AF5214"/>
    <w:rsid w:val="00AF5237"/>
    <w:rsid w:val="00B01D87"/>
    <w:rsid w:val="00B05408"/>
    <w:rsid w:val="00B057E9"/>
    <w:rsid w:val="00B06097"/>
    <w:rsid w:val="00B14F67"/>
    <w:rsid w:val="00B17D72"/>
    <w:rsid w:val="00B20EB0"/>
    <w:rsid w:val="00B25883"/>
    <w:rsid w:val="00B26F3D"/>
    <w:rsid w:val="00B402DA"/>
    <w:rsid w:val="00B441E6"/>
    <w:rsid w:val="00B44DBB"/>
    <w:rsid w:val="00B47EAA"/>
    <w:rsid w:val="00B517BD"/>
    <w:rsid w:val="00B529B6"/>
    <w:rsid w:val="00B532D2"/>
    <w:rsid w:val="00B533E6"/>
    <w:rsid w:val="00B5597D"/>
    <w:rsid w:val="00B56E82"/>
    <w:rsid w:val="00B60A17"/>
    <w:rsid w:val="00B641E3"/>
    <w:rsid w:val="00B64702"/>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3BAB"/>
    <w:rsid w:val="00BB547D"/>
    <w:rsid w:val="00BB63F4"/>
    <w:rsid w:val="00BB79BC"/>
    <w:rsid w:val="00BC1054"/>
    <w:rsid w:val="00BC3D19"/>
    <w:rsid w:val="00BC466C"/>
    <w:rsid w:val="00BC4A0F"/>
    <w:rsid w:val="00BC6DCF"/>
    <w:rsid w:val="00BC79F6"/>
    <w:rsid w:val="00BD04BF"/>
    <w:rsid w:val="00BE7DCF"/>
    <w:rsid w:val="00BF2311"/>
    <w:rsid w:val="00BF2A6A"/>
    <w:rsid w:val="00BF2EFB"/>
    <w:rsid w:val="00C02E75"/>
    <w:rsid w:val="00C05009"/>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A58"/>
    <w:rsid w:val="00C52DCF"/>
    <w:rsid w:val="00C543B9"/>
    <w:rsid w:val="00C5473E"/>
    <w:rsid w:val="00C56583"/>
    <w:rsid w:val="00C57B23"/>
    <w:rsid w:val="00C610EC"/>
    <w:rsid w:val="00C61BC9"/>
    <w:rsid w:val="00C62DFC"/>
    <w:rsid w:val="00C64AA6"/>
    <w:rsid w:val="00C675BE"/>
    <w:rsid w:val="00C71DE7"/>
    <w:rsid w:val="00C762DF"/>
    <w:rsid w:val="00C811D6"/>
    <w:rsid w:val="00C81744"/>
    <w:rsid w:val="00C84147"/>
    <w:rsid w:val="00C8424A"/>
    <w:rsid w:val="00C84F73"/>
    <w:rsid w:val="00C8690C"/>
    <w:rsid w:val="00C92E9C"/>
    <w:rsid w:val="00C95A42"/>
    <w:rsid w:val="00CA04F3"/>
    <w:rsid w:val="00CA3F16"/>
    <w:rsid w:val="00CA75B4"/>
    <w:rsid w:val="00CB6239"/>
    <w:rsid w:val="00CB72F9"/>
    <w:rsid w:val="00CC0783"/>
    <w:rsid w:val="00CC0A57"/>
    <w:rsid w:val="00CC10EB"/>
    <w:rsid w:val="00CC3066"/>
    <w:rsid w:val="00CC48D2"/>
    <w:rsid w:val="00CC67B5"/>
    <w:rsid w:val="00CC6B37"/>
    <w:rsid w:val="00CC787A"/>
    <w:rsid w:val="00CD3C32"/>
    <w:rsid w:val="00CD5CD5"/>
    <w:rsid w:val="00CD7000"/>
    <w:rsid w:val="00CD746F"/>
    <w:rsid w:val="00CD776A"/>
    <w:rsid w:val="00CE033D"/>
    <w:rsid w:val="00CE3443"/>
    <w:rsid w:val="00CE3B44"/>
    <w:rsid w:val="00CE5409"/>
    <w:rsid w:val="00CE58B4"/>
    <w:rsid w:val="00CE6644"/>
    <w:rsid w:val="00CE6DF2"/>
    <w:rsid w:val="00CE71CE"/>
    <w:rsid w:val="00CF0C8D"/>
    <w:rsid w:val="00CF1BDF"/>
    <w:rsid w:val="00CF2AC2"/>
    <w:rsid w:val="00CF4A17"/>
    <w:rsid w:val="00CF78AE"/>
    <w:rsid w:val="00CF7EAB"/>
    <w:rsid w:val="00D021B7"/>
    <w:rsid w:val="00D04AE6"/>
    <w:rsid w:val="00D04F55"/>
    <w:rsid w:val="00D054D8"/>
    <w:rsid w:val="00D11D1E"/>
    <w:rsid w:val="00D12FAA"/>
    <w:rsid w:val="00D12FD9"/>
    <w:rsid w:val="00D17F9B"/>
    <w:rsid w:val="00D2228C"/>
    <w:rsid w:val="00D2264E"/>
    <w:rsid w:val="00D32A57"/>
    <w:rsid w:val="00D33258"/>
    <w:rsid w:val="00D348F9"/>
    <w:rsid w:val="00D35286"/>
    <w:rsid w:val="00D401FA"/>
    <w:rsid w:val="00D40558"/>
    <w:rsid w:val="00D42694"/>
    <w:rsid w:val="00D42FF1"/>
    <w:rsid w:val="00D43552"/>
    <w:rsid w:val="00D43C6D"/>
    <w:rsid w:val="00D451C6"/>
    <w:rsid w:val="00D46BFB"/>
    <w:rsid w:val="00D51D86"/>
    <w:rsid w:val="00D5366B"/>
    <w:rsid w:val="00D579DC"/>
    <w:rsid w:val="00D60B52"/>
    <w:rsid w:val="00D60FB9"/>
    <w:rsid w:val="00D62449"/>
    <w:rsid w:val="00D62BBA"/>
    <w:rsid w:val="00D63690"/>
    <w:rsid w:val="00D6407E"/>
    <w:rsid w:val="00D65206"/>
    <w:rsid w:val="00D7175A"/>
    <w:rsid w:val="00D72F6A"/>
    <w:rsid w:val="00D73811"/>
    <w:rsid w:val="00D75A0A"/>
    <w:rsid w:val="00D75E57"/>
    <w:rsid w:val="00D817CD"/>
    <w:rsid w:val="00D81D91"/>
    <w:rsid w:val="00D94705"/>
    <w:rsid w:val="00D97CAB"/>
    <w:rsid w:val="00DA0103"/>
    <w:rsid w:val="00DA15A1"/>
    <w:rsid w:val="00DA19A3"/>
    <w:rsid w:val="00DA19CC"/>
    <w:rsid w:val="00DA45E2"/>
    <w:rsid w:val="00DA5205"/>
    <w:rsid w:val="00DA7A57"/>
    <w:rsid w:val="00DB016A"/>
    <w:rsid w:val="00DB082A"/>
    <w:rsid w:val="00DB1DE6"/>
    <w:rsid w:val="00DB2015"/>
    <w:rsid w:val="00DB2C3B"/>
    <w:rsid w:val="00DB2D34"/>
    <w:rsid w:val="00DB548C"/>
    <w:rsid w:val="00DB6882"/>
    <w:rsid w:val="00DC27C8"/>
    <w:rsid w:val="00DC2B73"/>
    <w:rsid w:val="00DC307D"/>
    <w:rsid w:val="00DC3DE1"/>
    <w:rsid w:val="00DC43E8"/>
    <w:rsid w:val="00DC4C18"/>
    <w:rsid w:val="00DC62C7"/>
    <w:rsid w:val="00DD10B5"/>
    <w:rsid w:val="00DD27AA"/>
    <w:rsid w:val="00DD36C6"/>
    <w:rsid w:val="00DE0E29"/>
    <w:rsid w:val="00DE1863"/>
    <w:rsid w:val="00DE4D55"/>
    <w:rsid w:val="00DE4FB9"/>
    <w:rsid w:val="00DE7D72"/>
    <w:rsid w:val="00DF07C2"/>
    <w:rsid w:val="00DF2B9E"/>
    <w:rsid w:val="00DF2D8D"/>
    <w:rsid w:val="00DF64A6"/>
    <w:rsid w:val="00DF6E44"/>
    <w:rsid w:val="00E0506E"/>
    <w:rsid w:val="00E10DF8"/>
    <w:rsid w:val="00E133B6"/>
    <w:rsid w:val="00E1576D"/>
    <w:rsid w:val="00E21281"/>
    <w:rsid w:val="00E22485"/>
    <w:rsid w:val="00E300E4"/>
    <w:rsid w:val="00E302CF"/>
    <w:rsid w:val="00E4271E"/>
    <w:rsid w:val="00E442B8"/>
    <w:rsid w:val="00E50FB2"/>
    <w:rsid w:val="00E52758"/>
    <w:rsid w:val="00E564AC"/>
    <w:rsid w:val="00E616BD"/>
    <w:rsid w:val="00E65A00"/>
    <w:rsid w:val="00E70300"/>
    <w:rsid w:val="00E71C7C"/>
    <w:rsid w:val="00E73FC2"/>
    <w:rsid w:val="00E75CA6"/>
    <w:rsid w:val="00E81CE3"/>
    <w:rsid w:val="00E8771E"/>
    <w:rsid w:val="00E9338E"/>
    <w:rsid w:val="00E974E3"/>
    <w:rsid w:val="00E97CB0"/>
    <w:rsid w:val="00EA18AD"/>
    <w:rsid w:val="00EA564A"/>
    <w:rsid w:val="00EA5CB5"/>
    <w:rsid w:val="00EB01E4"/>
    <w:rsid w:val="00EB3E54"/>
    <w:rsid w:val="00EB6C7B"/>
    <w:rsid w:val="00EC337F"/>
    <w:rsid w:val="00ED3213"/>
    <w:rsid w:val="00ED62BD"/>
    <w:rsid w:val="00ED73D6"/>
    <w:rsid w:val="00EE0211"/>
    <w:rsid w:val="00EE3479"/>
    <w:rsid w:val="00EE4F9C"/>
    <w:rsid w:val="00EE5164"/>
    <w:rsid w:val="00EE5F63"/>
    <w:rsid w:val="00EE681F"/>
    <w:rsid w:val="00EE732C"/>
    <w:rsid w:val="00EE7575"/>
    <w:rsid w:val="00EF29CF"/>
    <w:rsid w:val="00EF30B4"/>
    <w:rsid w:val="00EF4F4F"/>
    <w:rsid w:val="00EF5A14"/>
    <w:rsid w:val="00EF6C0A"/>
    <w:rsid w:val="00F0237C"/>
    <w:rsid w:val="00F053E2"/>
    <w:rsid w:val="00F056EE"/>
    <w:rsid w:val="00F06DE9"/>
    <w:rsid w:val="00F13AD1"/>
    <w:rsid w:val="00F165A5"/>
    <w:rsid w:val="00F17A1F"/>
    <w:rsid w:val="00F205AC"/>
    <w:rsid w:val="00F24410"/>
    <w:rsid w:val="00F24E4B"/>
    <w:rsid w:val="00F316CA"/>
    <w:rsid w:val="00F35E11"/>
    <w:rsid w:val="00F3662B"/>
    <w:rsid w:val="00F3739D"/>
    <w:rsid w:val="00F37462"/>
    <w:rsid w:val="00F37890"/>
    <w:rsid w:val="00F44DF4"/>
    <w:rsid w:val="00F46E16"/>
    <w:rsid w:val="00F51D28"/>
    <w:rsid w:val="00F52D69"/>
    <w:rsid w:val="00F567A4"/>
    <w:rsid w:val="00F609DF"/>
    <w:rsid w:val="00F63711"/>
    <w:rsid w:val="00F64EEF"/>
    <w:rsid w:val="00F651F2"/>
    <w:rsid w:val="00F65D67"/>
    <w:rsid w:val="00F74BE3"/>
    <w:rsid w:val="00F750B7"/>
    <w:rsid w:val="00F8346C"/>
    <w:rsid w:val="00F90E29"/>
    <w:rsid w:val="00F92D44"/>
    <w:rsid w:val="00F97B89"/>
    <w:rsid w:val="00FA0DD0"/>
    <w:rsid w:val="00FA11E0"/>
    <w:rsid w:val="00FA7A78"/>
    <w:rsid w:val="00FB040F"/>
    <w:rsid w:val="00FB0EC0"/>
    <w:rsid w:val="00FB1FAB"/>
    <w:rsid w:val="00FB67EE"/>
    <w:rsid w:val="00FC2DCA"/>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Akapit z listą BS,List Paragraph,lp1,Preambuła,CP-UC,CP-Punkty,Bullet List,List - bullets,Equipment,Bullet 1,List Paragraph Char Char,b1,Figure_name,Numbered Indented Text,Ref,Use Case List Paragraph Char"/>
    <w:basedOn w:val="Normalny"/>
    <w:uiPriority w:val="99"/>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PRZYPISKI,Tekst przypisu Znak Znak Znak Znak,Tekst przypisu Znak Znak Znak Znak Znak,Tekst przypisu Znak Znak Znak Znak Znak Znak Znak,Fußnote,-E Fuﬂnotentext,Fuﬂnotentext Ursprung"/>
    <w:basedOn w:val="Normalny"/>
    <w:link w:val="TekstprzypisudolnegoZnak"/>
    <w:uiPriority w:val="99"/>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PRZYPISKI Znak,Tekst przypisu Znak Znak Znak Znak Znak1,Tekst przypisu Znak Znak Znak Znak Znak Znak,Tekst przypisu Znak Znak Znak Znak Znak Znak Znak Znak"/>
    <w:basedOn w:val="Domylnaczcionkaakapitu"/>
    <w:link w:val="Tekstprzypisudolnego"/>
    <w:uiPriority w:val="99"/>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unhideWhenUsed/>
    <w:rsid w:val="00C02E75"/>
    <w:rPr>
      <w:vertAlign w:val="superscript"/>
    </w:rPr>
  </w:style>
  <w:style w:type="paragraph" w:styleId="Nagwek">
    <w:name w:val="header"/>
    <w:aliases w:val="Nagłówek strony"/>
    <w:basedOn w:val="Normalny"/>
    <w:link w:val="NagwekZnak"/>
    <w:uiPriority w:val="99"/>
    <w:unhideWhenUsed/>
    <w:rsid w:val="00360FA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uiPriority w:val="99"/>
    <w:qFormat/>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 w:type="numbering" w:customStyle="1" w:styleId="WW8Num145">
    <w:name w:val="WW8Num145"/>
    <w:basedOn w:val="Bezlisty"/>
    <w:rsid w:val="009E37A1"/>
    <w:pPr>
      <w:numPr>
        <w:numId w:val="91"/>
      </w:numPr>
    </w:pPr>
  </w:style>
  <w:style w:type="numbering" w:customStyle="1" w:styleId="WW8Num164">
    <w:name w:val="WW8Num164"/>
    <w:basedOn w:val="Bezlisty"/>
    <w:rsid w:val="0007392F"/>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http://www.bip.gmina-ila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hyperlink" Target="https://ems.ms.gov.pl/krs/wyszukiwaniepodmiotu?t:lb=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A03C5-2A27-4C53-B79A-3563087E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6929</TotalTime>
  <Pages>58</Pages>
  <Words>24680</Words>
  <Characters>148084</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231</cp:revision>
  <cp:lastPrinted>2020-10-27T13:15:00Z</cp:lastPrinted>
  <dcterms:created xsi:type="dcterms:W3CDTF">2019-01-18T12:20:00Z</dcterms:created>
  <dcterms:modified xsi:type="dcterms:W3CDTF">2020-10-28T11:19:00Z</dcterms:modified>
</cp:coreProperties>
</file>